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331268" w14:textId="77777777" w:rsidR="00494443" w:rsidRPr="0082048A" w:rsidRDefault="00494443" w:rsidP="00494443">
      <w:pPr>
        <w:widowControl w:val="0"/>
        <w:spacing w:after="0" w:line="240" w:lineRule="auto"/>
        <w:jc w:val="center"/>
        <w:rPr>
          <w:b/>
        </w:rPr>
      </w:pPr>
      <w:bookmarkStart w:id="0" w:name="_GoBack"/>
      <w:r w:rsidRPr="0082048A">
        <w:rPr>
          <w:b/>
        </w:rPr>
        <w:t>Договор поставки оборудования, выполнения работ, оказания услуг</w:t>
      </w:r>
    </w:p>
    <w:p w14:paraId="65561305" w14:textId="74078034" w:rsidR="00494443" w:rsidRPr="0082048A" w:rsidRDefault="00494443" w:rsidP="00494443">
      <w:pPr>
        <w:widowControl w:val="0"/>
        <w:spacing w:after="0" w:line="240" w:lineRule="auto"/>
        <w:jc w:val="center"/>
        <w:rPr>
          <w:b/>
        </w:rPr>
      </w:pPr>
      <w:r w:rsidRPr="0082048A">
        <w:rPr>
          <w:b/>
        </w:rPr>
        <w:t xml:space="preserve">№ </w:t>
      </w:r>
      <w:r w:rsidR="0091442E">
        <w:rPr>
          <w:b/>
        </w:rPr>
        <w:t>_______</w:t>
      </w:r>
    </w:p>
    <w:p w14:paraId="32248EBE" w14:textId="77777777" w:rsidR="00494443" w:rsidRPr="0082048A" w:rsidRDefault="00494443" w:rsidP="00494443">
      <w:pPr>
        <w:widowControl w:val="0"/>
        <w:spacing w:after="0" w:line="240" w:lineRule="auto"/>
        <w:jc w:val="center"/>
        <w:rPr>
          <w:b/>
        </w:rPr>
      </w:pPr>
    </w:p>
    <w:tbl>
      <w:tblPr>
        <w:tblStyle w:val="af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68"/>
      </w:tblGrid>
      <w:tr w:rsidR="00494443" w:rsidRPr="0082048A" w14:paraId="2BE9E501" w14:textId="77777777" w:rsidTr="00D21A0E">
        <w:tc>
          <w:tcPr>
            <w:tcW w:w="4955" w:type="dxa"/>
          </w:tcPr>
          <w:p w14:paraId="3F84E664" w14:textId="77777777" w:rsidR="00494443" w:rsidRPr="0082048A" w:rsidRDefault="00494443" w:rsidP="00D21A0E">
            <w:pPr>
              <w:widowControl w:val="0"/>
              <w:jc w:val="both"/>
              <w:rPr>
                <w:b/>
              </w:rPr>
            </w:pPr>
            <w:r w:rsidRPr="0082048A">
              <w:rPr>
                <w:b/>
              </w:rPr>
              <w:t>г. Челябинск</w:t>
            </w:r>
          </w:p>
        </w:tc>
        <w:tc>
          <w:tcPr>
            <w:tcW w:w="4968" w:type="dxa"/>
          </w:tcPr>
          <w:p w14:paraId="68875C39" w14:textId="34E8F8F4" w:rsidR="00494443" w:rsidRPr="0082048A" w:rsidRDefault="00494443" w:rsidP="00D12234">
            <w:pPr>
              <w:widowControl w:val="0"/>
              <w:jc w:val="right"/>
              <w:rPr>
                <w:b/>
              </w:rPr>
            </w:pPr>
            <w:r w:rsidRPr="0082048A">
              <w:rPr>
                <w:b/>
              </w:rPr>
              <w:t>«___» ___________ 20</w:t>
            </w:r>
            <w:r w:rsidR="00BF0434">
              <w:rPr>
                <w:b/>
              </w:rPr>
              <w:t>21</w:t>
            </w:r>
            <w:r w:rsidRPr="0082048A">
              <w:rPr>
                <w:b/>
              </w:rPr>
              <w:t xml:space="preserve"> г.</w:t>
            </w:r>
          </w:p>
        </w:tc>
      </w:tr>
    </w:tbl>
    <w:p w14:paraId="4703193A" w14:textId="77777777" w:rsidR="00494443" w:rsidRPr="0082048A" w:rsidRDefault="00494443" w:rsidP="00494443">
      <w:pPr>
        <w:widowControl w:val="0"/>
        <w:spacing w:after="0" w:line="240" w:lineRule="auto"/>
        <w:jc w:val="both"/>
      </w:pPr>
    </w:p>
    <w:p w14:paraId="5CEB92F2" w14:textId="608CFFFD" w:rsidR="00494443" w:rsidRPr="0082048A" w:rsidRDefault="00494443" w:rsidP="00494443">
      <w:pPr>
        <w:widowControl w:val="0"/>
        <w:spacing w:after="0" w:line="240" w:lineRule="auto"/>
        <w:ind w:firstLine="708"/>
        <w:jc w:val="both"/>
      </w:pPr>
      <w:r w:rsidRPr="0082048A">
        <w:rPr>
          <w:b/>
        </w:rPr>
        <w:t>Публичное акционерное общество (ПАО «Ростелеком»)</w:t>
      </w:r>
      <w:r w:rsidRPr="0082048A">
        <w:t xml:space="preserve">, именуемое в дальнейшем </w:t>
      </w:r>
      <w:r w:rsidRPr="0082048A">
        <w:rPr>
          <w:b/>
        </w:rPr>
        <w:t>«Покупатель»</w:t>
      </w:r>
      <w:r w:rsidRPr="0082048A">
        <w:t>, в лице Заместителя директора</w:t>
      </w:r>
      <w:r>
        <w:t xml:space="preserve"> Челябинского филиала – Директора по прикладным проектам Татаринцева </w:t>
      </w:r>
      <w:r w:rsidRPr="0082048A">
        <w:t>Дмитрия Евгеньевича, действующего на основании Доверенности №</w:t>
      </w:r>
      <w:r w:rsidR="0021470F">
        <w:t>0504/29/160/20 от 14.04.2020</w:t>
      </w:r>
      <w:r w:rsidRPr="0082048A">
        <w:t xml:space="preserve">, с одной стороны, </w:t>
      </w:r>
    </w:p>
    <w:p w14:paraId="547135B0" w14:textId="024C4607" w:rsidR="00494443" w:rsidRPr="0082048A" w:rsidRDefault="00971BE7" w:rsidP="00494443">
      <w:pPr>
        <w:widowControl w:val="0"/>
        <w:spacing w:after="0" w:line="240" w:lineRule="auto"/>
        <w:ind w:firstLine="708"/>
        <w:jc w:val="both"/>
      </w:pPr>
      <w:r w:rsidRPr="0082048A">
        <w:t>И</w:t>
      </w:r>
      <w:r w:rsidR="00A6529E" w:rsidRPr="00A6529E">
        <w:rPr>
          <w:b/>
        </w:rPr>
        <w:t xml:space="preserve"> </w:t>
      </w:r>
      <w:r w:rsidR="0091442E">
        <w:rPr>
          <w:b/>
        </w:rPr>
        <w:t>____________________________________________</w:t>
      </w:r>
      <w:r w:rsidR="00A6529E" w:rsidRPr="0082048A">
        <w:t xml:space="preserve">, именуемое в дальнейшем </w:t>
      </w:r>
      <w:r w:rsidR="00A6529E" w:rsidRPr="0082048A">
        <w:rPr>
          <w:b/>
        </w:rPr>
        <w:t>«Поставщик»</w:t>
      </w:r>
      <w:r w:rsidR="00A6529E" w:rsidRPr="0082048A">
        <w:t xml:space="preserve">, в лице </w:t>
      </w:r>
      <w:r w:rsidR="0091442E">
        <w:t>_____________________________</w:t>
      </w:r>
      <w:r w:rsidR="00494443" w:rsidRPr="0082048A">
        <w:t xml:space="preserve">, действующего на основании </w:t>
      </w:r>
      <w:r w:rsidR="0091442E">
        <w:t>____________</w:t>
      </w:r>
      <w:r w:rsidR="00494443" w:rsidRPr="0082048A">
        <w:t>, с другой стороны,</w:t>
      </w:r>
    </w:p>
    <w:p w14:paraId="162590BC" w14:textId="77777777" w:rsidR="00494443" w:rsidRPr="0082048A" w:rsidRDefault="00494443" w:rsidP="00494443">
      <w:pPr>
        <w:widowControl w:val="0"/>
        <w:spacing w:after="0" w:line="240" w:lineRule="auto"/>
        <w:jc w:val="both"/>
      </w:pPr>
      <w:r w:rsidRPr="0082048A">
        <w:t>совместно именуемые «Стороны», заключили настоящий Договор поставки оборудования, выполнения работ, оказания услуг (далее – «Договор») о нижеследующем:</w:t>
      </w:r>
    </w:p>
    <w:p w14:paraId="3A2E3013" w14:textId="77777777" w:rsidR="00494443" w:rsidRPr="0082048A" w:rsidRDefault="00494443" w:rsidP="00494443">
      <w:pPr>
        <w:widowControl w:val="0"/>
        <w:spacing w:after="0" w:line="240" w:lineRule="auto"/>
        <w:jc w:val="both"/>
      </w:pPr>
    </w:p>
    <w:p w14:paraId="18F71016" w14:textId="77777777" w:rsidR="00494443" w:rsidRPr="0082048A" w:rsidRDefault="00494443" w:rsidP="00494443">
      <w:pPr>
        <w:widowControl w:val="0"/>
        <w:spacing w:after="0" w:line="240" w:lineRule="auto"/>
        <w:jc w:val="center"/>
        <w:rPr>
          <w:b/>
        </w:rPr>
      </w:pPr>
      <w:r w:rsidRPr="0082048A">
        <w:rPr>
          <w:b/>
        </w:rPr>
        <w:t>1.</w:t>
      </w:r>
      <w:r w:rsidRPr="0082048A">
        <w:rPr>
          <w:b/>
        </w:rPr>
        <w:tab/>
        <w:t>ТЕРМИНЫ И ОПРЕДЕЛЕНИЯ</w:t>
      </w:r>
    </w:p>
    <w:p w14:paraId="5930E4E5" w14:textId="77777777" w:rsidR="00494443" w:rsidRPr="0082048A" w:rsidRDefault="00494443" w:rsidP="00494443">
      <w:pPr>
        <w:widowControl w:val="0"/>
        <w:spacing w:after="0" w:line="240" w:lineRule="auto"/>
        <w:jc w:val="both"/>
      </w:pPr>
      <w:r w:rsidRPr="0082048A">
        <w:t>1.1.</w:t>
      </w:r>
      <w:r w:rsidRPr="0082048A">
        <w:tab/>
        <w:t>В настоящем Договоре следующие термины должны пониматься так, как указано ниже:</w:t>
      </w:r>
    </w:p>
    <w:p w14:paraId="43CA1B47" w14:textId="77777777" w:rsidR="00494443" w:rsidRPr="0082048A" w:rsidRDefault="00494443" w:rsidP="00494443">
      <w:pPr>
        <w:widowControl w:val="0"/>
        <w:spacing w:after="0" w:line="240" w:lineRule="auto"/>
        <w:jc w:val="both"/>
      </w:pPr>
      <w:r w:rsidRPr="0082048A">
        <w:t>1.1.1.</w:t>
      </w:r>
      <w:r w:rsidRPr="0082048A">
        <w:tab/>
        <w:t xml:space="preserve">«Адрес доставки» – это адрес, по которому соответствующая партия Оборудования должна быть передана Покупателю, указанный в Приложении №1 к Договору; </w:t>
      </w:r>
    </w:p>
    <w:p w14:paraId="3B8556D3" w14:textId="77777777" w:rsidR="00494443" w:rsidRPr="0082048A" w:rsidRDefault="00494443" w:rsidP="00494443">
      <w:pPr>
        <w:widowControl w:val="0"/>
        <w:spacing w:after="0" w:line="240" w:lineRule="auto"/>
        <w:jc w:val="both"/>
      </w:pPr>
      <w:r w:rsidRPr="0082048A">
        <w:t>1.1.2.</w:t>
      </w:r>
      <w:r w:rsidRPr="0082048A">
        <w:tab/>
        <w:t>«Акт выполненных Работ» – акт, составленный по форме КС-2, подтверждающий выполнение Поставщиком указанных в акте Работ надлежащим образом и приёмку результата Работ Покупателем;</w:t>
      </w:r>
    </w:p>
    <w:p w14:paraId="0560A2F0" w14:textId="77777777" w:rsidR="00494443" w:rsidRPr="0082048A" w:rsidRDefault="00494443" w:rsidP="00494443">
      <w:pPr>
        <w:widowControl w:val="0"/>
        <w:spacing w:after="0" w:line="240" w:lineRule="auto"/>
        <w:jc w:val="both"/>
      </w:pPr>
      <w:r w:rsidRPr="0082048A">
        <w:t>1.1.3.</w:t>
      </w:r>
      <w:r w:rsidRPr="0082048A">
        <w:tab/>
        <w:t xml:space="preserve">«Акт об оказанных Услугах» – акт, подтверждающий оказание Поставщиком определённых в акте Услуг по настройке Оборудования надлежащим образом; </w:t>
      </w:r>
    </w:p>
    <w:p w14:paraId="67579332" w14:textId="77777777" w:rsidR="00494443" w:rsidRPr="0082048A" w:rsidRDefault="00494443" w:rsidP="00494443">
      <w:pPr>
        <w:widowControl w:val="0"/>
        <w:spacing w:after="0" w:line="240" w:lineRule="auto"/>
        <w:jc w:val="both"/>
      </w:pPr>
      <w:r w:rsidRPr="0082048A">
        <w:t>1.1.4.</w:t>
      </w:r>
      <w:r w:rsidRPr="0082048A">
        <w:tab/>
        <w:t>«Акт сдачи-приёмки» – акт, подтверждающий приёмку Покупателем соответствующей партии Оборудования по качеству в части явных, видимых недостатков, а также по количеству;</w:t>
      </w:r>
    </w:p>
    <w:p w14:paraId="25B6E658" w14:textId="77777777" w:rsidR="00494443" w:rsidRPr="0082048A" w:rsidRDefault="00494443" w:rsidP="00494443">
      <w:pPr>
        <w:widowControl w:val="0"/>
        <w:spacing w:after="0" w:line="240" w:lineRule="auto"/>
        <w:jc w:val="both"/>
      </w:pPr>
      <w:r w:rsidRPr="0082048A">
        <w:t>1.1.5.</w:t>
      </w:r>
      <w:r w:rsidRPr="0082048A">
        <w:tab/>
        <w:t xml:space="preserve"> «Акт приёмки Системы» – акт, подтверждающий надлежащее выполнение обязательств Поставщика по созданию Системы;</w:t>
      </w:r>
    </w:p>
    <w:p w14:paraId="74AF7723" w14:textId="77777777" w:rsidR="00494443" w:rsidRDefault="00494443" w:rsidP="00494443">
      <w:pPr>
        <w:widowControl w:val="0"/>
        <w:spacing w:after="0" w:line="240" w:lineRule="auto"/>
        <w:jc w:val="both"/>
      </w:pPr>
      <w:r w:rsidRPr="0082048A">
        <w:t>1.1.6.</w:t>
      </w:r>
      <w:r w:rsidRPr="0082048A">
        <w:tab/>
        <w:t>«Акт об оказанных Услугах технической поддержки» – акт, подтверждающий оказание Поставщиком определённых в акте Услуг технической поддержки надлежащим образом;</w:t>
      </w:r>
    </w:p>
    <w:p w14:paraId="0A7A6A43" w14:textId="77777777" w:rsidR="004524D6" w:rsidRPr="004524D6" w:rsidRDefault="00124E0B" w:rsidP="00494443">
      <w:pPr>
        <w:widowControl w:val="0"/>
        <w:spacing w:after="0" w:line="240" w:lineRule="auto"/>
        <w:jc w:val="both"/>
      </w:pPr>
      <w:r>
        <w:t xml:space="preserve">1.1.7. </w:t>
      </w:r>
      <w:r w:rsidR="004524D6">
        <w:t xml:space="preserve">«Акт об услугах </w:t>
      </w:r>
      <w:r w:rsidR="004524D6" w:rsidRPr="004524D6">
        <w:t>по подготовке отчета</w:t>
      </w:r>
      <w:r w:rsidR="004524D6">
        <w:t>» -акт, подтверждающий надлежащее выполнение отчета</w:t>
      </w:r>
      <w:r w:rsidR="004524D6" w:rsidRPr="004524D6">
        <w:t xml:space="preserve"> по технико-экономическому обоснованию показателей энергосберегающих мероприятий</w:t>
      </w:r>
      <w:r w:rsidR="004524D6">
        <w:t>.</w:t>
      </w:r>
    </w:p>
    <w:p w14:paraId="154B393A" w14:textId="77777777" w:rsidR="00494443" w:rsidRPr="0082048A" w:rsidRDefault="00494443" w:rsidP="00494443">
      <w:pPr>
        <w:widowControl w:val="0"/>
        <w:spacing w:after="0" w:line="240" w:lineRule="auto"/>
        <w:jc w:val="both"/>
      </w:pPr>
      <w:r w:rsidRPr="0082048A">
        <w:t>1.1.</w:t>
      </w:r>
      <w:r w:rsidR="00124E0B">
        <w:t>8</w:t>
      </w:r>
      <w:r w:rsidRPr="0082048A">
        <w:t>.</w:t>
      </w:r>
      <w:r w:rsidRPr="0082048A">
        <w:tab/>
        <w:t xml:space="preserve"> «Оборудование» – товар, необходимый для создания Системы. Сведения о наименовании и количестве Оборудования Стороны указывают в Приложении № 1 к Договору;</w:t>
      </w:r>
    </w:p>
    <w:p w14:paraId="01DF11FB" w14:textId="77777777" w:rsidR="00494443" w:rsidRPr="0082048A" w:rsidRDefault="00494443" w:rsidP="00494443">
      <w:pPr>
        <w:widowControl w:val="0"/>
        <w:spacing w:after="0" w:line="240" w:lineRule="auto"/>
        <w:jc w:val="both"/>
      </w:pPr>
      <w:r w:rsidRPr="0082048A">
        <w:t>1.1.</w:t>
      </w:r>
      <w:r w:rsidR="00124E0B">
        <w:t>9</w:t>
      </w:r>
      <w:r w:rsidRPr="0082048A">
        <w:t>.</w:t>
      </w:r>
      <w:r w:rsidRPr="0082048A">
        <w:tab/>
        <w:t xml:space="preserve"> «Партия Оборудования» или «партия» – совокупность единиц Оборудования, которые в соответствии с Договором должны быть переданы Покупателю по каждому соответствующему Адресу доставки;</w:t>
      </w:r>
    </w:p>
    <w:p w14:paraId="65C18E97" w14:textId="77777777" w:rsidR="00494443" w:rsidRPr="0082048A" w:rsidRDefault="00494443" w:rsidP="00494443">
      <w:pPr>
        <w:widowControl w:val="0"/>
        <w:spacing w:after="0" w:line="240" w:lineRule="auto"/>
        <w:jc w:val="both"/>
      </w:pPr>
      <w:r w:rsidRPr="0082048A">
        <w:t>1.1.</w:t>
      </w:r>
      <w:r w:rsidR="00124E0B">
        <w:t>10</w:t>
      </w:r>
      <w:r w:rsidRPr="0082048A">
        <w:t>.</w:t>
      </w:r>
      <w:r w:rsidRPr="0082048A">
        <w:tab/>
        <w:t>«Площадка» – объект, по адресу местонахождения которого Поставщик выполняет Работы и оказывает Услуги по настройке (Приложение № 1 к Договору);</w:t>
      </w:r>
    </w:p>
    <w:p w14:paraId="4D8830D7" w14:textId="77777777" w:rsidR="00494443" w:rsidRPr="0082048A" w:rsidRDefault="00494443" w:rsidP="00494443">
      <w:pPr>
        <w:widowControl w:val="0"/>
        <w:spacing w:after="0" w:line="240" w:lineRule="auto"/>
        <w:jc w:val="both"/>
      </w:pPr>
      <w:r w:rsidRPr="0082048A">
        <w:t>1.1.</w:t>
      </w:r>
      <w:r w:rsidR="00124E0B" w:rsidRPr="0082048A">
        <w:t>1</w:t>
      </w:r>
      <w:r w:rsidR="00124E0B">
        <w:t>1</w:t>
      </w:r>
      <w:r w:rsidRPr="0082048A">
        <w:t>.</w:t>
      </w:r>
      <w:r w:rsidRPr="0082048A">
        <w:tab/>
        <w:t>«</w:t>
      </w:r>
      <w:r w:rsidRPr="00D132D8">
        <w:t>Программа и методика испытаний»</w:t>
      </w:r>
      <w:r w:rsidRPr="0082048A">
        <w:t xml:space="preserve"> – программа и методика испытаний Системы на предмет проверки соответствия Системы Техническим требованиям;</w:t>
      </w:r>
    </w:p>
    <w:p w14:paraId="7CC68DDB" w14:textId="77777777" w:rsidR="00494443" w:rsidRPr="0082048A" w:rsidRDefault="00494443" w:rsidP="00494443">
      <w:pPr>
        <w:widowControl w:val="0"/>
        <w:spacing w:after="0" w:line="240" w:lineRule="auto"/>
        <w:jc w:val="both"/>
      </w:pPr>
      <w:r w:rsidRPr="0082048A">
        <w:t>1.1.</w:t>
      </w:r>
      <w:r w:rsidR="00124E0B" w:rsidRPr="0082048A">
        <w:t>1</w:t>
      </w:r>
      <w:r w:rsidR="00124E0B">
        <w:t>2</w:t>
      </w:r>
      <w:r w:rsidRPr="0082048A">
        <w:t>.</w:t>
      </w:r>
      <w:r w:rsidRPr="0082048A">
        <w:tab/>
        <w:t>«Производитель» – компания-изготовитель Оборудования, указанного в Приложении № 1 к Договору;</w:t>
      </w:r>
    </w:p>
    <w:p w14:paraId="683CFE05" w14:textId="77777777" w:rsidR="00494443" w:rsidRPr="0082048A" w:rsidRDefault="00494443" w:rsidP="00494443">
      <w:pPr>
        <w:widowControl w:val="0"/>
        <w:spacing w:after="0" w:line="240" w:lineRule="auto"/>
        <w:jc w:val="both"/>
      </w:pPr>
      <w:r w:rsidRPr="0082048A">
        <w:t>1.1.</w:t>
      </w:r>
      <w:r w:rsidR="00124E0B" w:rsidRPr="0082048A">
        <w:t>1</w:t>
      </w:r>
      <w:r w:rsidR="00124E0B">
        <w:t>3</w:t>
      </w:r>
      <w:r w:rsidRPr="0082048A">
        <w:t>.</w:t>
      </w:r>
      <w:r w:rsidRPr="0082048A">
        <w:tab/>
        <w:t>«Работы» – работы по монтажу Оборудования, направленные на создание Системы. Требования к содержанию, видам, объёму Работ, а также к результату Работ определены в Приложении №</w:t>
      </w:r>
      <w:r w:rsidR="00770C04" w:rsidRPr="007A6D32">
        <w:t xml:space="preserve"> 1</w:t>
      </w:r>
      <w:r w:rsidRPr="0082048A">
        <w:t xml:space="preserve"> к Договору. Сроки выполнения Работ Стороны указывают в Графике исполнения обязательств (Приложение № 4 к Договору);</w:t>
      </w:r>
    </w:p>
    <w:p w14:paraId="06EA0293" w14:textId="77777777" w:rsidR="00494443" w:rsidRPr="0082048A" w:rsidRDefault="00494443" w:rsidP="00494443">
      <w:pPr>
        <w:widowControl w:val="0"/>
        <w:spacing w:after="0" w:line="240" w:lineRule="auto"/>
        <w:jc w:val="both"/>
      </w:pPr>
      <w:r w:rsidRPr="0082048A">
        <w:t>1.1.</w:t>
      </w:r>
      <w:r w:rsidR="00124E0B" w:rsidRPr="0082048A">
        <w:t>1</w:t>
      </w:r>
      <w:r w:rsidR="00124E0B">
        <w:t>4</w:t>
      </w:r>
      <w:r w:rsidRPr="0082048A">
        <w:t>.</w:t>
      </w:r>
      <w:r w:rsidRPr="0082048A">
        <w:tab/>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14:paraId="5A718570" w14:textId="77777777" w:rsidR="00494443" w:rsidRPr="0082048A" w:rsidRDefault="00494443" w:rsidP="00494443">
      <w:pPr>
        <w:widowControl w:val="0"/>
        <w:spacing w:after="0" w:line="240" w:lineRule="auto"/>
        <w:jc w:val="both"/>
      </w:pPr>
      <w:r w:rsidRPr="0082048A">
        <w:t>1.1.</w:t>
      </w:r>
      <w:r w:rsidR="00124E0B" w:rsidRPr="0082048A">
        <w:t>1</w:t>
      </w:r>
      <w:r w:rsidR="00124E0B">
        <w:t>5</w:t>
      </w:r>
      <w:r w:rsidRPr="0082048A">
        <w:t>.</w:t>
      </w:r>
      <w:r w:rsidRPr="0082048A">
        <w:tab/>
        <w:t>«Сервисная компания» – компания, которая осуществляет гарантийный ремонт (замену) Оборудования;</w:t>
      </w:r>
    </w:p>
    <w:p w14:paraId="5018F0D4" w14:textId="77777777" w:rsidR="00494443" w:rsidRPr="0082048A" w:rsidRDefault="00494443" w:rsidP="00494443">
      <w:pPr>
        <w:widowControl w:val="0"/>
        <w:spacing w:after="0" w:line="240" w:lineRule="auto"/>
        <w:jc w:val="both"/>
      </w:pPr>
      <w:r w:rsidRPr="0082048A">
        <w:t>1.1.</w:t>
      </w:r>
      <w:r w:rsidR="00124E0B" w:rsidRPr="0082048A">
        <w:t>1</w:t>
      </w:r>
      <w:r w:rsidR="00124E0B">
        <w:t>6</w:t>
      </w:r>
      <w:r w:rsidRPr="0082048A">
        <w:t>.</w:t>
      </w:r>
      <w:r w:rsidRPr="0082048A">
        <w:tab/>
        <w:t xml:space="preserve"> «Система» – это Оборудование, которое функционирует в соответствии с Техническими требованиями в результате выполнения Работ и оказания Услуг по настройке;</w:t>
      </w:r>
    </w:p>
    <w:p w14:paraId="67DBD85E" w14:textId="77777777" w:rsidR="00494443" w:rsidRPr="0082048A" w:rsidRDefault="00494443" w:rsidP="00494443">
      <w:pPr>
        <w:widowControl w:val="0"/>
        <w:spacing w:after="0" w:line="240" w:lineRule="auto"/>
        <w:jc w:val="both"/>
      </w:pPr>
      <w:r w:rsidRPr="0082048A">
        <w:t>1.1.</w:t>
      </w:r>
      <w:r w:rsidR="00124E0B" w:rsidRPr="0082048A">
        <w:t>1</w:t>
      </w:r>
      <w:r w:rsidR="00124E0B">
        <w:t>7</w:t>
      </w:r>
      <w:r w:rsidRPr="0082048A">
        <w:t>.</w:t>
      </w:r>
      <w:r w:rsidRPr="0082048A">
        <w:tab/>
        <w:t xml:space="preserve">«Технические требования» – требования Покупателя к Системе, приведённые в настоящем Договоре, а также требования, которым Система в процессе создания и эксплуатации должна соответствовать согласно нормативным правовым актам Российской Федерации, указанные в </w:t>
      </w:r>
      <w:r w:rsidRPr="0082048A">
        <w:lastRenderedPageBreak/>
        <w:t xml:space="preserve">Приложении № </w:t>
      </w:r>
      <w:r w:rsidR="00770C04" w:rsidRPr="007A6D32">
        <w:t>1</w:t>
      </w:r>
      <w:r w:rsidR="00770C04" w:rsidRPr="0082048A">
        <w:t xml:space="preserve"> </w:t>
      </w:r>
      <w:r w:rsidRPr="0082048A">
        <w:t>к Договору;</w:t>
      </w:r>
    </w:p>
    <w:p w14:paraId="780888CE" w14:textId="1693C8C7" w:rsidR="00494443" w:rsidRPr="00165F7B" w:rsidRDefault="00494443" w:rsidP="00494443">
      <w:pPr>
        <w:widowControl w:val="0"/>
        <w:spacing w:after="0" w:line="240" w:lineRule="auto"/>
        <w:jc w:val="both"/>
      </w:pPr>
      <w:r w:rsidRPr="0082048A">
        <w:t>1.1.</w:t>
      </w:r>
      <w:r w:rsidR="00124E0B" w:rsidRPr="0082048A">
        <w:t>1</w:t>
      </w:r>
      <w:r w:rsidR="00124E0B">
        <w:t>8</w:t>
      </w:r>
      <w:r w:rsidRPr="0082048A">
        <w:t>.</w:t>
      </w:r>
      <w:r w:rsidRPr="0082048A">
        <w:tab/>
        <w:t>«Услуги по настройке» – деятельность Поставщика по настройке Оборудования, направленная на создание Системы</w:t>
      </w:r>
      <w:r w:rsidR="00165F7B">
        <w:t>.</w:t>
      </w:r>
    </w:p>
    <w:p w14:paraId="7A752DEF" w14:textId="77777777" w:rsidR="00494443" w:rsidRPr="0082048A" w:rsidRDefault="00494443" w:rsidP="00494443">
      <w:pPr>
        <w:widowControl w:val="0"/>
        <w:spacing w:after="0" w:line="240" w:lineRule="auto"/>
        <w:jc w:val="both"/>
      </w:pPr>
      <w:r w:rsidRPr="0082048A">
        <w:t>1.1.</w:t>
      </w:r>
      <w:r w:rsidR="00124E0B" w:rsidRPr="0082048A">
        <w:t>1</w:t>
      </w:r>
      <w:r w:rsidR="00124E0B">
        <w:t>9</w:t>
      </w:r>
      <w:r w:rsidRPr="0082048A">
        <w:t>.</w:t>
      </w:r>
      <w:r w:rsidRPr="0082048A">
        <w:tab/>
        <w:t xml:space="preserve"> «Услуги технической поддержки» – деятельность Поставщика по технической поддержке Системы, направленная на обеспечение работоспособности Системы. Требования к содержанию и видам Услуг технической поддержки, срокам и объемам оказания Услуг технической поддержки указаны в Приложении № 5 к настоящему Договору;</w:t>
      </w:r>
    </w:p>
    <w:p w14:paraId="7C7027A0" w14:textId="77777777" w:rsidR="00494443" w:rsidRPr="0082048A" w:rsidRDefault="00494443" w:rsidP="00494443">
      <w:pPr>
        <w:widowControl w:val="0"/>
        <w:spacing w:after="0" w:line="240" w:lineRule="auto"/>
        <w:jc w:val="both"/>
      </w:pPr>
      <w:r w:rsidRPr="0082048A">
        <w:t>1.1.</w:t>
      </w:r>
      <w:r w:rsidR="00124E0B">
        <w:t>20</w:t>
      </w:r>
      <w:r w:rsidRPr="0082048A">
        <w:t>.</w:t>
      </w:r>
      <w:r w:rsidRPr="0082048A">
        <w:tab/>
        <w:t>«Цена Договора» – сумма, состоящая из цены Оборудования, платы за выполнение Работ, оказание Услуг по настройке и Услуг технической поддержки;</w:t>
      </w:r>
    </w:p>
    <w:p w14:paraId="75AD246D" w14:textId="26529112" w:rsidR="00494443" w:rsidRDefault="00494443" w:rsidP="00494443">
      <w:pPr>
        <w:widowControl w:val="0"/>
        <w:spacing w:after="0" w:line="240" w:lineRule="auto"/>
        <w:jc w:val="both"/>
      </w:pPr>
      <w:r w:rsidRPr="0082048A">
        <w:t>1.1.</w:t>
      </w:r>
      <w:r w:rsidR="00124E0B" w:rsidRPr="0082048A">
        <w:t>2</w:t>
      </w:r>
      <w:r w:rsidR="00124E0B">
        <w:t>1</w:t>
      </w:r>
      <w:r w:rsidR="00124E0B" w:rsidRPr="0082048A">
        <w:t xml:space="preserve"> </w:t>
      </w:r>
      <w:r w:rsidRPr="0082048A">
        <w:t>«</w:t>
      </w:r>
      <w:r w:rsidRPr="00822800">
        <w:t>Энергосервисный контракт» – контракт</w:t>
      </w:r>
      <w:r w:rsidR="007F2057">
        <w:t xml:space="preserve"> </w:t>
      </w:r>
      <w:r w:rsidR="007F2057" w:rsidRPr="00CE5755">
        <w:t xml:space="preserve">№ </w:t>
      </w:r>
      <w:r w:rsidR="0091442E" w:rsidRPr="0091442E">
        <w:rPr>
          <w:rFonts w:eastAsia="MS Mincho"/>
          <w:bCs/>
          <w:iCs/>
          <w:szCs w:val="24"/>
        </w:rPr>
        <w:t>0869600050520000040 0001</w:t>
      </w:r>
      <w:r w:rsidR="007F2057" w:rsidRPr="0091442E">
        <w:rPr>
          <w:lang w:val="en-US"/>
        </w:rPr>
        <w:t> </w:t>
      </w:r>
      <w:r w:rsidR="007F2057" w:rsidRPr="00E65FE3">
        <w:t xml:space="preserve">от </w:t>
      </w:r>
      <w:r w:rsidR="0091442E">
        <w:t xml:space="preserve">11.01.2021 </w:t>
      </w:r>
      <w:r w:rsidR="007F2057" w:rsidRPr="00E65FE3">
        <w:t>г.</w:t>
      </w:r>
      <w:r w:rsidRPr="00822800">
        <w:t xml:space="preserve">, заключенный между ПАО «Ростелеком» и </w:t>
      </w:r>
      <w:r w:rsidR="0091442E" w:rsidRPr="006A1679">
        <w:rPr>
          <w:szCs w:val="24"/>
        </w:rPr>
        <w:t>Муниципальн</w:t>
      </w:r>
      <w:r w:rsidR="0091442E">
        <w:rPr>
          <w:szCs w:val="24"/>
        </w:rPr>
        <w:t>ым</w:t>
      </w:r>
      <w:r w:rsidR="0091442E" w:rsidRPr="006A1679">
        <w:rPr>
          <w:szCs w:val="24"/>
        </w:rPr>
        <w:t xml:space="preserve"> казённ</w:t>
      </w:r>
      <w:r w:rsidR="0091442E">
        <w:rPr>
          <w:szCs w:val="24"/>
        </w:rPr>
        <w:t>ым</w:t>
      </w:r>
      <w:r w:rsidR="0091442E" w:rsidRPr="006A1679">
        <w:rPr>
          <w:szCs w:val="24"/>
        </w:rPr>
        <w:t xml:space="preserve"> учреждение</w:t>
      </w:r>
      <w:r w:rsidR="0091442E">
        <w:rPr>
          <w:szCs w:val="24"/>
        </w:rPr>
        <w:t>м</w:t>
      </w:r>
      <w:r w:rsidR="0091442E" w:rsidRPr="006A1679">
        <w:rPr>
          <w:szCs w:val="24"/>
        </w:rPr>
        <w:t xml:space="preserve"> “Управление городского хозяйства Снежинского городского округа”</w:t>
      </w:r>
      <w:r w:rsidRPr="00E65FE3">
        <w:t xml:space="preserve"> </w:t>
      </w:r>
      <w:bookmarkStart w:id="1" w:name="_Hlk18527152"/>
      <w:r w:rsidR="007F2057" w:rsidRPr="00E65FE3">
        <w:t>(</w:t>
      </w:r>
      <w:r w:rsidR="007F2057" w:rsidRPr="00822800">
        <w:t xml:space="preserve">далее- </w:t>
      </w:r>
      <w:r w:rsidR="007F2057">
        <w:t>«</w:t>
      </w:r>
      <w:r w:rsidR="007F2057" w:rsidRPr="00822800">
        <w:t>Заказчик</w:t>
      </w:r>
      <w:r w:rsidR="007F2057">
        <w:t>»</w:t>
      </w:r>
      <w:r w:rsidR="007F2057" w:rsidRPr="00822800">
        <w:t>)</w:t>
      </w:r>
      <w:bookmarkEnd w:id="1"/>
      <w:r w:rsidRPr="00822800">
        <w:t>.</w:t>
      </w:r>
    </w:p>
    <w:p w14:paraId="0E5B5AD1" w14:textId="48941B2F" w:rsidR="004466E8" w:rsidRPr="004466E8" w:rsidRDefault="004466E8" w:rsidP="00494443">
      <w:pPr>
        <w:widowControl w:val="0"/>
        <w:spacing w:after="0" w:line="240" w:lineRule="auto"/>
        <w:jc w:val="both"/>
      </w:pPr>
      <w:r w:rsidRPr="00124E0B">
        <w:t>1.1.</w:t>
      </w:r>
      <w:r w:rsidR="00124E0B" w:rsidRPr="00124E0B">
        <w:t>2</w:t>
      </w:r>
      <w:r w:rsidR="00124E0B">
        <w:t>2</w:t>
      </w:r>
      <w:r w:rsidR="00124E0B" w:rsidRPr="00124E0B">
        <w:t xml:space="preserve"> </w:t>
      </w:r>
      <w:r>
        <w:t>«</w:t>
      </w:r>
      <w:r w:rsidRPr="00124E0B">
        <w:t>Объект энергосервиса</w:t>
      </w:r>
      <w:r>
        <w:t>»</w:t>
      </w:r>
      <w:r w:rsidRPr="00124E0B">
        <w:t xml:space="preserve"> – комплекс объектов наружного (уличного) освещения </w:t>
      </w:r>
      <w:r w:rsidR="00B57D9F">
        <w:t>Снежинского городского округа</w:t>
      </w:r>
      <w:r w:rsidRPr="00124E0B">
        <w:t xml:space="preserve"> в соответствии с Приложением № 2 к </w:t>
      </w:r>
      <w:r w:rsidR="00124E0B">
        <w:t>Договору</w:t>
      </w:r>
      <w:r w:rsidRPr="00124E0B">
        <w:t>, в отношении которого проводятся энергосберегающие мероприятия</w:t>
      </w:r>
      <w:r w:rsidRPr="004466E8">
        <w:t>;</w:t>
      </w:r>
    </w:p>
    <w:p w14:paraId="61B7C915" w14:textId="28E24818" w:rsidR="004466E8" w:rsidRPr="004466E8" w:rsidRDefault="004466E8" w:rsidP="00494443">
      <w:pPr>
        <w:widowControl w:val="0"/>
        <w:spacing w:after="0" w:line="240" w:lineRule="auto"/>
        <w:jc w:val="both"/>
      </w:pPr>
      <w:r>
        <w:t>1.1.</w:t>
      </w:r>
      <w:r w:rsidR="00B57D9F">
        <w:t xml:space="preserve">23 </w:t>
      </w:r>
      <w:r>
        <w:t>«</w:t>
      </w:r>
      <w:r w:rsidRPr="004466E8">
        <w:t>Базисный период</w:t>
      </w:r>
      <w:r>
        <w:t>»</w:t>
      </w:r>
      <w:r w:rsidRPr="004466E8">
        <w:t xml:space="preserve"> – год, по которому принят энергетический базис (с 01 январ</w:t>
      </w:r>
      <w:r w:rsidR="00B57D9F">
        <w:t>я</w:t>
      </w:r>
      <w:r w:rsidRPr="004466E8">
        <w:t xml:space="preserve"> 2019 года по 31 декабр</w:t>
      </w:r>
      <w:r w:rsidR="00B57D9F">
        <w:t>я</w:t>
      </w:r>
      <w:r w:rsidRPr="004466E8">
        <w:t xml:space="preserve"> 2019 года).</w:t>
      </w:r>
    </w:p>
    <w:p w14:paraId="62AA1D91" w14:textId="77777777" w:rsidR="00494443" w:rsidRPr="0082048A" w:rsidRDefault="00494443" w:rsidP="00494443">
      <w:pPr>
        <w:widowControl w:val="0"/>
        <w:spacing w:after="0" w:line="240" w:lineRule="auto"/>
        <w:jc w:val="both"/>
      </w:pPr>
    </w:p>
    <w:p w14:paraId="333D35F1" w14:textId="77777777" w:rsidR="00494443" w:rsidRPr="0082048A" w:rsidRDefault="00494443" w:rsidP="00494443">
      <w:pPr>
        <w:widowControl w:val="0"/>
        <w:spacing w:after="0" w:line="240" w:lineRule="auto"/>
        <w:jc w:val="center"/>
        <w:rPr>
          <w:b/>
        </w:rPr>
      </w:pPr>
      <w:r w:rsidRPr="0082048A">
        <w:rPr>
          <w:b/>
        </w:rPr>
        <w:t>2.</w:t>
      </w:r>
      <w:r w:rsidRPr="0082048A">
        <w:rPr>
          <w:b/>
        </w:rPr>
        <w:tab/>
        <w:t>ПРЕДМЕТ ДОГОВОРА</w:t>
      </w:r>
    </w:p>
    <w:p w14:paraId="4E4B3877" w14:textId="77777777" w:rsidR="00494443" w:rsidRPr="0082048A" w:rsidRDefault="00494443" w:rsidP="00494443">
      <w:pPr>
        <w:widowControl w:val="0"/>
        <w:spacing w:after="0" w:line="240" w:lineRule="auto"/>
        <w:jc w:val="both"/>
      </w:pPr>
      <w:r w:rsidRPr="0082048A">
        <w:t>2.1. Настоящий Договор заключается во исполнение:</w:t>
      </w:r>
    </w:p>
    <w:p w14:paraId="36C205DF" w14:textId="44F34A1B" w:rsidR="00494443" w:rsidRDefault="00494443" w:rsidP="00494443">
      <w:pPr>
        <w:widowControl w:val="0"/>
        <w:spacing w:after="0" w:line="240" w:lineRule="auto"/>
        <w:jc w:val="both"/>
        <w:rPr>
          <w:rFonts w:eastAsia="MS Mincho"/>
          <w:bCs/>
          <w:iCs/>
        </w:rPr>
      </w:pPr>
      <w:r w:rsidRPr="0082048A">
        <w:t xml:space="preserve">2.1.1. Энергосервисного контракта, направленного на энергосбережение </w:t>
      </w:r>
      <w:r w:rsidR="00770C04">
        <w:rPr>
          <w:rFonts w:eastAsia="MS Mincho"/>
          <w:bCs/>
          <w:iCs/>
        </w:rPr>
        <w:t>и сн</w:t>
      </w:r>
      <w:r w:rsidR="00770C04" w:rsidRPr="00770C04">
        <w:rPr>
          <w:rFonts w:eastAsia="MS Mincho"/>
          <w:bCs/>
          <w:iCs/>
        </w:rPr>
        <w:t>ижение потребления электроэнергии при эксплуатации объектов наружного освещения</w:t>
      </w:r>
      <w:r w:rsidR="00770C04">
        <w:rPr>
          <w:rFonts w:eastAsia="MS Mincho"/>
          <w:bCs/>
          <w:iCs/>
        </w:rPr>
        <w:t xml:space="preserve">, которое </w:t>
      </w:r>
      <w:r w:rsidR="00770C04" w:rsidRPr="00770C04">
        <w:rPr>
          <w:rFonts w:eastAsia="MS Mincho"/>
          <w:bCs/>
          <w:iCs/>
        </w:rPr>
        <w:t xml:space="preserve">должно составить не менее </w:t>
      </w:r>
      <w:r w:rsidR="00B57D9F">
        <w:rPr>
          <w:rFonts w:eastAsia="MS Mincho"/>
          <w:bCs/>
          <w:iCs/>
        </w:rPr>
        <w:t>69</w:t>
      </w:r>
      <w:r w:rsidR="00386129" w:rsidRPr="007E3D4D">
        <w:rPr>
          <w:rFonts w:eastAsia="MS Mincho"/>
          <w:bCs/>
          <w:iCs/>
        </w:rPr>
        <w:t>%</w:t>
      </w:r>
      <w:r w:rsidR="00770C04" w:rsidRPr="00770C04">
        <w:rPr>
          <w:rFonts w:eastAsia="MS Mincho"/>
          <w:bCs/>
          <w:iCs/>
        </w:rPr>
        <w:t xml:space="preserve"> (</w:t>
      </w:r>
      <w:r w:rsidR="00B57D9F">
        <w:rPr>
          <w:rFonts w:eastAsia="MS Mincho"/>
          <w:bCs/>
          <w:iCs/>
        </w:rPr>
        <w:t>Шестьдесят девять</w:t>
      </w:r>
      <w:r w:rsidR="00770C04" w:rsidRPr="00770C04">
        <w:rPr>
          <w:rFonts w:eastAsia="MS Mincho"/>
          <w:bCs/>
          <w:iCs/>
        </w:rPr>
        <w:t>) процентов от фактического потребления энергетических ресурсов Объекта энергосервиса за базисный период</w:t>
      </w:r>
      <w:r w:rsidR="00124E0B">
        <w:rPr>
          <w:rFonts w:eastAsia="MS Mincho"/>
          <w:bCs/>
          <w:iCs/>
        </w:rPr>
        <w:t>.</w:t>
      </w:r>
    </w:p>
    <w:p w14:paraId="4C681148" w14:textId="77777777" w:rsidR="00494443" w:rsidRPr="0082048A" w:rsidRDefault="00494443" w:rsidP="00494443">
      <w:pPr>
        <w:widowControl w:val="0"/>
        <w:spacing w:after="0" w:line="240" w:lineRule="auto"/>
        <w:jc w:val="both"/>
      </w:pPr>
      <w:r w:rsidRPr="0082048A">
        <w:t>2.2.</w:t>
      </w:r>
      <w:r w:rsidRPr="0082048A">
        <w:tab/>
        <w:t>В порядке и на условиях, установленных настоящим Договором, Поставщик обязуется:</w:t>
      </w:r>
    </w:p>
    <w:p w14:paraId="4F6BC5C1" w14:textId="77777777" w:rsidR="00E71414" w:rsidRDefault="00494443" w:rsidP="00494443">
      <w:pPr>
        <w:widowControl w:val="0"/>
        <w:spacing w:after="0" w:line="240" w:lineRule="auto"/>
        <w:jc w:val="both"/>
      </w:pPr>
      <w:r w:rsidRPr="0082048A">
        <w:t>2.2.1.</w:t>
      </w:r>
      <w:r w:rsidRPr="0082048A">
        <w:tab/>
      </w:r>
      <w:r w:rsidR="00E71414">
        <w:t>О</w:t>
      </w:r>
      <w:r w:rsidR="00E71414" w:rsidRPr="00E71414">
        <w:t>казать услуги по подготовке отчета по технико-экономическому обоснованию показателей энергосберегающих мероприятий с привлечением собственных инвестиций</w:t>
      </w:r>
      <w:r w:rsidR="00E71414">
        <w:t>, включая:</w:t>
      </w:r>
    </w:p>
    <w:p w14:paraId="6D3D5358" w14:textId="24642388" w:rsidR="00BF0557" w:rsidRDefault="00E71414" w:rsidP="00494443">
      <w:pPr>
        <w:widowControl w:val="0"/>
        <w:spacing w:after="0" w:line="240" w:lineRule="auto"/>
        <w:jc w:val="both"/>
      </w:pPr>
      <w:r>
        <w:t>2.2.1.1. Проведение инвентаризации (обследования) объекта энергосервиса</w:t>
      </w:r>
      <w:r w:rsidR="00BF0557">
        <w:t>. П</w:t>
      </w:r>
      <w:r w:rsidR="00BF0557" w:rsidRPr="00BF0557">
        <w:t xml:space="preserve">о результатам проведенной инвентаризации данные, указанные в </w:t>
      </w:r>
      <w:r w:rsidR="00BF0557">
        <w:t>Таблице 2 Приложения№2</w:t>
      </w:r>
      <w:r w:rsidR="00D81ABD">
        <w:t xml:space="preserve"> к Договору</w:t>
      </w:r>
      <w:r w:rsidR="00BF0557">
        <w:t xml:space="preserve"> </w:t>
      </w:r>
      <w:r w:rsidR="00BF0557" w:rsidRPr="00BF0557">
        <w:t>уточняются путем подписания</w:t>
      </w:r>
      <w:r w:rsidR="00D81ABD">
        <w:t xml:space="preserve"> дополнительного соглашения</w:t>
      </w:r>
      <w:r w:rsidR="00BF0557" w:rsidRPr="00BF0557">
        <w:t xml:space="preserve"> к </w:t>
      </w:r>
      <w:r w:rsidR="00D81ABD" w:rsidRPr="00BF0557">
        <w:t>Договору</w:t>
      </w:r>
      <w:r w:rsidR="00BF0557">
        <w:t>.</w:t>
      </w:r>
    </w:p>
    <w:p w14:paraId="16C6DC7E" w14:textId="77777777" w:rsidR="00E71414" w:rsidRDefault="00E71414" w:rsidP="00494443">
      <w:pPr>
        <w:widowControl w:val="0"/>
        <w:spacing w:after="0" w:line="240" w:lineRule="auto"/>
        <w:jc w:val="both"/>
      </w:pPr>
      <w:r>
        <w:t>2.2.1.2. Выполнение светотехнических расчетов, оформление и согласование проектной документации по Объекту энергосервиса.</w:t>
      </w:r>
    </w:p>
    <w:p w14:paraId="66058A3D" w14:textId="77777777" w:rsidR="00494443" w:rsidRPr="003B25EC" w:rsidRDefault="00494443" w:rsidP="00494443">
      <w:pPr>
        <w:widowControl w:val="0"/>
        <w:spacing w:after="0" w:line="240" w:lineRule="auto"/>
        <w:jc w:val="both"/>
      </w:pPr>
      <w:r w:rsidRPr="0082048A">
        <w:t>2.2.2.</w:t>
      </w:r>
      <w:r w:rsidRPr="0082048A">
        <w:tab/>
      </w:r>
      <w:r w:rsidR="00E71414" w:rsidRPr="00E71414">
        <w:t>передать Покупателю в собственность Оборудование;</w:t>
      </w:r>
    </w:p>
    <w:p w14:paraId="7D953666" w14:textId="77777777" w:rsidR="00494443" w:rsidRDefault="00494443" w:rsidP="00494443">
      <w:pPr>
        <w:widowControl w:val="0"/>
        <w:spacing w:after="0" w:line="240" w:lineRule="auto"/>
        <w:jc w:val="both"/>
      </w:pPr>
      <w:r w:rsidRPr="0082048A">
        <w:t>2.2.3.</w:t>
      </w:r>
      <w:r w:rsidRPr="0082048A">
        <w:tab/>
      </w:r>
      <w:r w:rsidR="00E71414">
        <w:t xml:space="preserve">создать Систему, </w:t>
      </w:r>
      <w:r w:rsidR="00E71414" w:rsidRPr="00E71414">
        <w:t>т.е. выполнить в отношении поставленного Оборудования Работы, передать результат Работ Покупателю и оказать Услуги по настройке Оборудования</w:t>
      </w:r>
      <w:r w:rsidR="00E71414">
        <w:t>, включая:</w:t>
      </w:r>
    </w:p>
    <w:p w14:paraId="6054EB00" w14:textId="77777777" w:rsidR="00E71414" w:rsidRDefault="00E71414" w:rsidP="00494443">
      <w:pPr>
        <w:widowControl w:val="0"/>
        <w:spacing w:after="0" w:line="240" w:lineRule="auto"/>
        <w:jc w:val="both"/>
      </w:pPr>
      <w:r>
        <w:t>2.2.3.1 Демонтаж устаревших неэффективных уличных светильников;</w:t>
      </w:r>
    </w:p>
    <w:p w14:paraId="34C85A42" w14:textId="77777777" w:rsidR="00E71414" w:rsidRDefault="00E71414" w:rsidP="00494443">
      <w:pPr>
        <w:widowControl w:val="0"/>
        <w:spacing w:after="0" w:line="240" w:lineRule="auto"/>
        <w:jc w:val="both"/>
      </w:pPr>
      <w:r>
        <w:t>2.2.3.2. Монтаж энергосберегающих светодиодных светильников;</w:t>
      </w:r>
    </w:p>
    <w:p w14:paraId="053B681A" w14:textId="77777777" w:rsidR="00E71414" w:rsidRDefault="00E71414" w:rsidP="00494443">
      <w:pPr>
        <w:widowControl w:val="0"/>
        <w:spacing w:after="0" w:line="240" w:lineRule="auto"/>
        <w:jc w:val="both"/>
      </w:pPr>
      <w:r>
        <w:t xml:space="preserve">2.2.3.3. </w:t>
      </w:r>
      <w:r w:rsidR="00DC4746">
        <w:t>Монтаж пунктов включения;</w:t>
      </w:r>
    </w:p>
    <w:p w14:paraId="531563EB" w14:textId="77777777" w:rsidR="00DC4746" w:rsidRDefault="00DC4746" w:rsidP="00494443">
      <w:pPr>
        <w:widowControl w:val="0"/>
        <w:spacing w:after="0" w:line="240" w:lineRule="auto"/>
        <w:jc w:val="both"/>
      </w:pPr>
      <w:r>
        <w:t>2.2.3.4. Пуско-наладочные работы.</w:t>
      </w:r>
    </w:p>
    <w:p w14:paraId="76A70A3B" w14:textId="74A00DF8" w:rsidR="00494443" w:rsidRPr="0082048A" w:rsidRDefault="00494443" w:rsidP="00494443">
      <w:pPr>
        <w:widowControl w:val="0"/>
        <w:spacing w:after="0" w:line="240" w:lineRule="auto"/>
        <w:jc w:val="both"/>
      </w:pPr>
      <w:r w:rsidRPr="0082048A">
        <w:t>2.2.</w:t>
      </w:r>
      <w:r w:rsidR="00DC4746">
        <w:t>4</w:t>
      </w:r>
      <w:r w:rsidRPr="0082048A">
        <w:t>.</w:t>
      </w:r>
      <w:r w:rsidRPr="0082048A">
        <w:tab/>
      </w:r>
      <w:r w:rsidR="00DC4746">
        <w:t>О</w:t>
      </w:r>
      <w:r w:rsidRPr="0082048A">
        <w:t>казывать Услуги технической поддержки.</w:t>
      </w:r>
      <w:r w:rsidR="0039491D">
        <w:t xml:space="preserve"> </w:t>
      </w:r>
      <w:r w:rsidR="0039491D" w:rsidRPr="006A1679">
        <w:rPr>
          <w:szCs w:val="24"/>
        </w:rPr>
        <w:t xml:space="preserve">Все расходы по содержанию и поддержанию в работоспособном состоянии энергосберегающего комплекса, состоящего из осветительного оборудования, в период срока действия настоящего </w:t>
      </w:r>
      <w:r w:rsidR="0039491D">
        <w:rPr>
          <w:szCs w:val="24"/>
        </w:rPr>
        <w:t>договора</w:t>
      </w:r>
      <w:r w:rsidR="0039491D" w:rsidRPr="006A1679">
        <w:rPr>
          <w:szCs w:val="24"/>
        </w:rPr>
        <w:t xml:space="preserve"> несет </w:t>
      </w:r>
      <w:r w:rsidR="0039491D">
        <w:rPr>
          <w:szCs w:val="24"/>
        </w:rPr>
        <w:t>Поставщик</w:t>
      </w:r>
      <w:r w:rsidR="0039491D" w:rsidRPr="006A1679">
        <w:rPr>
          <w:szCs w:val="24"/>
        </w:rPr>
        <w:t>.</w:t>
      </w:r>
    </w:p>
    <w:p w14:paraId="01406DCD" w14:textId="77777777" w:rsidR="00494443" w:rsidRPr="0082048A" w:rsidRDefault="00494443" w:rsidP="00494443">
      <w:pPr>
        <w:widowControl w:val="0"/>
        <w:spacing w:after="0" w:line="240" w:lineRule="auto"/>
        <w:jc w:val="both"/>
      </w:pPr>
      <w:r w:rsidRPr="0082048A">
        <w:t>Покупатель обязуется принять Оборудование, результаты Работ, а также услуги по подготовке отчета, Услуги по настройке и Услуги технической поддержки, и оплатить их.</w:t>
      </w:r>
    </w:p>
    <w:p w14:paraId="1FC10866" w14:textId="77777777" w:rsidR="00494443" w:rsidRPr="0082048A" w:rsidRDefault="00494443" w:rsidP="00494443">
      <w:pPr>
        <w:widowControl w:val="0"/>
        <w:spacing w:after="0" w:line="240" w:lineRule="auto"/>
        <w:jc w:val="both"/>
      </w:pPr>
      <w:r w:rsidRPr="0082048A">
        <w:t xml:space="preserve">2.3. Поставщик вправе привлечь третьих лиц к исполнению своих обязательств по настоящему Договору с предварительного письменного согласия Покупателя. </w:t>
      </w:r>
    </w:p>
    <w:p w14:paraId="4B6BEA00" w14:textId="77777777" w:rsidR="00494443" w:rsidRPr="0082048A" w:rsidRDefault="00494443" w:rsidP="00494443">
      <w:pPr>
        <w:widowControl w:val="0"/>
        <w:spacing w:after="0" w:line="240" w:lineRule="auto"/>
        <w:jc w:val="both"/>
      </w:pPr>
    </w:p>
    <w:p w14:paraId="05FCE925" w14:textId="77777777" w:rsidR="00494443" w:rsidRPr="0082048A" w:rsidRDefault="00494443" w:rsidP="00494443">
      <w:pPr>
        <w:widowControl w:val="0"/>
        <w:spacing w:after="0" w:line="240" w:lineRule="auto"/>
        <w:jc w:val="center"/>
        <w:rPr>
          <w:b/>
        </w:rPr>
      </w:pPr>
      <w:r w:rsidRPr="0082048A">
        <w:rPr>
          <w:b/>
        </w:rPr>
        <w:t>3.</w:t>
      </w:r>
      <w:r w:rsidRPr="0082048A">
        <w:rPr>
          <w:b/>
        </w:rPr>
        <w:tab/>
        <w:t>ЦЕНА ДОГОВОРА И ПОРЯДОК РАСЧЁТОВ</w:t>
      </w:r>
    </w:p>
    <w:p w14:paraId="5288D1DC" w14:textId="0F478756" w:rsidR="00494443" w:rsidRPr="0004749A" w:rsidRDefault="00494443" w:rsidP="00494443">
      <w:pPr>
        <w:spacing w:after="0" w:line="240" w:lineRule="auto"/>
        <w:jc w:val="both"/>
        <w:rPr>
          <w:bCs/>
          <w:color w:val="000000"/>
        </w:rPr>
      </w:pPr>
      <w:r w:rsidRPr="000E6C83">
        <w:t>3.1.</w:t>
      </w:r>
      <w:r w:rsidRPr="000E6C83">
        <w:tab/>
      </w:r>
      <w:r w:rsidR="005F5B4B">
        <w:t xml:space="preserve">Цена Договора составляет </w:t>
      </w:r>
      <w:r w:rsidR="00B57D9F">
        <w:t>____________</w:t>
      </w:r>
      <w:r w:rsidRPr="00D9333A">
        <w:rPr>
          <w:bCs/>
          <w:color w:val="000000"/>
        </w:rPr>
        <w:t xml:space="preserve"> руб. (</w:t>
      </w:r>
      <w:r w:rsidR="00B57D9F">
        <w:rPr>
          <w:bCs/>
          <w:color w:val="000000"/>
        </w:rPr>
        <w:t>__________________</w:t>
      </w:r>
      <w:r w:rsidR="005F5B4B">
        <w:rPr>
          <w:bCs/>
          <w:color w:val="000000"/>
        </w:rPr>
        <w:t xml:space="preserve">), в т.ч. НДС 20% </w:t>
      </w:r>
      <w:r w:rsidR="00B57D9F">
        <w:rPr>
          <w:bCs/>
          <w:color w:val="000000"/>
        </w:rPr>
        <w:t>______________</w:t>
      </w:r>
      <w:r w:rsidR="005F5B4B">
        <w:rPr>
          <w:bCs/>
          <w:color w:val="000000"/>
        </w:rPr>
        <w:t xml:space="preserve"> </w:t>
      </w:r>
      <w:r w:rsidRPr="00D9333A">
        <w:rPr>
          <w:bCs/>
          <w:color w:val="000000"/>
        </w:rPr>
        <w:t>руб. (</w:t>
      </w:r>
      <w:r w:rsidR="00B57D9F">
        <w:rPr>
          <w:bCs/>
          <w:color w:val="000000"/>
        </w:rPr>
        <w:t>__________________________________</w:t>
      </w:r>
      <w:r w:rsidR="007278AA" w:rsidRPr="0004749A">
        <w:rPr>
          <w:bCs/>
          <w:color w:val="000000"/>
        </w:rPr>
        <w:t>);</w:t>
      </w:r>
    </w:p>
    <w:p w14:paraId="65E7BF35" w14:textId="594A430C" w:rsidR="00494443" w:rsidRPr="00D9333A" w:rsidRDefault="00494443" w:rsidP="00494443">
      <w:pPr>
        <w:spacing w:after="0" w:line="240" w:lineRule="auto"/>
        <w:jc w:val="both"/>
      </w:pPr>
      <w:r w:rsidRPr="0004749A">
        <w:t>3.1.1.</w:t>
      </w:r>
      <w:r w:rsidRPr="0004749A">
        <w:tab/>
        <w:t>Плата за услуги по подготовке отчета по технико-экономическому обоснованию</w:t>
      </w:r>
      <w:r w:rsidRPr="00D9333A">
        <w:t xml:space="preserve"> показателей энергосберегающих мероприятий, указанному в п.2.2.1 настоящего Договора, составляет </w:t>
      </w:r>
      <w:r w:rsidR="00B57D9F">
        <w:t>____________</w:t>
      </w:r>
      <w:r w:rsidR="005F5B4B" w:rsidRPr="005F5B4B">
        <w:t xml:space="preserve"> руб. (</w:t>
      </w:r>
      <w:r w:rsidR="00B57D9F">
        <w:t>______________</w:t>
      </w:r>
      <w:r w:rsidR="005F5B4B" w:rsidRPr="005F5B4B">
        <w:t xml:space="preserve">), в т.ч. НДС 20% </w:t>
      </w:r>
      <w:r w:rsidR="00B57D9F">
        <w:t>________________</w:t>
      </w:r>
      <w:r w:rsidR="005F5B4B" w:rsidRPr="005F5B4B">
        <w:t xml:space="preserve"> руб. (</w:t>
      </w:r>
      <w:r w:rsidR="00B57D9F">
        <w:t>_____________</w:t>
      </w:r>
      <w:r w:rsidR="005F5B4B" w:rsidRPr="005F5B4B">
        <w:t>)</w:t>
      </w:r>
      <w:r w:rsidRPr="00D9333A">
        <w:t>;</w:t>
      </w:r>
    </w:p>
    <w:p w14:paraId="069F4FBD" w14:textId="320C4836" w:rsidR="00494443" w:rsidRPr="00D9333A" w:rsidRDefault="00494443" w:rsidP="00494443">
      <w:pPr>
        <w:spacing w:after="0" w:line="240" w:lineRule="auto"/>
        <w:jc w:val="both"/>
      </w:pPr>
      <w:r w:rsidRPr="00D9333A">
        <w:t>3.1.2.</w:t>
      </w:r>
      <w:r w:rsidRPr="00D9333A">
        <w:tab/>
        <w:t xml:space="preserve">Цена Оборудования составляет </w:t>
      </w:r>
      <w:r w:rsidR="00B57D9F">
        <w:t>______________</w:t>
      </w:r>
      <w:r w:rsidR="005F5B4B" w:rsidRPr="005F5B4B">
        <w:t xml:space="preserve"> руб. (</w:t>
      </w:r>
      <w:r w:rsidR="00B57D9F">
        <w:t>________________</w:t>
      </w:r>
      <w:r w:rsidR="005F5B4B" w:rsidRPr="005F5B4B">
        <w:t xml:space="preserve">), в т.ч. НДС 20% </w:t>
      </w:r>
      <w:r w:rsidR="00B57D9F">
        <w:t>______________</w:t>
      </w:r>
      <w:r w:rsidR="005F5B4B" w:rsidRPr="005F5B4B">
        <w:t xml:space="preserve"> руб. (</w:t>
      </w:r>
      <w:r w:rsidR="00B57D9F">
        <w:t>__________________________________</w:t>
      </w:r>
      <w:r w:rsidR="005F5B4B" w:rsidRPr="005F5B4B">
        <w:t>)</w:t>
      </w:r>
      <w:r w:rsidRPr="00D9333A">
        <w:t>;</w:t>
      </w:r>
    </w:p>
    <w:p w14:paraId="28C2C653" w14:textId="6D0F44FD" w:rsidR="00494443" w:rsidRPr="00D9333A" w:rsidRDefault="00494443" w:rsidP="00494443">
      <w:pPr>
        <w:widowControl w:val="0"/>
        <w:spacing w:after="0" w:line="240" w:lineRule="auto"/>
        <w:jc w:val="both"/>
      </w:pPr>
      <w:r w:rsidRPr="00D9333A">
        <w:lastRenderedPageBreak/>
        <w:t>3.1.3.</w:t>
      </w:r>
      <w:r w:rsidRPr="00D9333A">
        <w:tab/>
        <w:t xml:space="preserve">Плата за выполнение Работ, оказание Услуг по настройке оборудования и передачу Покупателю результата Работ составляет </w:t>
      </w:r>
      <w:r w:rsidR="00B57D9F">
        <w:t>_________________</w:t>
      </w:r>
      <w:r w:rsidR="005F5B4B" w:rsidRPr="005F5B4B">
        <w:t xml:space="preserve"> руб. (</w:t>
      </w:r>
      <w:r w:rsidR="00B57D9F">
        <w:t>_________________</w:t>
      </w:r>
      <w:r w:rsidR="005F5B4B" w:rsidRPr="005F5B4B">
        <w:t xml:space="preserve">), в т.ч. НДС 20% </w:t>
      </w:r>
      <w:r w:rsidR="00B57D9F">
        <w:t>_______________</w:t>
      </w:r>
      <w:r w:rsidR="005F5B4B" w:rsidRPr="005F5B4B">
        <w:t xml:space="preserve"> руб. (</w:t>
      </w:r>
      <w:r w:rsidR="00B57D9F">
        <w:t>____________________</w:t>
      </w:r>
      <w:r w:rsidR="005F5B4B" w:rsidRPr="005F5B4B">
        <w:t>)</w:t>
      </w:r>
      <w:r w:rsidRPr="00D9333A">
        <w:t>;</w:t>
      </w:r>
    </w:p>
    <w:p w14:paraId="533F2EA0" w14:textId="0E9FF946" w:rsidR="00494443" w:rsidRPr="000E6C83" w:rsidRDefault="00494443" w:rsidP="00494443">
      <w:pPr>
        <w:widowControl w:val="0"/>
        <w:spacing w:after="0" w:line="240" w:lineRule="auto"/>
        <w:jc w:val="both"/>
      </w:pPr>
      <w:r w:rsidRPr="00D9333A">
        <w:t>3.1.4.</w:t>
      </w:r>
      <w:r w:rsidRPr="00D9333A">
        <w:tab/>
        <w:t xml:space="preserve">Плата за оказание Услуг технической поддержки составляет </w:t>
      </w:r>
      <w:r w:rsidR="00B57D9F">
        <w:t>______________</w:t>
      </w:r>
      <w:r w:rsidR="00CC04CD" w:rsidRPr="00CC04CD">
        <w:t xml:space="preserve"> руб. (</w:t>
      </w:r>
      <w:r w:rsidR="00B57D9F">
        <w:t>__________________</w:t>
      </w:r>
      <w:r w:rsidR="00CC04CD" w:rsidRPr="00CC04CD">
        <w:t xml:space="preserve">), в т.ч. НДС 20% </w:t>
      </w:r>
      <w:r w:rsidR="00B57D9F">
        <w:t>______________</w:t>
      </w:r>
      <w:r w:rsidR="00CC04CD" w:rsidRPr="00CC04CD">
        <w:t xml:space="preserve"> руб. (</w:t>
      </w:r>
      <w:r w:rsidR="00B57D9F">
        <w:t>___________________</w:t>
      </w:r>
      <w:r w:rsidR="00CC04CD" w:rsidRPr="00CC04CD">
        <w:t>)</w:t>
      </w:r>
      <w:r w:rsidR="00CC04CD">
        <w:t>.</w:t>
      </w:r>
    </w:p>
    <w:p w14:paraId="39EC8D1D" w14:textId="77777777" w:rsidR="00494443" w:rsidRPr="000E6C83" w:rsidRDefault="00494443" w:rsidP="00494443">
      <w:pPr>
        <w:widowControl w:val="0"/>
        <w:spacing w:after="0" w:line="240" w:lineRule="auto"/>
        <w:jc w:val="both"/>
      </w:pPr>
      <w:r w:rsidRPr="000E6C83">
        <w:t>3.2.</w:t>
      </w:r>
      <w:r w:rsidRPr="000E6C83">
        <w:tab/>
        <w:t>Цена Договора является твердой. Поставщик не вправе требовать увеличения Цены Договора и (или) Цены за единицу, в том числе в случае, когда в момент определения Цены Договора и соответствующих расценок исключалась возможность предусмотреть полный объём необходимых для исполнения настоящего Договора расходов.</w:t>
      </w:r>
    </w:p>
    <w:p w14:paraId="42EE54F9" w14:textId="77777777" w:rsidR="00494443" w:rsidRPr="000E6C83" w:rsidRDefault="00494443" w:rsidP="00494443">
      <w:pPr>
        <w:widowControl w:val="0"/>
        <w:spacing w:after="0" w:line="240" w:lineRule="auto"/>
        <w:jc w:val="both"/>
      </w:pPr>
      <w:r w:rsidRPr="000E6C83">
        <w:t>3.3.</w:t>
      </w:r>
      <w:r w:rsidRPr="000E6C83">
        <w:tab/>
        <w:t>Цена Договора включает в себя все платежи, причитающиеся Поставщику, в том числе расходы по доставке Оборудования по Адресу доставки, по погрузке и (или) разгрузке Оборудования, страхованию в целях передачи Оборудования Покупателю.</w:t>
      </w:r>
    </w:p>
    <w:p w14:paraId="4C3E9A37" w14:textId="77777777" w:rsidR="00494443" w:rsidRPr="00D9333A" w:rsidRDefault="00494443" w:rsidP="00494443">
      <w:pPr>
        <w:widowControl w:val="0"/>
        <w:spacing w:after="0" w:line="240" w:lineRule="auto"/>
        <w:jc w:val="both"/>
      </w:pPr>
      <w:r w:rsidRPr="000E6C83">
        <w:t>3.4.</w:t>
      </w:r>
      <w:r w:rsidRPr="000E6C83">
        <w:tab/>
      </w:r>
      <w:r w:rsidRPr="00D9333A">
        <w:t>Стороны устанавливают следующий порядок расчетов по Договору:</w:t>
      </w:r>
    </w:p>
    <w:p w14:paraId="18AF0DF1" w14:textId="2F954E6E" w:rsidR="00494443" w:rsidRPr="00D9333A" w:rsidRDefault="00494443" w:rsidP="00494443">
      <w:pPr>
        <w:widowControl w:val="0"/>
        <w:spacing w:after="0" w:line="240" w:lineRule="auto"/>
        <w:jc w:val="both"/>
      </w:pPr>
      <w:r w:rsidRPr="00D9333A">
        <w:t>3.4.1.</w:t>
      </w:r>
      <w:r w:rsidRPr="00D9333A">
        <w:tab/>
        <w:t xml:space="preserve">Покупатель на основании оригинала счёта Поставщика оплачивает 100% (сто процентов) от стоимости услуг по подготовке отчета по технико-экономическому обоснованию показателей энергосберегающих мероприятий, указанной в п. 3.1.1, что составляет </w:t>
      </w:r>
      <w:r w:rsidR="00B57D9F">
        <w:t>_______________</w:t>
      </w:r>
      <w:r w:rsidR="0043538F" w:rsidRPr="005F5B4B">
        <w:t xml:space="preserve"> руб. (</w:t>
      </w:r>
      <w:r w:rsidR="00B57D9F">
        <w:t>___________</w:t>
      </w:r>
      <w:r w:rsidR="0043538F" w:rsidRPr="005F5B4B">
        <w:t xml:space="preserve">), в т.ч. НДС 20% </w:t>
      </w:r>
      <w:r w:rsidR="00B57D9F">
        <w:t>______________</w:t>
      </w:r>
      <w:r w:rsidR="0043538F" w:rsidRPr="005F5B4B">
        <w:t>руб. (</w:t>
      </w:r>
      <w:r w:rsidR="00B57D9F">
        <w:t>_________________</w:t>
      </w:r>
      <w:r w:rsidR="0043538F" w:rsidRPr="005F5B4B">
        <w:t>)</w:t>
      </w:r>
      <w:r w:rsidRPr="00D9333A">
        <w:t xml:space="preserve">, в течение </w:t>
      </w:r>
      <w:r w:rsidR="00DA1E5E">
        <w:t>15</w:t>
      </w:r>
      <w:r w:rsidR="00DA1E5E" w:rsidRPr="00D9333A">
        <w:t xml:space="preserve"> </w:t>
      </w:r>
      <w:r w:rsidRPr="00D9333A">
        <w:t>(</w:t>
      </w:r>
      <w:r w:rsidR="00DA1E5E">
        <w:t>Пятнадцати</w:t>
      </w:r>
      <w:r w:rsidRPr="00D9333A">
        <w:t xml:space="preserve">) </w:t>
      </w:r>
      <w:r w:rsidR="003F382D">
        <w:t>рабочих</w:t>
      </w:r>
      <w:r w:rsidR="003F382D" w:rsidRPr="00D9333A">
        <w:t xml:space="preserve"> </w:t>
      </w:r>
      <w:r w:rsidRPr="00D9333A">
        <w:t xml:space="preserve">дней с даты </w:t>
      </w:r>
      <w:r w:rsidR="00656DFD">
        <w:t xml:space="preserve">подписания Покупателем </w:t>
      </w:r>
      <w:r w:rsidR="00656DFD" w:rsidRPr="00D9333A">
        <w:t xml:space="preserve">Акта об </w:t>
      </w:r>
      <w:r w:rsidR="00A54A13">
        <w:t>услугах по подготовке отчета</w:t>
      </w:r>
      <w:r w:rsidRPr="00D9333A">
        <w:t xml:space="preserve"> Поставщик выставляет счет </w:t>
      </w:r>
      <w:r w:rsidR="00325269">
        <w:t xml:space="preserve">одновременно с </w:t>
      </w:r>
      <w:r w:rsidRPr="00D9333A">
        <w:t xml:space="preserve"> Акт</w:t>
      </w:r>
      <w:r w:rsidR="00325269">
        <w:t>ом</w:t>
      </w:r>
      <w:r w:rsidRPr="00D9333A">
        <w:t xml:space="preserve"> об оказанных Услугах.</w:t>
      </w:r>
    </w:p>
    <w:p w14:paraId="0EB6A7DA" w14:textId="77777777" w:rsidR="00494443" w:rsidRPr="00D9333A" w:rsidRDefault="00494443" w:rsidP="00494443">
      <w:pPr>
        <w:widowControl w:val="0"/>
        <w:spacing w:after="0" w:line="240" w:lineRule="auto"/>
        <w:jc w:val="both"/>
      </w:pPr>
      <w:r w:rsidRPr="00D9333A">
        <w:t>3.4.2.</w:t>
      </w:r>
      <w:r w:rsidRPr="00D9333A">
        <w:tab/>
        <w:t>Оплата стоимости Оборудования, указанной в п. 3.1.2:</w:t>
      </w:r>
    </w:p>
    <w:p w14:paraId="10520CBF" w14:textId="634A7388" w:rsidR="00494443" w:rsidRPr="00D9333A" w:rsidRDefault="00494443" w:rsidP="00494443">
      <w:pPr>
        <w:widowControl w:val="0"/>
        <w:spacing w:after="0" w:line="240" w:lineRule="auto"/>
        <w:jc w:val="both"/>
      </w:pPr>
      <w:r w:rsidRPr="003454B1">
        <w:t>3.4.2.</w:t>
      </w:r>
      <w:r w:rsidR="003454B1" w:rsidRPr="003454B1">
        <w:t>1</w:t>
      </w:r>
      <w:r w:rsidRPr="003454B1">
        <w:t xml:space="preserve">. </w:t>
      </w:r>
      <w:r w:rsidR="003454B1">
        <w:t>Платеж</w:t>
      </w:r>
      <w:r w:rsidRPr="003454B1">
        <w:t xml:space="preserve"> за Оборудование в размере </w:t>
      </w:r>
      <w:r w:rsidR="003454B1">
        <w:t>100</w:t>
      </w:r>
      <w:r w:rsidRPr="003454B1">
        <w:t>% (</w:t>
      </w:r>
      <w:r w:rsidR="003454B1">
        <w:t>Сто</w:t>
      </w:r>
      <w:r w:rsidRPr="003454B1">
        <w:t xml:space="preserve"> процентов) от суммы, указанной в п. 3.1.2, что составляет </w:t>
      </w:r>
      <w:r w:rsidR="00B57D9F">
        <w:t>_______________</w:t>
      </w:r>
      <w:r w:rsidR="0043538F" w:rsidRPr="005F5B4B">
        <w:t xml:space="preserve"> руб. (</w:t>
      </w:r>
      <w:r w:rsidR="00B57D9F">
        <w:t>_____________________</w:t>
      </w:r>
      <w:r w:rsidR="0043538F" w:rsidRPr="005F5B4B">
        <w:t xml:space="preserve">), в т.ч. НДС 20% </w:t>
      </w:r>
      <w:r w:rsidR="00B57D9F">
        <w:t>______________</w:t>
      </w:r>
      <w:r w:rsidR="0043538F" w:rsidRPr="005F5B4B">
        <w:t xml:space="preserve"> руб. (</w:t>
      </w:r>
      <w:r w:rsidR="00B57D9F">
        <w:t>____________________</w:t>
      </w:r>
      <w:r w:rsidR="0043538F" w:rsidRPr="005F5B4B">
        <w:t>)</w:t>
      </w:r>
      <w:r w:rsidRPr="003454B1">
        <w:t xml:space="preserve">, производятся Покупателем не позднее </w:t>
      </w:r>
      <w:r w:rsidR="00DA1E5E" w:rsidRPr="003454B1">
        <w:t xml:space="preserve">15 </w:t>
      </w:r>
      <w:r w:rsidRPr="003454B1">
        <w:t>(</w:t>
      </w:r>
      <w:r w:rsidR="00DA1E5E" w:rsidRPr="003454B1">
        <w:t>Пятнадцати</w:t>
      </w:r>
      <w:r w:rsidRPr="003454B1">
        <w:t xml:space="preserve">) </w:t>
      </w:r>
      <w:r w:rsidR="00F64236" w:rsidRPr="003454B1">
        <w:t xml:space="preserve">рабочих </w:t>
      </w:r>
      <w:r w:rsidRPr="003454B1">
        <w:t xml:space="preserve">дней с момента подписания </w:t>
      </w:r>
      <w:r w:rsidR="00F64236" w:rsidRPr="003454B1">
        <w:t xml:space="preserve">Покупателем </w:t>
      </w:r>
      <w:r w:rsidRPr="003454B1">
        <w:t xml:space="preserve">товарной накладной (форма № ТОРГ-12) при условии предоставления Поставщиком счета-фактуры и счета на оплату. Поставщик выставляет указанные счета не ранее даты подписания Сторонами товарной накладной (форма № ТОРГ-12) на Оборудование, </w:t>
      </w:r>
      <w:r w:rsidR="00F64236" w:rsidRPr="003454B1">
        <w:t xml:space="preserve">которое </w:t>
      </w:r>
      <w:r w:rsidRPr="003454B1">
        <w:t>должн</w:t>
      </w:r>
      <w:r w:rsidR="00F64236" w:rsidRPr="003454B1">
        <w:t>о</w:t>
      </w:r>
      <w:r w:rsidRPr="003454B1">
        <w:t xml:space="preserve"> быть поставлена по настоящему Договору, и не позднее 5 (Пяти) рабочих дней, следующих за этой датой.</w:t>
      </w:r>
    </w:p>
    <w:p w14:paraId="36BFB7DB" w14:textId="77777777" w:rsidR="00494443" w:rsidRPr="00D9333A" w:rsidRDefault="00494443" w:rsidP="00494443">
      <w:pPr>
        <w:widowControl w:val="0"/>
        <w:spacing w:after="0" w:line="240" w:lineRule="auto"/>
        <w:jc w:val="both"/>
      </w:pPr>
      <w:r w:rsidRPr="00D9333A">
        <w:t>3.4.</w:t>
      </w:r>
      <w:r w:rsidR="0053365D">
        <w:t>2.</w:t>
      </w:r>
      <w:r w:rsidR="003454B1" w:rsidRPr="008451E2">
        <w:t>2</w:t>
      </w:r>
      <w:r w:rsidR="0053365D">
        <w:t>.</w:t>
      </w:r>
      <w:r w:rsidRPr="00D9333A">
        <w:tab/>
        <w:t xml:space="preserve">В случае если поставка Оборудования осуществляется отдельными партиями, то оплата производится в течение </w:t>
      </w:r>
      <w:r w:rsidR="0053365D">
        <w:t>15</w:t>
      </w:r>
      <w:r w:rsidR="0053365D" w:rsidRPr="00D9333A">
        <w:t xml:space="preserve"> </w:t>
      </w:r>
      <w:r w:rsidRPr="00D9333A">
        <w:t>(</w:t>
      </w:r>
      <w:r w:rsidR="0053365D">
        <w:t>Пятнадцати</w:t>
      </w:r>
      <w:r w:rsidRPr="00D9333A">
        <w:t xml:space="preserve">) </w:t>
      </w:r>
      <w:r w:rsidR="002650A9">
        <w:t>рабочих</w:t>
      </w:r>
      <w:r w:rsidR="002650A9" w:rsidRPr="00D9333A">
        <w:t xml:space="preserve"> </w:t>
      </w:r>
      <w:r w:rsidRPr="00D9333A">
        <w:t xml:space="preserve">дней после поставки каждой отдельной партии Оборудования и подписания </w:t>
      </w:r>
      <w:r w:rsidR="002650A9">
        <w:t>Покупателем</w:t>
      </w:r>
      <w:r w:rsidR="002650A9" w:rsidRPr="00D9333A">
        <w:t xml:space="preserve"> </w:t>
      </w:r>
      <w:r w:rsidRPr="00D9333A">
        <w:t>товарной накладной по форме ТОРГ-12 на поставленную партию Оборудования, а также после предоставления Поставщиком счёта на оплату поставленной партии Оборудования, в сроки, соответствующие п. 3.4.2.</w:t>
      </w:r>
      <w:r w:rsidR="003454B1" w:rsidRPr="003454B1">
        <w:t>1</w:t>
      </w:r>
      <w:r w:rsidRPr="00D9333A">
        <w:t>.</w:t>
      </w:r>
      <w:r w:rsidR="002650A9">
        <w:t xml:space="preserve"> Договора.</w:t>
      </w:r>
    </w:p>
    <w:p w14:paraId="73FD166F" w14:textId="77777777" w:rsidR="00494443" w:rsidRPr="00D9333A" w:rsidRDefault="00494443" w:rsidP="00494443">
      <w:pPr>
        <w:widowControl w:val="0"/>
        <w:spacing w:after="0" w:line="240" w:lineRule="auto"/>
        <w:jc w:val="both"/>
      </w:pPr>
      <w:r w:rsidRPr="00D9333A">
        <w:t>3.4.4.</w:t>
      </w:r>
      <w:r w:rsidRPr="00D9333A">
        <w:tab/>
        <w:t>Оплата стоимости выполнения Работ, оказания Услуг по настройке оборудования и передачи Покупателю результата Работ, указанной в п. 3.1.3:</w:t>
      </w:r>
    </w:p>
    <w:p w14:paraId="4F52A446" w14:textId="5A261E39" w:rsidR="00494443" w:rsidRPr="00D9333A" w:rsidRDefault="00494443" w:rsidP="00494443">
      <w:pPr>
        <w:widowControl w:val="0"/>
        <w:spacing w:after="0" w:line="240" w:lineRule="auto"/>
        <w:jc w:val="both"/>
      </w:pPr>
      <w:r w:rsidRPr="00D9333A">
        <w:t xml:space="preserve">3.4.4.1. Авансовый платеж Поставщику за выполнение Работ, оказание Услуг по настройке оборудования и передачу Покупателю результата Работ в размере 10% (Десять процентов) от суммы, указанной в п. 3.1.3, что составляет </w:t>
      </w:r>
      <w:r w:rsidR="00B57D9F">
        <w:t>____________</w:t>
      </w:r>
      <w:r w:rsidR="0043538F" w:rsidRPr="0043538F">
        <w:t xml:space="preserve"> руб. (</w:t>
      </w:r>
      <w:r w:rsidR="00B57D9F">
        <w:t>_________________</w:t>
      </w:r>
      <w:r w:rsidR="0043538F">
        <w:t xml:space="preserve">), в т.ч. НДС 20% </w:t>
      </w:r>
      <w:r w:rsidR="00B57D9F">
        <w:t>____________</w:t>
      </w:r>
      <w:r w:rsidR="0043538F" w:rsidRPr="0043538F">
        <w:t xml:space="preserve"> руб. (</w:t>
      </w:r>
      <w:r w:rsidR="00B57D9F">
        <w:t>______________</w:t>
      </w:r>
      <w:r w:rsidR="0043538F" w:rsidRPr="0043538F">
        <w:t>)</w:t>
      </w:r>
      <w:r w:rsidRPr="00D9333A">
        <w:t xml:space="preserve">, и уплачивается Покупателем в течение </w:t>
      </w:r>
      <w:r>
        <w:t>20</w:t>
      </w:r>
      <w:r w:rsidRPr="00D9333A">
        <w:t xml:space="preserve"> (</w:t>
      </w:r>
      <w:r>
        <w:t>Двадцати</w:t>
      </w:r>
      <w:r w:rsidRPr="00D9333A">
        <w:t>) календарных дней с момента подписания Договора.</w:t>
      </w:r>
    </w:p>
    <w:p w14:paraId="3074E653" w14:textId="77777777" w:rsidR="00494443" w:rsidRPr="00D9333A" w:rsidRDefault="00494443" w:rsidP="00494443">
      <w:pPr>
        <w:widowControl w:val="0"/>
        <w:spacing w:after="0" w:line="240" w:lineRule="auto"/>
        <w:jc w:val="both"/>
      </w:pPr>
      <w:r w:rsidRPr="00D9333A">
        <w:t>Для получения авансового платежа Поставщик выставляет Покупателю счет на оплату.</w:t>
      </w:r>
    </w:p>
    <w:p w14:paraId="0FB4D047" w14:textId="7F09FD96" w:rsidR="00494443" w:rsidRPr="000E6C83" w:rsidRDefault="00494443" w:rsidP="00494443">
      <w:pPr>
        <w:widowControl w:val="0"/>
        <w:spacing w:after="0" w:line="240" w:lineRule="auto"/>
        <w:jc w:val="both"/>
      </w:pPr>
      <w:r w:rsidRPr="00D9333A">
        <w:t xml:space="preserve">3.4.4.2. Окончательный платеж за выполнение Работ, оказание Услуг по настройке оборудования и передачу Покупателю результата Работ в размере 90% (Девяносто процентов) от суммы, указанной в п. 3.1.3, что составляет </w:t>
      </w:r>
      <w:r w:rsidR="00B57D9F">
        <w:t>_____________</w:t>
      </w:r>
      <w:r w:rsidR="008113C2">
        <w:t>,00</w:t>
      </w:r>
      <w:r w:rsidR="008113C2" w:rsidRPr="008113C2">
        <w:t xml:space="preserve"> руб. (</w:t>
      </w:r>
      <w:r w:rsidR="00B57D9F">
        <w:t>______________________</w:t>
      </w:r>
      <w:r w:rsidR="008113C2" w:rsidRPr="008113C2">
        <w:t xml:space="preserve">), в т.ч. НДС 20% </w:t>
      </w:r>
      <w:r w:rsidR="00B57D9F">
        <w:t>_____________</w:t>
      </w:r>
      <w:r w:rsidR="008113C2" w:rsidRPr="008113C2">
        <w:t xml:space="preserve"> руб. (</w:t>
      </w:r>
      <w:r w:rsidR="00B57D9F">
        <w:t>__________________</w:t>
      </w:r>
      <w:r w:rsidR="008113C2" w:rsidRPr="008113C2">
        <w:t>)</w:t>
      </w:r>
      <w:r w:rsidRPr="00D9333A">
        <w:t xml:space="preserve">, производится в течение </w:t>
      </w:r>
      <w:r w:rsidR="00E10E7B">
        <w:t>15</w:t>
      </w:r>
      <w:r w:rsidR="00E10E7B" w:rsidRPr="00D9333A">
        <w:t xml:space="preserve"> </w:t>
      </w:r>
      <w:r w:rsidRPr="00D9333A">
        <w:t>(</w:t>
      </w:r>
      <w:r w:rsidR="00E10E7B">
        <w:t>Пятнадцати</w:t>
      </w:r>
      <w:r w:rsidRPr="00D9333A">
        <w:t xml:space="preserve">) </w:t>
      </w:r>
      <w:r w:rsidR="002650A9">
        <w:t xml:space="preserve">рабочих </w:t>
      </w:r>
      <w:r w:rsidRPr="00D9333A">
        <w:t xml:space="preserve">дней с даты подписания Покупателем Акта </w:t>
      </w:r>
      <w:r w:rsidR="00153568">
        <w:t>приемки Системы</w:t>
      </w:r>
      <w:r w:rsidR="000C1E63">
        <w:t xml:space="preserve"> на основании счета. Поставщик выставляет </w:t>
      </w:r>
      <w:r w:rsidR="000C1E63" w:rsidRPr="0004749A">
        <w:t>с</w:t>
      </w:r>
      <w:r w:rsidR="00727541" w:rsidRPr="0004749A">
        <w:t>чет</w:t>
      </w:r>
      <w:r w:rsidR="000C1E63">
        <w:t xml:space="preserve"> одновременно с Актом приемки Системы. </w:t>
      </w:r>
    </w:p>
    <w:p w14:paraId="26A6EA45" w14:textId="218FA62A" w:rsidR="00494443" w:rsidRDefault="00494443" w:rsidP="007E3D4D">
      <w:pPr>
        <w:jc w:val="both"/>
      </w:pPr>
      <w:r w:rsidRPr="000E6C83">
        <w:t>3.4.5.</w:t>
      </w:r>
      <w:r w:rsidRPr="000E6C83">
        <w:tab/>
        <w:t xml:space="preserve">Покупатель, на основании оригинала счета Поставщика оплачивает ежеквартально платежи за Услуги технической поддержки в течение срока </w:t>
      </w:r>
      <w:r w:rsidRPr="000509FE">
        <w:t xml:space="preserve">обслуживания </w:t>
      </w:r>
      <w:r w:rsidR="003777FB" w:rsidRPr="0004749A">
        <w:t>до 30 июня 2028</w:t>
      </w:r>
      <w:r w:rsidRPr="0004749A">
        <w:t xml:space="preserve"> года</w:t>
      </w:r>
      <w:r w:rsidRPr="000509FE">
        <w:t xml:space="preserve"> включительно,</w:t>
      </w:r>
      <w:r>
        <w:t xml:space="preserve"> </w:t>
      </w:r>
      <w:r w:rsidRPr="000E6C83">
        <w:t xml:space="preserve">согласно условиям Приложения № </w:t>
      </w:r>
      <w:r>
        <w:t>5</w:t>
      </w:r>
      <w:r w:rsidRPr="000E6C83">
        <w:t xml:space="preserve"> к настоящему Договору, в течение </w:t>
      </w:r>
      <w:r w:rsidR="00E10E7B">
        <w:t xml:space="preserve">15 </w:t>
      </w:r>
      <w:r w:rsidRPr="000E6C83">
        <w:t>(</w:t>
      </w:r>
      <w:r w:rsidR="00E10E7B">
        <w:t>Пятнадцати</w:t>
      </w:r>
      <w:r w:rsidRPr="000E6C83">
        <w:t xml:space="preserve">) </w:t>
      </w:r>
      <w:r w:rsidR="000C1E63" w:rsidRPr="000C1E63">
        <w:t xml:space="preserve">рабочих </w:t>
      </w:r>
      <w:r w:rsidRPr="000E6C83">
        <w:t xml:space="preserve">дней с даты </w:t>
      </w:r>
      <w:r w:rsidR="000C1E63">
        <w:t>подписания Покупателем Акта об оказанных Услугах технической поддержки</w:t>
      </w:r>
      <w:r w:rsidRPr="000E6C83">
        <w:t>. Счет на оплату выставляется не ранее даты подписания сторонами Акта об оказанных Услугах технической поддержки</w:t>
      </w:r>
      <w:r w:rsidRPr="00620197">
        <w:t xml:space="preserve"> </w:t>
      </w:r>
      <w:r w:rsidRPr="000E6C83">
        <w:t>и не позднее 5 (Пяти) рабочи</w:t>
      </w:r>
      <w:r>
        <w:t>х дней, следующих за этой датой</w:t>
      </w:r>
      <w:r w:rsidR="000C1E63">
        <w:t>.</w:t>
      </w:r>
    </w:p>
    <w:p w14:paraId="6C760E90" w14:textId="77777777" w:rsidR="00494443" w:rsidRPr="0082048A" w:rsidRDefault="00494443" w:rsidP="00494443">
      <w:pPr>
        <w:widowControl w:val="0"/>
        <w:spacing w:after="0" w:line="240" w:lineRule="auto"/>
        <w:jc w:val="both"/>
      </w:pPr>
      <w:r w:rsidRPr="0082048A">
        <w:t xml:space="preserve">3.5. Покупатель осуществляет платежи по настоящему Договору путем перечисления денежных </w:t>
      </w:r>
      <w:r w:rsidRPr="0082048A">
        <w:lastRenderedPageBreak/>
        <w:t>средств в рублях Российской Федерации на расчётный счёт Поставщика, указанный в разделе «Реквизиты и подписи сторон» настоящего Договора. Все расходы и издержки по переводу денежных средств с расчётного счёта Покупателя на расчётный счёт Поставщика (включая, но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14:paraId="08199EAE" w14:textId="77777777" w:rsidR="00494443" w:rsidRPr="0082048A" w:rsidRDefault="00494443" w:rsidP="00494443">
      <w:pPr>
        <w:widowControl w:val="0"/>
        <w:spacing w:after="0" w:line="240" w:lineRule="auto"/>
        <w:jc w:val="both"/>
      </w:pPr>
      <w:r w:rsidRPr="0082048A">
        <w:t>3.6. 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14:paraId="59E93022" w14:textId="77777777" w:rsidR="00494443" w:rsidRPr="0082048A" w:rsidRDefault="00494443" w:rsidP="00494443">
      <w:pPr>
        <w:widowControl w:val="0"/>
        <w:spacing w:after="0" w:line="240" w:lineRule="auto"/>
        <w:jc w:val="both"/>
      </w:pPr>
      <w:r w:rsidRPr="0082048A">
        <w:t>3.7. Отношения по коммерческому кредитованию по настоящему Договору между Сторонами не возникают. Поставщик не вправе требовать выплаты процентов на сумму долга в соответствии со ст. 317.1 или п. 4 ст. 488 Гражданского кодекса РФ.</w:t>
      </w:r>
    </w:p>
    <w:p w14:paraId="61E867A9" w14:textId="77777777" w:rsidR="00494443" w:rsidRDefault="00494443" w:rsidP="00494443">
      <w:pPr>
        <w:widowControl w:val="0"/>
        <w:spacing w:after="0" w:line="240" w:lineRule="auto"/>
        <w:jc w:val="both"/>
      </w:pPr>
      <w:r w:rsidRPr="0082048A">
        <w:t>3.8. Стороны признают, что с момента передачи Оборудования или отдельной партии Оборудования Поставщиком и до исполнения Покупателем обязанности по его оплате, Оборудование или отдельная партия Оборудования не будет находиться в залоге у Поставщика.</w:t>
      </w:r>
    </w:p>
    <w:p w14:paraId="6DC412FC" w14:textId="48A2FF30" w:rsidR="002257CF" w:rsidRDefault="002257CF" w:rsidP="00494443">
      <w:pPr>
        <w:widowControl w:val="0"/>
        <w:spacing w:after="0" w:line="240" w:lineRule="auto"/>
        <w:jc w:val="both"/>
      </w:pPr>
      <w:r>
        <w:t>3.9. Размер обеспечения обязательств по Договору устанавливаются в размере</w:t>
      </w:r>
      <w:r w:rsidR="00BF0557">
        <w:t xml:space="preserve"> 5%</w:t>
      </w:r>
      <w:r w:rsidR="006B4BC3">
        <w:t xml:space="preserve">, </w:t>
      </w:r>
      <w:r w:rsidR="006B4BC3" w:rsidRPr="006B4BC3">
        <w:t>что составляет _____________ (_____________) рубля ___ копеек.</w:t>
      </w:r>
      <w:r w:rsidR="008670FE">
        <w:t xml:space="preserve"> </w:t>
      </w:r>
    </w:p>
    <w:p w14:paraId="4317A227" w14:textId="2D895FB0" w:rsidR="00133F8C" w:rsidRDefault="00133F8C" w:rsidP="00133F8C">
      <w:pPr>
        <w:widowControl w:val="0"/>
        <w:spacing w:after="0" w:line="240" w:lineRule="auto"/>
        <w:jc w:val="both"/>
      </w:pPr>
      <w:r>
        <w:t>3.</w:t>
      </w:r>
      <w:r w:rsidR="002257CF">
        <w:t>10</w:t>
      </w:r>
      <w:r>
        <w:t>.</w:t>
      </w:r>
      <w:r>
        <w:tab/>
        <w:t xml:space="preserve">Стороны определили условия обеспечения исполнения </w:t>
      </w:r>
      <w:r w:rsidR="00ED64BE" w:rsidRPr="00054271">
        <w:t>обязательств, являющи</w:t>
      </w:r>
      <w:r w:rsidR="00ED64BE">
        <w:t>х</w:t>
      </w:r>
      <w:r w:rsidR="00ED64BE" w:rsidRPr="00054271">
        <w:t>ся предметом Договора</w:t>
      </w:r>
      <w:r w:rsidR="00ED64BE">
        <w:t xml:space="preserve"> (далее по тексту раздела «</w:t>
      </w:r>
      <w:r>
        <w:t>Обязательств</w:t>
      </w:r>
      <w:r w:rsidR="00ED64BE">
        <w:t>а»)</w:t>
      </w:r>
      <w:r>
        <w:t xml:space="preserve"> по Договору в соответствии с настоящим разделом Договора.</w:t>
      </w:r>
    </w:p>
    <w:p w14:paraId="7CB47E71" w14:textId="239571BD" w:rsidR="00133F8C" w:rsidRDefault="00133F8C" w:rsidP="00133F8C">
      <w:pPr>
        <w:widowControl w:val="0"/>
        <w:spacing w:after="0" w:line="240" w:lineRule="auto"/>
        <w:jc w:val="both"/>
      </w:pPr>
      <w:r>
        <w:t>3.1</w:t>
      </w:r>
      <w:r w:rsidR="002257CF">
        <w:t>1</w:t>
      </w:r>
      <w:r>
        <w:t>.</w:t>
      </w:r>
      <w:r>
        <w:tab/>
      </w:r>
      <w:r w:rsidR="00341491">
        <w:t>Покупатель</w:t>
      </w:r>
      <w:r>
        <w:t xml:space="preserve"> в качестве обеспечения исполнения Обязательств по Договору принимает от </w:t>
      </w:r>
      <w:r w:rsidR="00341491">
        <w:t>Поставщика</w:t>
      </w:r>
      <w:r>
        <w:t xml:space="preserve"> Банковскую гарантию (далее - БГ) либо денежное обеспечение (ДО (указывается по результатам закупки)), как более подробно указано в настоящем разделе Договора. Размер и сумма обеспечения исполнения обязательств по Договору в соответствии с настоящим разделом </w:t>
      </w:r>
      <w:r w:rsidRPr="00F8375C">
        <w:rPr>
          <w:i/>
          <w:color w:val="FF0000"/>
        </w:rPr>
        <w:t>(Сумма Банковской гарантии либо Сумма обеспечительного платежа, что применимо)</w:t>
      </w:r>
      <w:r>
        <w:t xml:space="preserve"> установлены в Договоре.</w:t>
      </w:r>
    </w:p>
    <w:p w14:paraId="48A0DF4B" w14:textId="7E6D76C6" w:rsidR="0033127E" w:rsidRPr="00AC1C83" w:rsidRDefault="0033127E" w:rsidP="00133F8C">
      <w:pPr>
        <w:widowControl w:val="0"/>
        <w:spacing w:after="0" w:line="240" w:lineRule="auto"/>
        <w:jc w:val="both"/>
        <w:rPr>
          <w:i/>
          <w:color w:val="FF0000"/>
        </w:rPr>
      </w:pPr>
      <w:r w:rsidRPr="00AC1C83">
        <w:rPr>
          <w:i/>
          <w:color w:val="FF0000"/>
        </w:rPr>
        <w:t xml:space="preserve">Вариант 1 или 2 </w:t>
      </w:r>
      <w:r w:rsidR="007D2A35" w:rsidRPr="00AC1C83">
        <w:rPr>
          <w:i/>
          <w:color w:val="FF0000"/>
        </w:rPr>
        <w:t>определяется</w:t>
      </w:r>
      <w:r w:rsidRPr="00AC1C83">
        <w:rPr>
          <w:i/>
          <w:color w:val="FF0000"/>
        </w:rPr>
        <w:t xml:space="preserve"> в </w:t>
      </w:r>
      <w:r w:rsidR="007D2A35" w:rsidRPr="00AC1C83">
        <w:rPr>
          <w:i/>
          <w:color w:val="FF0000"/>
        </w:rPr>
        <w:t xml:space="preserve">зависимости от выбора </w:t>
      </w:r>
      <w:r w:rsidR="003317DA" w:rsidRPr="00EF3D3C">
        <w:rPr>
          <w:i/>
          <w:color w:val="FF0000"/>
        </w:rPr>
        <w:t>участник</w:t>
      </w:r>
      <w:r w:rsidR="003317DA">
        <w:rPr>
          <w:i/>
          <w:color w:val="FF0000"/>
        </w:rPr>
        <w:t>а</w:t>
      </w:r>
      <w:r w:rsidR="003317DA" w:rsidRPr="00EF3D3C">
        <w:rPr>
          <w:i/>
          <w:color w:val="FF0000"/>
        </w:rPr>
        <w:t xml:space="preserve"> закупки, с которым заключается договор</w:t>
      </w:r>
      <w:r w:rsidR="003317DA">
        <w:rPr>
          <w:i/>
          <w:color w:val="FF0000"/>
        </w:rPr>
        <w:t>,</w:t>
      </w:r>
      <w:r w:rsidR="003317DA" w:rsidRPr="003317DA">
        <w:rPr>
          <w:i/>
          <w:color w:val="FF0000"/>
        </w:rPr>
        <w:t xml:space="preserve"> </w:t>
      </w:r>
      <w:r w:rsidR="007D2A35" w:rsidRPr="00AC1C83">
        <w:rPr>
          <w:i/>
          <w:color w:val="FF0000"/>
        </w:rPr>
        <w:t>вида обеспечения исполнения обязательств по Договору.</w:t>
      </w:r>
    </w:p>
    <w:p w14:paraId="044EC5DD" w14:textId="3CB5B658" w:rsidR="002E5847" w:rsidRPr="00AC1C83" w:rsidRDefault="002E5847" w:rsidP="00133F8C">
      <w:pPr>
        <w:widowControl w:val="0"/>
        <w:spacing w:after="0" w:line="240" w:lineRule="auto"/>
        <w:jc w:val="both"/>
        <w:rPr>
          <w:i/>
          <w:color w:val="FF0000"/>
        </w:rPr>
      </w:pPr>
      <w:r w:rsidRPr="00AC1C83">
        <w:rPr>
          <w:i/>
          <w:color w:val="FF0000"/>
        </w:rPr>
        <w:t>Вариант-1</w:t>
      </w:r>
    </w:p>
    <w:p w14:paraId="3363B1CF" w14:textId="58B0ADCB" w:rsidR="00133F8C" w:rsidRDefault="00133F8C" w:rsidP="00133F8C">
      <w:pPr>
        <w:widowControl w:val="0"/>
        <w:spacing w:after="0" w:line="240" w:lineRule="auto"/>
        <w:jc w:val="both"/>
      </w:pPr>
      <w:r>
        <w:t>3.1</w:t>
      </w:r>
      <w:r w:rsidR="002257CF">
        <w:t>2</w:t>
      </w:r>
      <w:r>
        <w:t>.1 БГ.</w:t>
      </w:r>
    </w:p>
    <w:p w14:paraId="12A91650" w14:textId="63D7D134" w:rsidR="00133F8C" w:rsidRDefault="00133F8C" w:rsidP="00133F8C">
      <w:pPr>
        <w:widowControl w:val="0"/>
        <w:spacing w:after="0" w:line="240" w:lineRule="auto"/>
        <w:jc w:val="both"/>
      </w:pPr>
      <w:r>
        <w:t>3.1</w:t>
      </w:r>
      <w:r w:rsidR="002257CF">
        <w:t>2</w:t>
      </w:r>
      <w:r>
        <w:t>.1.1.</w:t>
      </w:r>
      <w:r>
        <w:tab/>
        <w:t xml:space="preserve">На момент заключения Договора </w:t>
      </w:r>
      <w:r w:rsidR="00341491">
        <w:t>Поставщиком</w:t>
      </w:r>
      <w:r>
        <w:t xml:space="preserve"> представлена БГ, обеспечивающая надлежащее исполнение всех Обязательств </w:t>
      </w:r>
      <w:r w:rsidR="00341491">
        <w:t>Поставщика</w:t>
      </w:r>
      <w:r>
        <w:t xml:space="preserve">, предусмотренных Договором, в том числе, обязательств по возмещению убытков, уплате неустойки, штрафов, пени, возврату аванса, если обязанность возвратить аванс предусмотрена законом или Договором, и иных обязательств </w:t>
      </w:r>
      <w:r w:rsidR="00341491">
        <w:t>Поставщика</w:t>
      </w:r>
      <w:r>
        <w:t xml:space="preserve"> перед </w:t>
      </w:r>
      <w:r w:rsidR="00341491">
        <w:t>Покупателем</w:t>
      </w:r>
      <w:r>
        <w:t xml:space="preserve"> в размере, установленном Договором (далее - Сумма Банковской гарантии).</w:t>
      </w:r>
    </w:p>
    <w:p w14:paraId="7BC9B2CE" w14:textId="31F394C3" w:rsidR="00133F8C" w:rsidRDefault="00133F8C" w:rsidP="00133F8C">
      <w:pPr>
        <w:widowControl w:val="0"/>
        <w:spacing w:after="0" w:line="240" w:lineRule="auto"/>
        <w:jc w:val="both"/>
      </w:pPr>
      <w:r>
        <w:t>3.1</w:t>
      </w:r>
      <w:r w:rsidR="002257CF">
        <w:t>2</w:t>
      </w:r>
      <w:r>
        <w:t>.1.2.</w:t>
      </w:r>
      <w:r>
        <w:tab/>
        <w:t xml:space="preserve">В случае неисполнения или ненадлежащего исполнения </w:t>
      </w:r>
      <w:r w:rsidR="00341491">
        <w:t>Поставщиком</w:t>
      </w:r>
      <w:r>
        <w:t xml:space="preserve"> Обязательств по Договору, в том числе, по возмещению убытков, уплате неустойки, штрафов, пени, возврату аванса, если обязанность возвратить аванс предусмотрена законом или Договором, и иных обязательств </w:t>
      </w:r>
      <w:r w:rsidR="00341491">
        <w:t>Поставщика</w:t>
      </w:r>
      <w:r>
        <w:t xml:space="preserve"> перед </w:t>
      </w:r>
      <w:r w:rsidR="00341491">
        <w:t>Покупателем</w:t>
      </w:r>
      <w:r>
        <w:t xml:space="preserve"> в соответствии с условиями Договора в срок, предусмотренный Договором или соответствующим уведомлением, </w:t>
      </w:r>
      <w:r w:rsidR="00341491">
        <w:t>Покупатель</w:t>
      </w:r>
      <w:r>
        <w:t xml:space="preserve"> предъявляет письменное требование Гаранту (кредитной организации, выдавшей БГ) о выплате Суммы Банковской гарантии (полностью либо в части).</w:t>
      </w:r>
    </w:p>
    <w:p w14:paraId="03DD8E70" w14:textId="13781CF3" w:rsidR="00133F8C" w:rsidRDefault="002257CF" w:rsidP="00133F8C">
      <w:pPr>
        <w:widowControl w:val="0"/>
        <w:spacing w:after="0" w:line="240" w:lineRule="auto"/>
        <w:jc w:val="both"/>
      </w:pPr>
      <w:r>
        <w:t>3.12</w:t>
      </w:r>
      <w:r w:rsidR="00133F8C">
        <w:t>.1.3.</w:t>
      </w:r>
      <w:r w:rsidR="00133F8C">
        <w:tab/>
        <w:t xml:space="preserve">В случае выплаты Гарантом в адрес </w:t>
      </w:r>
      <w:r w:rsidR="00341491">
        <w:t>Покупателя</w:t>
      </w:r>
      <w:r w:rsidR="00133F8C">
        <w:t xml:space="preserve"> Суммы Банковской гарантии (полностью либо в части) </w:t>
      </w:r>
      <w:r w:rsidR="00341491">
        <w:t>Поставщик</w:t>
      </w:r>
      <w:r w:rsidR="00133F8C">
        <w:t xml:space="preserve"> обязуется в течение 3 (трех) рабочих дней с даты получения соответствующего письменного требования от </w:t>
      </w:r>
      <w:r w:rsidR="00341491">
        <w:t>Покупателя</w:t>
      </w:r>
      <w:r w:rsidR="00133F8C">
        <w:t xml:space="preserve"> предоставить новую БГ, соответствующую требованиям Договора, и ранее выданной БГ, на сумму, выплаченную </w:t>
      </w:r>
      <w:r w:rsidR="00341491">
        <w:t>Покупателю</w:t>
      </w:r>
      <w:r w:rsidR="00133F8C">
        <w:t xml:space="preserve"> Гарантом.</w:t>
      </w:r>
    </w:p>
    <w:p w14:paraId="65AE0D11" w14:textId="65617D41" w:rsidR="00133F8C" w:rsidRDefault="002257CF" w:rsidP="00133F8C">
      <w:pPr>
        <w:widowControl w:val="0"/>
        <w:spacing w:after="0" w:line="240" w:lineRule="auto"/>
        <w:jc w:val="both"/>
      </w:pPr>
      <w:r>
        <w:t>3.12</w:t>
      </w:r>
      <w:r w:rsidR="00133F8C">
        <w:t>.1.4.</w:t>
      </w:r>
      <w:r w:rsidR="00133F8C">
        <w:tab/>
        <w:t xml:space="preserve">В случае увеличения срока действия Договора (срока исполнения Обязательств по Договору) и/или увеличения объема Обязательств </w:t>
      </w:r>
      <w:r w:rsidR="00341491">
        <w:t>Поставщика</w:t>
      </w:r>
      <w:r w:rsidR="00133F8C">
        <w:t xml:space="preserve">, предусмотренных Договором, повлекшего увеличение Общей цены Договора, </w:t>
      </w:r>
      <w:r w:rsidR="00341491">
        <w:t>Поставщик</w:t>
      </w:r>
      <w:r w:rsidR="00133F8C">
        <w:t xml:space="preserve"> обязуется до момента внесения указанных изменений в Договор предоставить </w:t>
      </w:r>
      <w:r w:rsidR="00341491">
        <w:t>Покупателю</w:t>
      </w:r>
      <w:r w:rsidR="00133F8C">
        <w:t xml:space="preserve"> новую БГ на сумму, соответствующую увеличенному объему Обязательств и/или учитывающую увеличение срока исполнения Обязательств </w:t>
      </w:r>
      <w:r w:rsidR="00341491">
        <w:t xml:space="preserve">Поставщика </w:t>
      </w:r>
      <w:r w:rsidR="00133F8C">
        <w:t xml:space="preserve">по Договору. Выдаваемая новая БГ должна соответствовать требованиям Договора и ранее выданной БГ, за исключением Суммы Банковской гарантии и срока, которые должны соответствовать </w:t>
      </w:r>
      <w:r w:rsidR="00133F8C">
        <w:lastRenderedPageBreak/>
        <w:t>требованиям, предусмотренным в настоящем пункте Договора.</w:t>
      </w:r>
    </w:p>
    <w:p w14:paraId="61382FB9" w14:textId="2AB9DE76" w:rsidR="00133F8C" w:rsidRDefault="002257CF" w:rsidP="00133F8C">
      <w:pPr>
        <w:widowControl w:val="0"/>
        <w:spacing w:after="0" w:line="240" w:lineRule="auto"/>
        <w:jc w:val="both"/>
      </w:pPr>
      <w:r>
        <w:t>3.12</w:t>
      </w:r>
      <w:r w:rsidR="00133F8C">
        <w:t>.1.5.</w:t>
      </w:r>
      <w:r w:rsidR="00133F8C">
        <w:tab/>
        <w:t xml:space="preserve">В случае, если по каким-либо причинам БГ гарантия перестала быть действительной, закончила свое действие или по иным причинам перестала обеспечивать исполнение </w:t>
      </w:r>
      <w:r w:rsidR="00341491">
        <w:t>Поставщиком</w:t>
      </w:r>
      <w:r w:rsidR="00133F8C">
        <w:t xml:space="preserve"> своих Обязательств по Договору, в том числе в случае отзыва у Гаранта лицензии на осуществление банковских операций, </w:t>
      </w:r>
      <w:r w:rsidR="00341491">
        <w:t>Поставщик</w:t>
      </w:r>
      <w:r w:rsidR="00133F8C">
        <w:t xml:space="preserve"> обязуется не позднее даты, когда соответствующая БГ перестала действовать, представить </w:t>
      </w:r>
      <w:r w:rsidR="00341491">
        <w:t>Покупателю</w:t>
      </w:r>
      <w:r w:rsidR="00133F8C">
        <w:t xml:space="preserve"> новую БГ на Сумму Банковской гарантии, указанную в Договоре, с учетом положений п.3.11.1.4. настоящего раздела, если применимо.</w:t>
      </w:r>
    </w:p>
    <w:p w14:paraId="438BB149" w14:textId="2A586239" w:rsidR="00133F8C" w:rsidRDefault="002257CF" w:rsidP="00133F8C">
      <w:pPr>
        <w:widowControl w:val="0"/>
        <w:spacing w:after="0" w:line="240" w:lineRule="auto"/>
        <w:jc w:val="both"/>
      </w:pPr>
      <w:r>
        <w:t>3.12</w:t>
      </w:r>
      <w:r w:rsidR="00133F8C">
        <w:t>.1.6.</w:t>
      </w:r>
      <w:r w:rsidR="00133F8C">
        <w:tab/>
        <w:t xml:space="preserve">В случае нарушения </w:t>
      </w:r>
      <w:r w:rsidR="00341491">
        <w:t>Поставщиком</w:t>
      </w:r>
      <w:r w:rsidR="00133F8C">
        <w:t xml:space="preserve"> любого из обязательств, предусмотренных в п.п. </w:t>
      </w:r>
      <w:r>
        <w:t>3.12.1.3. -</w:t>
      </w:r>
      <w:r w:rsidR="00133F8C">
        <w:t>3.1</w:t>
      </w:r>
      <w:r>
        <w:t>2</w:t>
      </w:r>
      <w:r w:rsidR="00133F8C">
        <w:t xml:space="preserve">.1.5. Договора, </w:t>
      </w:r>
      <w:r w:rsidR="00341491">
        <w:t>Покупатель</w:t>
      </w:r>
      <w:r w:rsidR="00133F8C">
        <w:t xml:space="preserve"> имеет право в одностороннем внесудебном порядке отказаться от исполнения Договора путем направления </w:t>
      </w:r>
      <w:r w:rsidR="00341491">
        <w:t>Поставщику</w:t>
      </w:r>
      <w:r w:rsidR="00133F8C">
        <w:t xml:space="preserve"> соответствующего уведомления в порядке, предусмотренном Договором. Договор считается прекращенным с момента доставки </w:t>
      </w:r>
      <w:r w:rsidR="00341491">
        <w:t>Поставщику</w:t>
      </w:r>
      <w:r w:rsidR="00133F8C">
        <w:t xml:space="preserve"> данного уведомления, если в нем не установлен иной срок.</w:t>
      </w:r>
    </w:p>
    <w:p w14:paraId="611D18A1" w14:textId="3A9E0821" w:rsidR="00133F8C" w:rsidRDefault="00133F8C" w:rsidP="00133F8C">
      <w:pPr>
        <w:widowControl w:val="0"/>
        <w:spacing w:after="0" w:line="240" w:lineRule="auto"/>
        <w:jc w:val="both"/>
      </w:pPr>
      <w:r>
        <w:t>3.1</w:t>
      </w:r>
      <w:r w:rsidR="002257CF">
        <w:t>2</w:t>
      </w:r>
      <w:r>
        <w:t>.1.7.</w:t>
      </w:r>
      <w:r>
        <w:tab/>
        <w:t xml:space="preserve">Расходы по выдаче БГ и иным банковским комиссиям и взносам несет </w:t>
      </w:r>
      <w:r w:rsidR="00341491">
        <w:t>Поставщик.</w:t>
      </w:r>
    </w:p>
    <w:p w14:paraId="3446D3E5" w14:textId="1F8AB42D" w:rsidR="00133F8C" w:rsidRDefault="00133F8C" w:rsidP="00133F8C">
      <w:pPr>
        <w:widowControl w:val="0"/>
        <w:spacing w:after="0" w:line="240" w:lineRule="auto"/>
        <w:jc w:val="both"/>
      </w:pPr>
      <w:r>
        <w:t>3.1</w:t>
      </w:r>
      <w:r w:rsidR="002257CF">
        <w:t>2</w:t>
      </w:r>
      <w:r>
        <w:t>.1.8.</w:t>
      </w:r>
      <w:r>
        <w:tab/>
        <w:t xml:space="preserve">В случае нарушения </w:t>
      </w:r>
      <w:r w:rsidR="00341491">
        <w:t>Поставщиком</w:t>
      </w:r>
      <w:r>
        <w:t xml:space="preserve"> обязательств, предусмотренных в п.п.3.1</w:t>
      </w:r>
      <w:r w:rsidR="002257CF">
        <w:t>2</w:t>
      </w:r>
      <w:r>
        <w:t xml:space="preserve">.1. Договора, </w:t>
      </w:r>
      <w:r w:rsidR="000962BC">
        <w:t>Покупатель</w:t>
      </w:r>
      <w:r>
        <w:t xml:space="preserve"> вправе применить к нему следующие меры ответственности:</w:t>
      </w:r>
    </w:p>
    <w:p w14:paraId="3EE3E3D8" w14:textId="3D934935" w:rsidR="00133F8C" w:rsidRDefault="00133F8C" w:rsidP="00133F8C">
      <w:pPr>
        <w:widowControl w:val="0"/>
        <w:spacing w:after="0" w:line="240" w:lineRule="auto"/>
        <w:jc w:val="both"/>
      </w:pPr>
      <w:r>
        <w:t>3.1</w:t>
      </w:r>
      <w:r w:rsidR="002257CF">
        <w:t>2</w:t>
      </w:r>
      <w:r>
        <w:t>.1.8.1.</w:t>
      </w:r>
      <w:r>
        <w:tab/>
        <w:t xml:space="preserve">В случае нарушения </w:t>
      </w:r>
      <w:r w:rsidR="000962BC">
        <w:t>Поставщиком</w:t>
      </w:r>
      <w:r>
        <w:t xml:space="preserve"> порядка предоставления БГ и/или предоставления БГ, не соответствующей требованиям Договора или документации о закупке, по результатам проведения которой был заключён Договор, </w:t>
      </w:r>
      <w:r w:rsidR="000962BC">
        <w:t xml:space="preserve">Покупатель </w:t>
      </w:r>
      <w:r>
        <w:t xml:space="preserve">вправе за каждый случай нарушения потребовать от </w:t>
      </w:r>
      <w:r w:rsidR="000962BC">
        <w:t>Поставщика</w:t>
      </w:r>
      <w:r>
        <w:t xml:space="preserve"> уплаты штрафа в размере 10% (десяти процентов) от Общей цены Договора;</w:t>
      </w:r>
    </w:p>
    <w:p w14:paraId="47A8B214" w14:textId="1060A4F1" w:rsidR="00133F8C" w:rsidRDefault="00133F8C" w:rsidP="00133F8C">
      <w:pPr>
        <w:widowControl w:val="0"/>
        <w:spacing w:after="0" w:line="240" w:lineRule="auto"/>
        <w:jc w:val="both"/>
      </w:pPr>
      <w:r>
        <w:t>3.1</w:t>
      </w:r>
      <w:r w:rsidR="002257CF">
        <w:t>2</w:t>
      </w:r>
      <w:r>
        <w:t>.1.8.2.</w:t>
      </w:r>
      <w:r>
        <w:tab/>
        <w:t xml:space="preserve">В случае нарушения </w:t>
      </w:r>
      <w:r w:rsidR="000962BC">
        <w:t>Поставщиком</w:t>
      </w:r>
      <w:r>
        <w:t xml:space="preserve"> срока предоставления БГ или иных срочных обязательств, предусмотренных </w:t>
      </w:r>
      <w:r w:rsidR="002257CF">
        <w:t>3</w:t>
      </w:r>
      <w:r>
        <w:t>.</w:t>
      </w:r>
      <w:r w:rsidR="002257CF">
        <w:t>12</w:t>
      </w:r>
      <w:r>
        <w:t xml:space="preserve">.1. Договора, </w:t>
      </w:r>
      <w:r w:rsidR="000962BC">
        <w:t>Покупатель</w:t>
      </w:r>
      <w:r>
        <w:t xml:space="preserve"> вправе потребовать от </w:t>
      </w:r>
      <w:r w:rsidR="000962BC">
        <w:t>Поставщика</w:t>
      </w:r>
      <w:r>
        <w:t>:</w:t>
      </w:r>
    </w:p>
    <w:p w14:paraId="2DC49696" w14:textId="77777777" w:rsidR="00133F8C" w:rsidRDefault="00133F8C" w:rsidP="00133F8C">
      <w:pPr>
        <w:widowControl w:val="0"/>
        <w:spacing w:after="0" w:line="240" w:lineRule="auto"/>
        <w:jc w:val="both"/>
      </w:pPr>
      <w:r>
        <w:t>-уплаты пени в размере 0,1% (одной десятой процента) от Общей цены Договора за каждый день просрочки, или</w:t>
      </w:r>
    </w:p>
    <w:p w14:paraId="69D1D2DA" w14:textId="4C6587F9" w:rsidR="00133F8C" w:rsidRDefault="00133F8C" w:rsidP="00133F8C">
      <w:pPr>
        <w:widowControl w:val="0"/>
        <w:spacing w:after="0" w:line="240" w:lineRule="auto"/>
        <w:jc w:val="both"/>
      </w:pPr>
      <w:r>
        <w:t xml:space="preserve">- уплаты штрафа в размере 10% (десяти процентов) от Общей цены Договора, при этом вид применяемой неустойки определяется </w:t>
      </w:r>
      <w:r w:rsidR="000962BC">
        <w:t>Покупателем</w:t>
      </w:r>
      <w:r>
        <w:t xml:space="preserve"> по своему усмотрению.</w:t>
      </w:r>
    </w:p>
    <w:p w14:paraId="2730E179" w14:textId="110F4359" w:rsidR="008670FE" w:rsidRDefault="008670FE" w:rsidP="00133F8C">
      <w:pPr>
        <w:widowControl w:val="0"/>
        <w:spacing w:after="0" w:line="240" w:lineRule="auto"/>
        <w:jc w:val="both"/>
      </w:pPr>
      <w:r>
        <w:t xml:space="preserve">3.12.1.8.3. </w:t>
      </w:r>
      <w:r w:rsidRPr="008670FE">
        <w:t>Срок действия банковской гарантии должен превышать не менее чем на один месяц срок выполнения работ по созданию Системы освещения и Системы учета по договору, указанных в п.2 приложения № 4.</w:t>
      </w:r>
    </w:p>
    <w:p w14:paraId="79CA9C10" w14:textId="27421E83" w:rsidR="0033127E" w:rsidRPr="006156CA" w:rsidRDefault="0033127E" w:rsidP="0033127E">
      <w:pPr>
        <w:widowControl w:val="0"/>
        <w:spacing w:after="0" w:line="240" w:lineRule="auto"/>
        <w:jc w:val="both"/>
        <w:rPr>
          <w:i/>
          <w:color w:val="FF0000"/>
        </w:rPr>
      </w:pPr>
      <w:r w:rsidRPr="006156CA">
        <w:rPr>
          <w:i/>
          <w:color w:val="FF0000"/>
        </w:rPr>
        <w:t>Вариан</w:t>
      </w:r>
      <w:r>
        <w:rPr>
          <w:i/>
          <w:color w:val="FF0000"/>
        </w:rPr>
        <w:t>т-2</w:t>
      </w:r>
    </w:p>
    <w:p w14:paraId="3192F7A6" w14:textId="3E4F02CA" w:rsidR="00133F8C" w:rsidRDefault="002257CF" w:rsidP="00133F8C">
      <w:pPr>
        <w:widowControl w:val="0"/>
        <w:spacing w:after="0" w:line="240" w:lineRule="auto"/>
        <w:jc w:val="both"/>
      </w:pPr>
      <w:r>
        <w:t>3.12</w:t>
      </w:r>
      <w:r w:rsidR="00133F8C">
        <w:t>.</w:t>
      </w:r>
      <w:r w:rsidR="001E150D" w:rsidRPr="000962BC">
        <w:t>1</w:t>
      </w:r>
      <w:r w:rsidR="00133F8C">
        <w:t>. ДО.</w:t>
      </w:r>
    </w:p>
    <w:p w14:paraId="6E3357D8" w14:textId="6C018BB7" w:rsidR="00133F8C" w:rsidRDefault="002257CF" w:rsidP="00133F8C">
      <w:pPr>
        <w:widowControl w:val="0"/>
        <w:spacing w:after="0" w:line="240" w:lineRule="auto"/>
        <w:jc w:val="both"/>
      </w:pPr>
      <w:r>
        <w:t>3.12</w:t>
      </w:r>
      <w:r w:rsidR="00133F8C">
        <w:t>.</w:t>
      </w:r>
      <w:r w:rsidR="001E150D" w:rsidRPr="000962BC">
        <w:t>1</w:t>
      </w:r>
      <w:r w:rsidR="00133F8C">
        <w:t>.1.</w:t>
      </w:r>
      <w:r w:rsidR="00133F8C">
        <w:tab/>
        <w:t xml:space="preserve">На момент заключения Договора </w:t>
      </w:r>
      <w:r w:rsidR="000962BC">
        <w:t>Поставщиком</w:t>
      </w:r>
      <w:r w:rsidR="00133F8C">
        <w:t xml:space="preserve"> в качестве обеспечения надлежащего исполнения своих Обязательств по Договору, в том числе, по возмещению убытков, уплате неустойки, штрафов, пени, возврату аванса, если обязанность возвратить аванс предусмотрена законом или Договором, и иных обязательств </w:t>
      </w:r>
      <w:r w:rsidR="000962BC">
        <w:t>Поставщика</w:t>
      </w:r>
      <w:r w:rsidR="00133F8C">
        <w:t xml:space="preserve"> перед </w:t>
      </w:r>
      <w:r w:rsidR="000962BC">
        <w:t>Покупателем</w:t>
      </w:r>
      <w:r w:rsidR="00133F8C">
        <w:t xml:space="preserve"> предоставлены денежные средства в размере 5% от общей суммы Договора (далее сумма Обеспечительного платежа), путем их перевода на счет </w:t>
      </w:r>
      <w:r w:rsidR="000962BC">
        <w:t>Покупателя</w:t>
      </w:r>
      <w:r w:rsidR="00133F8C">
        <w:t xml:space="preserve"> по реквизитам:</w:t>
      </w:r>
    </w:p>
    <w:p w14:paraId="6CBCEC13" w14:textId="77777777" w:rsidR="003C3B42" w:rsidRDefault="003C3B42" w:rsidP="003C3B42">
      <w:pPr>
        <w:widowControl w:val="0"/>
        <w:spacing w:after="0" w:line="240" w:lineRule="auto"/>
        <w:jc w:val="both"/>
      </w:pPr>
      <w:r>
        <w:t xml:space="preserve">Получатель: </w:t>
      </w:r>
    </w:p>
    <w:p w14:paraId="26B97E07" w14:textId="77777777" w:rsidR="003C3B42" w:rsidRDefault="003C3B42" w:rsidP="003C3B42">
      <w:pPr>
        <w:widowControl w:val="0"/>
        <w:spacing w:after="0" w:line="240" w:lineRule="auto"/>
        <w:jc w:val="both"/>
      </w:pPr>
      <w:r>
        <w:t>Публичное акционерное общество «Ростелеком»</w:t>
      </w:r>
    </w:p>
    <w:p w14:paraId="3524A664" w14:textId="77777777" w:rsidR="003C3B42" w:rsidRDefault="003C3B42" w:rsidP="003C3B42">
      <w:pPr>
        <w:widowControl w:val="0"/>
        <w:spacing w:after="0" w:line="240" w:lineRule="auto"/>
        <w:jc w:val="both"/>
      </w:pPr>
      <w:r>
        <w:t xml:space="preserve">ИНН 7707049388 КПП 668543001 </w:t>
      </w:r>
    </w:p>
    <w:p w14:paraId="5A10079E" w14:textId="77777777" w:rsidR="003C3B42" w:rsidRDefault="003C3B42" w:rsidP="003C3B42">
      <w:pPr>
        <w:widowControl w:val="0"/>
        <w:spacing w:after="0" w:line="240" w:lineRule="auto"/>
        <w:jc w:val="both"/>
      </w:pPr>
      <w:r>
        <w:t xml:space="preserve">БИК 046577674 </w:t>
      </w:r>
    </w:p>
    <w:p w14:paraId="34012891" w14:textId="77777777" w:rsidR="003C3B42" w:rsidRDefault="003C3B42" w:rsidP="003C3B42">
      <w:pPr>
        <w:widowControl w:val="0"/>
        <w:spacing w:after="0" w:line="240" w:lineRule="auto"/>
        <w:jc w:val="both"/>
      </w:pPr>
      <w:r>
        <w:t>к/сч 30101810500000000674</w:t>
      </w:r>
    </w:p>
    <w:p w14:paraId="2B7E194B" w14:textId="77777777" w:rsidR="003C3B42" w:rsidRDefault="003C3B42" w:rsidP="003C3B42">
      <w:pPr>
        <w:widowControl w:val="0"/>
        <w:spacing w:after="0" w:line="240" w:lineRule="auto"/>
        <w:jc w:val="both"/>
      </w:pPr>
      <w:r>
        <w:t>р/сч 40702810616020102829</w:t>
      </w:r>
    </w:p>
    <w:p w14:paraId="1F9D2B30" w14:textId="77777777" w:rsidR="003C3B42" w:rsidRDefault="003C3B42" w:rsidP="003C3B42">
      <w:pPr>
        <w:widowControl w:val="0"/>
        <w:spacing w:after="0" w:line="240" w:lineRule="auto"/>
        <w:jc w:val="both"/>
      </w:pPr>
      <w:r>
        <w:t>Банк: УРАЛЬСКИЙ БАНК ПАО СБЕРБАНК г. Екатеринбург</w:t>
      </w:r>
    </w:p>
    <w:p w14:paraId="0E89CDC3" w14:textId="6B8E9B37" w:rsidR="00133F8C" w:rsidRDefault="003C3B42" w:rsidP="003C3B42">
      <w:pPr>
        <w:widowControl w:val="0"/>
        <w:spacing w:after="0" w:line="240" w:lineRule="auto"/>
        <w:jc w:val="both"/>
      </w:pPr>
      <w:r>
        <w:t>Назначение платежа: «Обеспечение исполнения договора по договору (закупка №_________)».</w:t>
      </w:r>
    </w:p>
    <w:p w14:paraId="57A77619" w14:textId="134F039E" w:rsidR="00133F8C" w:rsidRDefault="002257CF" w:rsidP="00133F8C">
      <w:pPr>
        <w:widowControl w:val="0"/>
        <w:spacing w:after="0" w:line="240" w:lineRule="auto"/>
        <w:jc w:val="both"/>
      </w:pPr>
      <w:r>
        <w:t>3.12</w:t>
      </w:r>
      <w:r w:rsidR="00133F8C">
        <w:t>.</w:t>
      </w:r>
      <w:r w:rsidR="001E150D" w:rsidRPr="000962BC">
        <w:t>1</w:t>
      </w:r>
      <w:r w:rsidR="00133F8C">
        <w:t>.2.</w:t>
      </w:r>
      <w:r w:rsidR="00133F8C">
        <w:tab/>
        <w:t xml:space="preserve">В случае неисполнения или ненадлежащего исполнения </w:t>
      </w:r>
      <w:r w:rsidR="000962BC">
        <w:t xml:space="preserve">Поставщиком </w:t>
      </w:r>
      <w:r w:rsidR="00133F8C">
        <w:t xml:space="preserve">Обязательств по Договору, в том числе, по возмещению убытков, уплате неустоек, штрафов, пени, возврату аванса, если обязанность возвратить аванс предусмотрена законом или Договором, и иных обязательств </w:t>
      </w:r>
      <w:r w:rsidR="000962BC">
        <w:t>Поставщика</w:t>
      </w:r>
      <w:r w:rsidR="00133F8C">
        <w:t xml:space="preserve"> перед </w:t>
      </w:r>
      <w:r w:rsidR="000962BC">
        <w:t>Покупателем</w:t>
      </w:r>
      <w:r w:rsidR="00133F8C">
        <w:t xml:space="preserve">, предусмотренных Договором, в срок, предусмотренный Договором или соответствующим уведомлением, </w:t>
      </w:r>
      <w:r w:rsidR="000962BC">
        <w:t>Покупатель</w:t>
      </w:r>
      <w:r w:rsidR="00133F8C">
        <w:t xml:space="preserve"> вправе удержать подлежащую выплате </w:t>
      </w:r>
      <w:r w:rsidR="000962BC">
        <w:t>Поставщиком</w:t>
      </w:r>
      <w:r w:rsidR="00133F8C">
        <w:t xml:space="preserve"> сумму из Обеспечительного платежа (полностью либо в части).</w:t>
      </w:r>
    </w:p>
    <w:p w14:paraId="4E6A8921" w14:textId="17835517" w:rsidR="00133F8C" w:rsidRDefault="002257CF" w:rsidP="00133F8C">
      <w:pPr>
        <w:widowControl w:val="0"/>
        <w:spacing w:after="0" w:line="240" w:lineRule="auto"/>
        <w:jc w:val="both"/>
      </w:pPr>
      <w:r>
        <w:t>3.12</w:t>
      </w:r>
      <w:r w:rsidR="00133F8C">
        <w:t>.</w:t>
      </w:r>
      <w:r w:rsidR="001E150D" w:rsidRPr="001E150D">
        <w:t>1</w:t>
      </w:r>
      <w:r w:rsidR="00133F8C">
        <w:t>.3.</w:t>
      </w:r>
      <w:r w:rsidR="00133F8C">
        <w:tab/>
        <w:t xml:space="preserve">В случае уменьшения размера Обеспечительного платежа в связи с удержанием, произведенным </w:t>
      </w:r>
      <w:r w:rsidR="000962BC">
        <w:t xml:space="preserve">Покупателем </w:t>
      </w:r>
      <w:r w:rsidR="00133F8C">
        <w:t xml:space="preserve"> в соответствии с п.</w:t>
      </w:r>
      <w:r>
        <w:t>3</w:t>
      </w:r>
      <w:r w:rsidR="00133F8C">
        <w:t>.</w:t>
      </w:r>
      <w:r>
        <w:t>12</w:t>
      </w:r>
      <w:r w:rsidR="00133F8C">
        <w:t>.</w:t>
      </w:r>
      <w:r w:rsidR="001E150D" w:rsidRPr="001E150D">
        <w:t>1</w:t>
      </w:r>
      <w:r w:rsidR="00133F8C">
        <w:t xml:space="preserve">.2. Договора, </w:t>
      </w:r>
      <w:r w:rsidR="000962BC">
        <w:t>Поставщик</w:t>
      </w:r>
      <w:r w:rsidR="00133F8C">
        <w:t xml:space="preserve"> по письменному требованию </w:t>
      </w:r>
      <w:r w:rsidR="000962BC">
        <w:t>Покупателя</w:t>
      </w:r>
      <w:r w:rsidR="00133F8C">
        <w:t xml:space="preserve"> обязан восполнить размер Обеспечительного платежа до первоначального размера, указанного в Договоре, в срок не позднее 2 (двух) рабочих дней с даты получения </w:t>
      </w:r>
      <w:r w:rsidR="00133F8C">
        <w:lastRenderedPageBreak/>
        <w:t xml:space="preserve">соответствующего требования </w:t>
      </w:r>
      <w:r w:rsidR="00143CE1">
        <w:t>Покупателя</w:t>
      </w:r>
      <w:r w:rsidR="00133F8C">
        <w:t>, путем перечисления по реквизитам, указанным п.</w:t>
      </w:r>
      <w:r>
        <w:t>3</w:t>
      </w:r>
      <w:r w:rsidR="00133F8C">
        <w:t>.</w:t>
      </w:r>
      <w:r>
        <w:t>12</w:t>
      </w:r>
      <w:r w:rsidR="00133F8C">
        <w:t>.</w:t>
      </w:r>
      <w:r w:rsidR="001E150D" w:rsidRPr="001E150D">
        <w:t>1</w:t>
      </w:r>
      <w:r w:rsidR="00133F8C">
        <w:t>.1. Договора.</w:t>
      </w:r>
    </w:p>
    <w:p w14:paraId="681B8DFA" w14:textId="49837AA1" w:rsidR="00133F8C" w:rsidRDefault="002257CF" w:rsidP="00133F8C">
      <w:pPr>
        <w:widowControl w:val="0"/>
        <w:spacing w:after="0" w:line="240" w:lineRule="auto"/>
        <w:jc w:val="both"/>
      </w:pPr>
      <w:r>
        <w:t>3.12</w:t>
      </w:r>
      <w:r w:rsidR="00133F8C">
        <w:t>.</w:t>
      </w:r>
      <w:r w:rsidR="001E150D" w:rsidRPr="000962BC">
        <w:t>1</w:t>
      </w:r>
      <w:r w:rsidR="00133F8C">
        <w:t>.4.</w:t>
      </w:r>
      <w:r w:rsidR="00133F8C">
        <w:tab/>
        <w:t xml:space="preserve">В случае увеличения объема Обязательств </w:t>
      </w:r>
      <w:r w:rsidR="000962BC">
        <w:t>Поставщика</w:t>
      </w:r>
      <w:r w:rsidR="00133F8C">
        <w:t xml:space="preserve">, предусмотренных Договором, повлекшего увеличение Общей цены Договора, </w:t>
      </w:r>
      <w:r w:rsidR="000962BC">
        <w:t xml:space="preserve">Поставщик </w:t>
      </w:r>
      <w:r w:rsidR="00133F8C">
        <w:t>обязуется до момента внесения указанных изменений в Договор увеличить сумму Обеспечительного платежа пропорционально размеру увеличения объема Обязательств по Договору.</w:t>
      </w:r>
    </w:p>
    <w:p w14:paraId="0422AB9B" w14:textId="2D3FB185" w:rsidR="00133F8C" w:rsidRDefault="002257CF" w:rsidP="00133F8C">
      <w:pPr>
        <w:widowControl w:val="0"/>
        <w:spacing w:after="0" w:line="240" w:lineRule="auto"/>
        <w:jc w:val="both"/>
      </w:pPr>
      <w:r>
        <w:t>3</w:t>
      </w:r>
      <w:r w:rsidR="00133F8C">
        <w:t>.</w:t>
      </w:r>
      <w:r>
        <w:t>1</w:t>
      </w:r>
      <w:r w:rsidR="003C3B42">
        <w:t>2</w:t>
      </w:r>
      <w:r w:rsidR="00133F8C">
        <w:t>.</w:t>
      </w:r>
      <w:r w:rsidR="001E150D" w:rsidRPr="001E150D">
        <w:t>1</w:t>
      </w:r>
      <w:r w:rsidR="00133F8C">
        <w:t>.5.</w:t>
      </w:r>
      <w:r w:rsidR="00133F8C">
        <w:tab/>
        <w:t xml:space="preserve">Обеспечительный платеж возвращается </w:t>
      </w:r>
      <w:r w:rsidR="000962BC">
        <w:t>Поставщику</w:t>
      </w:r>
      <w:r w:rsidR="00133F8C">
        <w:t xml:space="preserve"> (с учетом положений п.п.</w:t>
      </w:r>
      <w:r>
        <w:t>3.1</w:t>
      </w:r>
      <w:r w:rsidR="003C3B42">
        <w:t>2</w:t>
      </w:r>
      <w:r w:rsidR="00133F8C">
        <w:t>.</w:t>
      </w:r>
      <w:r w:rsidR="001E150D" w:rsidRPr="001E150D">
        <w:t>1</w:t>
      </w:r>
      <w:r w:rsidR="00133F8C">
        <w:t xml:space="preserve">.6 - </w:t>
      </w:r>
      <w:r>
        <w:t>3.1</w:t>
      </w:r>
      <w:r w:rsidR="003C3B42">
        <w:t>2</w:t>
      </w:r>
      <w:r w:rsidR="00133F8C">
        <w:t>.</w:t>
      </w:r>
      <w:r w:rsidR="001E150D" w:rsidRPr="001E150D">
        <w:t>1</w:t>
      </w:r>
      <w:r w:rsidR="00133F8C">
        <w:t xml:space="preserve">.7.  Договора) путем перевода на расчётный счет </w:t>
      </w:r>
      <w:r w:rsidR="000962BC">
        <w:t>Поставщика</w:t>
      </w:r>
      <w:r w:rsidR="00133F8C">
        <w:t>, указанный в реквизитах Договора, в течение 20 (двадцати) рабочих дней после наступления в совокупности следующих событий (от даты наступления последнего из них):</w:t>
      </w:r>
    </w:p>
    <w:p w14:paraId="411E0F7B" w14:textId="6BBFBAB7" w:rsidR="00133F8C" w:rsidRDefault="002257CF" w:rsidP="00133F8C">
      <w:pPr>
        <w:widowControl w:val="0"/>
        <w:spacing w:after="0" w:line="240" w:lineRule="auto"/>
        <w:jc w:val="both"/>
      </w:pPr>
      <w:r>
        <w:t>3.1</w:t>
      </w:r>
      <w:r w:rsidR="003C3B42">
        <w:t>2</w:t>
      </w:r>
      <w:r w:rsidR="00133F8C">
        <w:t>.</w:t>
      </w:r>
      <w:r w:rsidR="001E150D" w:rsidRPr="001E150D">
        <w:t>1</w:t>
      </w:r>
      <w:r w:rsidR="00133F8C">
        <w:t xml:space="preserve">.5.1. исполнения </w:t>
      </w:r>
      <w:r w:rsidR="000962BC">
        <w:t>Поставщиком</w:t>
      </w:r>
      <w:r w:rsidR="00133F8C">
        <w:t xml:space="preserve"> Обязательств, предусмотренных Договором, в полном объеме;</w:t>
      </w:r>
    </w:p>
    <w:p w14:paraId="3944C809" w14:textId="0A43C02A" w:rsidR="00133F8C" w:rsidRDefault="002257CF" w:rsidP="00133F8C">
      <w:pPr>
        <w:widowControl w:val="0"/>
        <w:spacing w:after="0" w:line="240" w:lineRule="auto"/>
        <w:jc w:val="both"/>
      </w:pPr>
      <w:r>
        <w:t>3.1</w:t>
      </w:r>
      <w:r w:rsidR="003C3B42">
        <w:t>2</w:t>
      </w:r>
      <w:r w:rsidR="00133F8C">
        <w:t>.</w:t>
      </w:r>
      <w:r w:rsidR="001E150D" w:rsidRPr="001E150D">
        <w:t>1</w:t>
      </w:r>
      <w:r w:rsidR="00133F8C">
        <w:t>.5.</w:t>
      </w:r>
      <w:r w:rsidR="003C3B42">
        <w:t>2</w:t>
      </w:r>
      <w:r w:rsidR="00133F8C">
        <w:t xml:space="preserve">. получения </w:t>
      </w:r>
      <w:r w:rsidR="000962BC">
        <w:t>Покупателем</w:t>
      </w:r>
      <w:r w:rsidR="00133F8C">
        <w:t xml:space="preserve"> письма от </w:t>
      </w:r>
      <w:r w:rsidR="000962BC">
        <w:t>Поставщика</w:t>
      </w:r>
      <w:r w:rsidR="00133F8C">
        <w:t xml:space="preserve"> о возврате Обеспечительного платежа в связи с исполнением Обязательств по Договору.</w:t>
      </w:r>
    </w:p>
    <w:p w14:paraId="1EBADFC2" w14:textId="787DAE66" w:rsidR="00133F8C" w:rsidRDefault="002257CF" w:rsidP="00133F8C">
      <w:pPr>
        <w:widowControl w:val="0"/>
        <w:spacing w:after="0" w:line="240" w:lineRule="auto"/>
        <w:jc w:val="both"/>
      </w:pPr>
      <w:r>
        <w:t>3.1</w:t>
      </w:r>
      <w:r w:rsidR="003C3B42">
        <w:t>2</w:t>
      </w:r>
      <w:r w:rsidR="00133F8C">
        <w:t>.</w:t>
      </w:r>
      <w:r w:rsidR="001E150D" w:rsidRPr="000962BC">
        <w:t>1</w:t>
      </w:r>
      <w:r w:rsidR="00133F8C">
        <w:t>.6.</w:t>
      </w:r>
      <w:r w:rsidR="00133F8C">
        <w:tab/>
        <w:t xml:space="preserve">Суммы, удержанные </w:t>
      </w:r>
      <w:r w:rsidR="000962BC">
        <w:t>Покупателем из</w:t>
      </w:r>
      <w:r w:rsidR="00133F8C">
        <w:t xml:space="preserve"> Обеспечительного платежа в соответствии с условиями настоящего п.</w:t>
      </w:r>
      <w:r>
        <w:t>3.1</w:t>
      </w:r>
      <w:r w:rsidR="003C3B42">
        <w:t>2</w:t>
      </w:r>
      <w:r w:rsidR="00133F8C">
        <w:t xml:space="preserve">.2 Договора в течение срока выполнения Обязательств по Договору, возврату </w:t>
      </w:r>
      <w:r w:rsidR="000962BC">
        <w:t>Поставщику</w:t>
      </w:r>
      <w:r w:rsidR="00133F8C">
        <w:t xml:space="preserve"> не подлежат.</w:t>
      </w:r>
    </w:p>
    <w:p w14:paraId="0226CAD4" w14:textId="77777777" w:rsidR="00133F8C" w:rsidRDefault="00133F8C" w:rsidP="00133F8C">
      <w:pPr>
        <w:widowControl w:val="0"/>
        <w:spacing w:after="0" w:line="240" w:lineRule="auto"/>
        <w:jc w:val="both"/>
      </w:pPr>
    </w:p>
    <w:p w14:paraId="253FE715" w14:textId="64B75469" w:rsidR="00133F8C" w:rsidRDefault="002257CF" w:rsidP="00133F8C">
      <w:pPr>
        <w:widowControl w:val="0"/>
        <w:spacing w:after="0" w:line="240" w:lineRule="auto"/>
        <w:jc w:val="both"/>
      </w:pPr>
      <w:r>
        <w:t>3.1</w:t>
      </w:r>
      <w:r w:rsidR="003C3B42">
        <w:t>2</w:t>
      </w:r>
      <w:r w:rsidR="00133F8C">
        <w:t>.</w:t>
      </w:r>
      <w:r w:rsidR="00B5350F" w:rsidRPr="00B5350F">
        <w:t>1</w:t>
      </w:r>
      <w:r w:rsidR="00133F8C">
        <w:t>.7.</w:t>
      </w:r>
      <w:r w:rsidR="00133F8C">
        <w:tab/>
        <w:t xml:space="preserve">В случае, если </w:t>
      </w:r>
      <w:r w:rsidR="000962BC">
        <w:t>Покупателем</w:t>
      </w:r>
      <w:r w:rsidR="00133F8C">
        <w:t xml:space="preserve"> были произведены удержания из Обеспечительного платежа, а события, указанные в п. </w:t>
      </w:r>
      <w:r>
        <w:t>3.1</w:t>
      </w:r>
      <w:r w:rsidR="003C3B42">
        <w:t>2</w:t>
      </w:r>
      <w:r w:rsidR="00133F8C">
        <w:t>.</w:t>
      </w:r>
      <w:r w:rsidR="00B5350F" w:rsidRPr="00B5350F">
        <w:t>1</w:t>
      </w:r>
      <w:r w:rsidR="00133F8C">
        <w:t>.5. или п.</w:t>
      </w:r>
      <w:r>
        <w:t>3.1</w:t>
      </w:r>
      <w:r w:rsidR="003C3B42">
        <w:t>2</w:t>
      </w:r>
      <w:r w:rsidR="00133F8C">
        <w:t>.</w:t>
      </w:r>
      <w:r w:rsidR="00B5350F" w:rsidRPr="00B5350F">
        <w:t>1</w:t>
      </w:r>
      <w:r w:rsidR="00133F8C">
        <w:t xml:space="preserve">.8. Договора, наступили до момента исполнения </w:t>
      </w:r>
      <w:r w:rsidR="000962BC">
        <w:t>Поставщиком</w:t>
      </w:r>
      <w:r w:rsidR="00133F8C">
        <w:t xml:space="preserve"> обязательств по восполнению размера Обеспечительного платежа, предусмотренных в п.</w:t>
      </w:r>
      <w:r>
        <w:t>3.1</w:t>
      </w:r>
      <w:r w:rsidR="003C3B42">
        <w:t>2</w:t>
      </w:r>
      <w:r w:rsidR="00133F8C">
        <w:t>.</w:t>
      </w:r>
      <w:r w:rsidR="00B5350F" w:rsidRPr="00B5350F">
        <w:t>1</w:t>
      </w:r>
      <w:r w:rsidR="00133F8C">
        <w:t xml:space="preserve">.3. Договора, </w:t>
      </w:r>
      <w:r w:rsidR="00264F61">
        <w:t>Поставщику в</w:t>
      </w:r>
      <w:r w:rsidR="00133F8C">
        <w:t xml:space="preserve"> соответствии с п. </w:t>
      </w:r>
      <w:r>
        <w:t>3.1</w:t>
      </w:r>
      <w:r w:rsidR="003C3B42">
        <w:t>2</w:t>
      </w:r>
      <w:r w:rsidR="00133F8C">
        <w:t>.</w:t>
      </w:r>
      <w:r w:rsidR="00B5350F" w:rsidRPr="00B5350F">
        <w:t>1</w:t>
      </w:r>
      <w:r w:rsidR="00133F8C">
        <w:t>.5. или п.</w:t>
      </w:r>
      <w:r>
        <w:t>3.1</w:t>
      </w:r>
      <w:r w:rsidR="003C3B42">
        <w:t>2</w:t>
      </w:r>
      <w:r w:rsidR="00133F8C">
        <w:t>.</w:t>
      </w:r>
      <w:r w:rsidR="00B5350F" w:rsidRPr="00B5350F">
        <w:t>1</w:t>
      </w:r>
      <w:r w:rsidR="00133F8C">
        <w:t>.8. Договора возвращается оставшаяся после такого удержания часть Обеспечительного платежа.</w:t>
      </w:r>
    </w:p>
    <w:p w14:paraId="1F90CFB9" w14:textId="3D541B47" w:rsidR="00133F8C" w:rsidRDefault="002257CF" w:rsidP="00133F8C">
      <w:pPr>
        <w:widowControl w:val="0"/>
        <w:spacing w:after="0" w:line="240" w:lineRule="auto"/>
        <w:jc w:val="both"/>
      </w:pPr>
      <w:r>
        <w:t>3.1</w:t>
      </w:r>
      <w:r w:rsidR="003C3B42">
        <w:t>2</w:t>
      </w:r>
      <w:r w:rsidR="00133F8C">
        <w:t>.</w:t>
      </w:r>
      <w:r w:rsidR="00B5350F" w:rsidRPr="00B5350F">
        <w:t>1</w:t>
      </w:r>
      <w:r w:rsidR="00133F8C">
        <w:t>.8.</w:t>
      </w:r>
      <w:r w:rsidR="00133F8C">
        <w:tab/>
        <w:t xml:space="preserve">В случае нарушения </w:t>
      </w:r>
      <w:r w:rsidR="00264F61">
        <w:t>Поставщиком любого</w:t>
      </w:r>
      <w:r w:rsidR="00133F8C">
        <w:t xml:space="preserve"> из обязательств, предусмотренных в п.</w:t>
      </w:r>
      <w:r>
        <w:t>3.1</w:t>
      </w:r>
      <w:r w:rsidR="003C3B42">
        <w:t>2</w:t>
      </w:r>
      <w:r w:rsidR="00133F8C">
        <w:t>.</w:t>
      </w:r>
      <w:r w:rsidR="00B5350F" w:rsidRPr="00B5350F">
        <w:t>1</w:t>
      </w:r>
      <w:r w:rsidR="00133F8C">
        <w:t xml:space="preserve">. Договора, </w:t>
      </w:r>
      <w:r w:rsidR="000962BC">
        <w:t>Покупатель</w:t>
      </w:r>
      <w:r w:rsidR="00133F8C">
        <w:t xml:space="preserve"> имеет право в одностороннем внесудебном порядке отказаться от исполнения Договора путем направления </w:t>
      </w:r>
      <w:r w:rsidR="000962BC">
        <w:t>Поставщику</w:t>
      </w:r>
      <w:r w:rsidR="00133F8C">
        <w:t xml:space="preserve"> соответствующего уведомления в порядке, предусмотренном Договором. Договор считается прекращенным с момента доставки </w:t>
      </w:r>
      <w:r w:rsidR="00264F61">
        <w:t>Поставщику</w:t>
      </w:r>
      <w:r w:rsidR="00133F8C">
        <w:t xml:space="preserve"> данного уведомления, если в нем не установлен иной срок. В указанном случае Обеспечительный платеж возвращается </w:t>
      </w:r>
      <w:r w:rsidR="00264F61">
        <w:t>Поставщику</w:t>
      </w:r>
      <w:r w:rsidR="00133F8C">
        <w:t xml:space="preserve"> (с учетом положений п.</w:t>
      </w:r>
      <w:r>
        <w:t>3.1</w:t>
      </w:r>
      <w:r w:rsidR="003C3B42">
        <w:t>2</w:t>
      </w:r>
      <w:r w:rsidR="00133F8C">
        <w:t>.</w:t>
      </w:r>
      <w:r w:rsidR="00B5350F" w:rsidRPr="00B5350F">
        <w:t>1</w:t>
      </w:r>
      <w:r w:rsidR="00133F8C">
        <w:t>.6 и п.</w:t>
      </w:r>
      <w:r>
        <w:t>3.</w:t>
      </w:r>
      <w:r w:rsidR="003C3B42">
        <w:t>12</w:t>
      </w:r>
      <w:r w:rsidR="00133F8C">
        <w:t>.</w:t>
      </w:r>
      <w:r w:rsidR="00CE38D3" w:rsidRPr="00CE38D3">
        <w:t>1</w:t>
      </w:r>
      <w:r w:rsidR="00133F8C">
        <w:t xml:space="preserve">.7. Договора) путем перевода на расчётный счет </w:t>
      </w:r>
      <w:r w:rsidR="00264F61">
        <w:t>Поставщика</w:t>
      </w:r>
      <w:r w:rsidR="00133F8C">
        <w:t>, указанный в реквизитах Договора, в течение 20 (двадцати) рабочих дней с даты прекращения Договора.</w:t>
      </w:r>
    </w:p>
    <w:p w14:paraId="117DB471" w14:textId="1F4A6702" w:rsidR="00133F8C" w:rsidRDefault="002257CF" w:rsidP="00133F8C">
      <w:pPr>
        <w:widowControl w:val="0"/>
        <w:spacing w:after="0" w:line="240" w:lineRule="auto"/>
        <w:jc w:val="both"/>
      </w:pPr>
      <w:r>
        <w:t>3.1</w:t>
      </w:r>
      <w:r w:rsidR="003C3B42">
        <w:t>2</w:t>
      </w:r>
      <w:r w:rsidR="00133F8C">
        <w:t>.</w:t>
      </w:r>
      <w:r w:rsidR="00B5350F" w:rsidRPr="00AC1C83">
        <w:t>1</w:t>
      </w:r>
      <w:r w:rsidR="00133F8C">
        <w:t>.9.</w:t>
      </w:r>
      <w:r w:rsidR="00133F8C">
        <w:tab/>
        <w:t>Проценты на сумму Обеспечительного платежа не начисляются.</w:t>
      </w:r>
    </w:p>
    <w:p w14:paraId="1E800A6D" w14:textId="29B97C1C" w:rsidR="00133F8C" w:rsidRDefault="002257CF" w:rsidP="00133F8C">
      <w:pPr>
        <w:widowControl w:val="0"/>
        <w:spacing w:after="0" w:line="240" w:lineRule="auto"/>
        <w:jc w:val="both"/>
      </w:pPr>
      <w:r>
        <w:t>3.1</w:t>
      </w:r>
      <w:r w:rsidR="003C3B42">
        <w:t>2</w:t>
      </w:r>
      <w:r w:rsidR="00133F8C">
        <w:t>.</w:t>
      </w:r>
      <w:r w:rsidR="00CE38D3" w:rsidRPr="00264F61">
        <w:t>1</w:t>
      </w:r>
      <w:r w:rsidR="00133F8C">
        <w:t>.10.</w:t>
      </w:r>
      <w:r w:rsidR="00133F8C">
        <w:tab/>
        <w:t xml:space="preserve">В случае нарушения </w:t>
      </w:r>
      <w:r w:rsidR="00264F61">
        <w:t>Поставщиком</w:t>
      </w:r>
      <w:r w:rsidR="00133F8C">
        <w:t xml:space="preserve"> обя</w:t>
      </w:r>
      <w:r>
        <w:t>зательств, предусмотренных в п.3.1</w:t>
      </w:r>
      <w:r w:rsidR="003C3B42">
        <w:t>2</w:t>
      </w:r>
      <w:r w:rsidR="00133F8C">
        <w:t xml:space="preserve">.2. Договора, </w:t>
      </w:r>
      <w:r w:rsidR="00264F61">
        <w:t xml:space="preserve">Покупатель </w:t>
      </w:r>
      <w:r w:rsidR="00133F8C">
        <w:t>вправе применить к нему следующие меры ответственности:</w:t>
      </w:r>
    </w:p>
    <w:p w14:paraId="311CB3FE" w14:textId="185C3F2E" w:rsidR="00133F8C" w:rsidRDefault="002257CF" w:rsidP="00133F8C">
      <w:pPr>
        <w:widowControl w:val="0"/>
        <w:spacing w:after="0" w:line="240" w:lineRule="auto"/>
        <w:jc w:val="both"/>
      </w:pPr>
      <w:r>
        <w:t>3.1</w:t>
      </w:r>
      <w:r w:rsidR="003C3B42">
        <w:t>2</w:t>
      </w:r>
      <w:r w:rsidR="00133F8C">
        <w:t>.</w:t>
      </w:r>
      <w:r w:rsidR="00AA658B">
        <w:t>1</w:t>
      </w:r>
      <w:r w:rsidR="00133F8C">
        <w:t xml:space="preserve">.10.1. В случае нарушения </w:t>
      </w:r>
      <w:r w:rsidR="00264F61">
        <w:t>Поставщиком порядка</w:t>
      </w:r>
      <w:r w:rsidR="00133F8C">
        <w:t xml:space="preserve"> восполнения и/или увеличения размера Обеспечительного платежа, предусмотренного в п.</w:t>
      </w:r>
      <w:r w:rsidR="003C3B42">
        <w:t>3</w:t>
      </w:r>
      <w:r w:rsidR="00133F8C">
        <w:t>.</w:t>
      </w:r>
      <w:r w:rsidR="003C3B42">
        <w:t>12</w:t>
      </w:r>
      <w:r w:rsidR="00133F8C">
        <w:t>.</w:t>
      </w:r>
      <w:r w:rsidR="00341491" w:rsidRPr="00341491">
        <w:t>1</w:t>
      </w:r>
      <w:r w:rsidR="00133F8C">
        <w:t>.3 или п.</w:t>
      </w:r>
      <w:r w:rsidR="003C3B42">
        <w:t>3</w:t>
      </w:r>
      <w:r w:rsidR="00133F8C">
        <w:t>.</w:t>
      </w:r>
      <w:r w:rsidR="003C3B42">
        <w:t>12</w:t>
      </w:r>
      <w:r w:rsidR="00133F8C">
        <w:t>.</w:t>
      </w:r>
      <w:r w:rsidR="00341491" w:rsidRPr="00341491">
        <w:t>1</w:t>
      </w:r>
      <w:r w:rsidR="00133F8C">
        <w:t xml:space="preserve">.4.  Договора, </w:t>
      </w:r>
      <w:r w:rsidR="00264F61">
        <w:t>Покупатель</w:t>
      </w:r>
      <w:r w:rsidR="00133F8C">
        <w:t xml:space="preserve"> вправе за каждый случай нарушения потребовать от </w:t>
      </w:r>
      <w:r w:rsidR="00264F61">
        <w:t>Поставщика</w:t>
      </w:r>
      <w:r w:rsidR="00133F8C">
        <w:t xml:space="preserve"> уплаты штрафа в размере 10% (десяти процентов) от Общей цены Договора;</w:t>
      </w:r>
    </w:p>
    <w:p w14:paraId="3531DA2F" w14:textId="366D2AC2" w:rsidR="00133F8C" w:rsidRDefault="002257CF" w:rsidP="00133F8C">
      <w:pPr>
        <w:widowControl w:val="0"/>
        <w:spacing w:after="0" w:line="240" w:lineRule="auto"/>
        <w:jc w:val="both"/>
      </w:pPr>
      <w:r>
        <w:t>3.1</w:t>
      </w:r>
      <w:r w:rsidR="003C3B42">
        <w:t>2</w:t>
      </w:r>
      <w:r w:rsidR="00133F8C">
        <w:t>.</w:t>
      </w:r>
      <w:r w:rsidR="00CE38D3" w:rsidRPr="00CE38D3">
        <w:t>1</w:t>
      </w:r>
      <w:r w:rsidR="00133F8C">
        <w:t xml:space="preserve">.10.2. В случае нарушения </w:t>
      </w:r>
      <w:r w:rsidR="00264F61">
        <w:t>Поставщиком</w:t>
      </w:r>
      <w:r w:rsidR="00133F8C">
        <w:t xml:space="preserve"> срока восполнения и/или увеличения размера Обеспечительного платежа, предусмотренного в п.</w:t>
      </w:r>
      <w:r w:rsidR="003C3B42">
        <w:t>13.2</w:t>
      </w:r>
      <w:r w:rsidR="00133F8C">
        <w:t>.</w:t>
      </w:r>
      <w:r w:rsidR="00CE38D3" w:rsidRPr="00CE38D3">
        <w:t>1</w:t>
      </w:r>
      <w:r w:rsidR="00133F8C">
        <w:t>.3. или п.</w:t>
      </w:r>
      <w:r w:rsidR="003C3B42">
        <w:t>13</w:t>
      </w:r>
      <w:r w:rsidR="00133F8C">
        <w:t>.</w:t>
      </w:r>
      <w:r w:rsidR="003C3B42">
        <w:t>2</w:t>
      </w:r>
      <w:r w:rsidR="00133F8C">
        <w:t>.</w:t>
      </w:r>
      <w:r w:rsidR="00CE38D3" w:rsidRPr="00CE38D3">
        <w:t>1</w:t>
      </w:r>
      <w:r w:rsidR="00133F8C">
        <w:t>.4.  Договора, или иных срочных обязательств, предусмотренных в п.</w:t>
      </w:r>
      <w:r w:rsidR="003C3B42">
        <w:t>13.2</w:t>
      </w:r>
      <w:r w:rsidR="00133F8C">
        <w:t>.</w:t>
      </w:r>
      <w:r w:rsidR="00CE38D3" w:rsidRPr="00264F61">
        <w:t>1</w:t>
      </w:r>
      <w:r w:rsidR="00133F8C">
        <w:t xml:space="preserve">. Договора, </w:t>
      </w:r>
      <w:r w:rsidR="00264F61">
        <w:t xml:space="preserve">Покупатель </w:t>
      </w:r>
      <w:r w:rsidR="00133F8C">
        <w:t xml:space="preserve">вправе потребовать от </w:t>
      </w:r>
      <w:r w:rsidR="00264F61">
        <w:t>Поставщика:</w:t>
      </w:r>
    </w:p>
    <w:p w14:paraId="548C1EC8" w14:textId="77777777" w:rsidR="00133F8C" w:rsidRDefault="00133F8C" w:rsidP="00133F8C">
      <w:pPr>
        <w:widowControl w:val="0"/>
        <w:spacing w:after="0" w:line="240" w:lineRule="auto"/>
        <w:jc w:val="both"/>
      </w:pPr>
      <w:r>
        <w:t>-</w:t>
      </w:r>
      <w:r>
        <w:tab/>
        <w:t>уплаты пени в размере 0,1% (одной десятой процента) от Общей цены Договора за каждый день просрочки</w:t>
      </w:r>
    </w:p>
    <w:p w14:paraId="1E85B31A" w14:textId="77777777" w:rsidR="00133F8C" w:rsidRDefault="00133F8C" w:rsidP="00133F8C">
      <w:pPr>
        <w:widowControl w:val="0"/>
        <w:spacing w:after="0" w:line="240" w:lineRule="auto"/>
        <w:jc w:val="both"/>
      </w:pPr>
      <w:r>
        <w:t>или</w:t>
      </w:r>
    </w:p>
    <w:p w14:paraId="4F2AABA2" w14:textId="51002AFA" w:rsidR="000738AF" w:rsidRDefault="00133F8C" w:rsidP="00133F8C">
      <w:pPr>
        <w:widowControl w:val="0"/>
        <w:spacing w:after="0" w:line="240" w:lineRule="auto"/>
        <w:jc w:val="both"/>
      </w:pPr>
      <w:r>
        <w:t>-</w:t>
      </w:r>
      <w:r>
        <w:tab/>
        <w:t xml:space="preserve">уплаты штрафа в размере 10% (десяти процентов) от Общей цены Договора, при этом вид применяемой неустойки определяется </w:t>
      </w:r>
      <w:r w:rsidR="00264F61">
        <w:t>Покупателем по</w:t>
      </w:r>
      <w:r>
        <w:t xml:space="preserve"> своему усмотрению.</w:t>
      </w:r>
    </w:p>
    <w:p w14:paraId="4572C795" w14:textId="77777777" w:rsidR="00B22AA4" w:rsidRPr="00943E5C" w:rsidRDefault="00B22AA4" w:rsidP="00494443">
      <w:pPr>
        <w:widowControl w:val="0"/>
        <w:spacing w:after="0" w:line="240" w:lineRule="auto"/>
        <w:jc w:val="both"/>
      </w:pPr>
    </w:p>
    <w:p w14:paraId="5F5F7871" w14:textId="77777777" w:rsidR="00494443" w:rsidRPr="0082048A" w:rsidRDefault="00494443" w:rsidP="00494443">
      <w:pPr>
        <w:widowControl w:val="0"/>
        <w:spacing w:after="0" w:line="240" w:lineRule="auto"/>
        <w:jc w:val="center"/>
        <w:rPr>
          <w:b/>
        </w:rPr>
      </w:pPr>
      <w:r w:rsidRPr="0082048A">
        <w:rPr>
          <w:b/>
        </w:rPr>
        <w:t>4.</w:t>
      </w:r>
      <w:r w:rsidRPr="0082048A">
        <w:rPr>
          <w:b/>
        </w:rPr>
        <w:tab/>
        <w:t>ТРЕБОВАНИЯ К ОБОРУДОВАНИЮ</w:t>
      </w:r>
    </w:p>
    <w:p w14:paraId="6C9C74AB" w14:textId="77777777" w:rsidR="00494443" w:rsidRPr="0082048A" w:rsidRDefault="00494443" w:rsidP="00494443">
      <w:pPr>
        <w:widowControl w:val="0"/>
        <w:spacing w:after="0" w:line="240" w:lineRule="auto"/>
        <w:jc w:val="both"/>
      </w:pPr>
      <w:r w:rsidRPr="0082048A">
        <w:t>4.1.</w:t>
      </w:r>
      <w:r w:rsidRPr="0082048A">
        <w:tab/>
        <w:t>Качество Оборудования должно соответствовать требованиям нормативных правовых актов Российской Федерации, условиям Договора и Приложения № 1, а также положениям сопроводительной документации Производителя.</w:t>
      </w:r>
    </w:p>
    <w:p w14:paraId="4934BA5C" w14:textId="77777777" w:rsidR="00494443" w:rsidRPr="0082048A" w:rsidRDefault="00494443" w:rsidP="00494443">
      <w:pPr>
        <w:widowControl w:val="0"/>
        <w:spacing w:after="0" w:line="240" w:lineRule="auto"/>
        <w:jc w:val="both"/>
      </w:pPr>
      <w:r w:rsidRPr="0082048A">
        <w:t>4.2.</w:t>
      </w:r>
      <w:r w:rsidRPr="0082048A">
        <w:tab/>
        <w:t>Оборудование должно быть новым, ранее в эксплуатации не состоявшим.</w:t>
      </w:r>
    </w:p>
    <w:p w14:paraId="06DE272E" w14:textId="77777777" w:rsidR="00494443" w:rsidRPr="0082048A" w:rsidRDefault="00494443" w:rsidP="00494443">
      <w:pPr>
        <w:widowControl w:val="0"/>
        <w:spacing w:after="0" w:line="240" w:lineRule="auto"/>
        <w:jc w:val="both"/>
      </w:pPr>
      <w:r w:rsidRPr="0082048A">
        <w:t>4.3.</w:t>
      </w:r>
      <w:r w:rsidRPr="0082048A">
        <w:tab/>
        <w:t xml:space="preserve">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w:t>
      </w:r>
      <w:r w:rsidRPr="0082048A">
        <w:lastRenderedPageBreak/>
        <w:t>доставки.</w:t>
      </w:r>
    </w:p>
    <w:p w14:paraId="1391B554" w14:textId="77777777" w:rsidR="00494443" w:rsidRPr="0082048A" w:rsidRDefault="00494443" w:rsidP="00494443">
      <w:pPr>
        <w:widowControl w:val="0"/>
        <w:spacing w:after="0" w:line="240" w:lineRule="auto"/>
        <w:jc w:val="both"/>
      </w:pPr>
      <w:r w:rsidRPr="0082048A">
        <w:t>4.4.</w:t>
      </w:r>
      <w:r w:rsidRPr="0082048A">
        <w:tab/>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14:paraId="57E61209" w14:textId="77777777" w:rsidR="00494443" w:rsidRPr="0082048A" w:rsidRDefault="00494443" w:rsidP="00494443">
      <w:pPr>
        <w:widowControl w:val="0"/>
        <w:spacing w:after="0" w:line="240" w:lineRule="auto"/>
        <w:jc w:val="both"/>
      </w:pPr>
      <w:r w:rsidRPr="0082048A">
        <w:t>4.5.</w:t>
      </w:r>
      <w:r w:rsidRPr="0082048A">
        <w:tab/>
        <w:t xml:space="preserve">Поставщик подтверждает, что Покупателю в связи с владением, пользованием, распоряжением Оборудованием не потребуется получение какой бы то ни было, не предусмотренной настоящим Договором, лицензии, права пользования патентом или иного разрешения ни от Поставщика, ни от третьих лиц, а также то, что Покупатель не будет понужден к какому-либо платежу, не предусмотренному настоящим Договором, в связи с использованием в Оборудовании объектов интеллектуальной собственности Поставщика или третьих лиц. </w:t>
      </w:r>
    </w:p>
    <w:p w14:paraId="304EB7CA" w14:textId="77777777" w:rsidR="00494443" w:rsidRPr="0082048A" w:rsidRDefault="00494443" w:rsidP="00494443">
      <w:pPr>
        <w:widowControl w:val="0"/>
        <w:spacing w:after="0" w:line="240" w:lineRule="auto"/>
        <w:jc w:val="both"/>
      </w:pPr>
      <w:r w:rsidRPr="0082048A">
        <w:t>4.6.</w:t>
      </w:r>
      <w:r w:rsidRPr="0082048A">
        <w:tab/>
        <w:t>Оборудование на момент его передачи Покупателю по товарной накладной по форме ТОРГ-12 должно быть выпущено таможенными органами для внутреннего потребления в соответствии с законодательством Российской Федерации.</w:t>
      </w:r>
    </w:p>
    <w:p w14:paraId="56ED9606" w14:textId="77777777" w:rsidR="00494443" w:rsidRPr="0082048A" w:rsidRDefault="00494443" w:rsidP="00494443">
      <w:pPr>
        <w:widowControl w:val="0"/>
        <w:spacing w:after="0" w:line="240" w:lineRule="auto"/>
        <w:jc w:val="both"/>
      </w:pPr>
    </w:p>
    <w:p w14:paraId="73A1559E" w14:textId="77777777" w:rsidR="00494443" w:rsidRPr="0082048A" w:rsidRDefault="00494443" w:rsidP="00494443">
      <w:pPr>
        <w:widowControl w:val="0"/>
        <w:spacing w:after="0" w:line="240" w:lineRule="auto"/>
        <w:jc w:val="center"/>
        <w:rPr>
          <w:b/>
        </w:rPr>
      </w:pPr>
      <w:r w:rsidRPr="0082048A">
        <w:rPr>
          <w:b/>
        </w:rPr>
        <w:t>5.</w:t>
      </w:r>
      <w:r w:rsidRPr="0082048A">
        <w:rPr>
          <w:b/>
        </w:rPr>
        <w:tab/>
        <w:t>ГАРАНТИЯ КАЧЕСТВА ОБОРУДОВАНИЯ</w:t>
      </w:r>
    </w:p>
    <w:p w14:paraId="0F5E8EC1" w14:textId="3CC7F30D" w:rsidR="00494443" w:rsidRPr="0082048A" w:rsidRDefault="00494443" w:rsidP="00494443">
      <w:pPr>
        <w:widowControl w:val="0"/>
        <w:spacing w:after="0" w:line="240" w:lineRule="auto"/>
        <w:jc w:val="both"/>
      </w:pPr>
      <w:r w:rsidRPr="0082048A">
        <w:t>5.1.</w:t>
      </w:r>
      <w:r w:rsidRPr="0082048A">
        <w:tab/>
        <w:t>Поставщик гарантирует, что Оборудование, включая все его составные части, будет пригодным для использования в соответствии с Техническим</w:t>
      </w:r>
      <w:r w:rsidR="007C75BE">
        <w:t xml:space="preserve"> заданием</w:t>
      </w:r>
      <w:r>
        <w:t xml:space="preserve"> согласно </w:t>
      </w:r>
      <w:r w:rsidR="00321103">
        <w:t>Приложени</w:t>
      </w:r>
      <w:r w:rsidR="000B5CE4">
        <w:t>ю</w:t>
      </w:r>
      <w:r w:rsidR="00321103">
        <w:t xml:space="preserve"> №</w:t>
      </w:r>
      <w:r w:rsidR="00DC4746">
        <w:t>1</w:t>
      </w:r>
      <w:r w:rsidR="009F5C5B">
        <w:t xml:space="preserve"> </w:t>
      </w:r>
      <w:r w:rsidRPr="0082048A">
        <w:t>с даты подписания Сторонами Акта приёмки Систем</w:t>
      </w:r>
      <w:r w:rsidR="00A54A13">
        <w:t xml:space="preserve"> </w:t>
      </w:r>
      <w:r w:rsidR="008E7A8C" w:rsidRPr="006A1679">
        <w:rPr>
          <w:szCs w:val="24"/>
        </w:rPr>
        <w:t>в течение 85 (Восьмидесяти пяти) месяцев</w:t>
      </w:r>
      <w:r w:rsidR="007C75BE">
        <w:t>.</w:t>
      </w:r>
      <w:r w:rsidRPr="0082048A">
        <w:t xml:space="preserve"> </w:t>
      </w:r>
    </w:p>
    <w:p w14:paraId="39973B6F" w14:textId="77777777" w:rsidR="00494443" w:rsidRPr="0082048A" w:rsidRDefault="00494443" w:rsidP="00494443">
      <w:pPr>
        <w:widowControl w:val="0"/>
        <w:spacing w:after="0" w:line="240" w:lineRule="auto"/>
        <w:jc w:val="both"/>
      </w:pPr>
      <w:r w:rsidRPr="0082048A">
        <w:t>5.2.</w:t>
      </w:r>
      <w:r w:rsidRPr="0082048A">
        <w:tab/>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 в настоящем Договоре.</w:t>
      </w:r>
    </w:p>
    <w:p w14:paraId="79CFE970" w14:textId="77777777" w:rsidR="00494443" w:rsidRPr="0082048A" w:rsidRDefault="00494443" w:rsidP="00494443">
      <w:pPr>
        <w:widowControl w:val="0"/>
        <w:spacing w:after="0" w:line="240" w:lineRule="auto"/>
        <w:jc w:val="both"/>
      </w:pPr>
      <w:r w:rsidRPr="0082048A">
        <w:t>5.3.</w:t>
      </w:r>
      <w:r w:rsidRPr="0082048A">
        <w:tab/>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14:paraId="383B5EE8" w14:textId="77777777" w:rsidR="00494443" w:rsidRPr="0082048A" w:rsidRDefault="00494443" w:rsidP="00494443">
      <w:pPr>
        <w:widowControl w:val="0"/>
        <w:spacing w:after="0" w:line="240" w:lineRule="auto"/>
        <w:jc w:val="both"/>
      </w:pPr>
      <w:r w:rsidRPr="0082048A">
        <w:t>5.4.</w:t>
      </w:r>
      <w:r w:rsidRPr="0082048A">
        <w:tab/>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продлевается на период до устранения соответствующих обстоятельств Поставщиком.</w:t>
      </w:r>
    </w:p>
    <w:p w14:paraId="58B4AF70" w14:textId="77777777" w:rsidR="00494443" w:rsidRPr="0082048A" w:rsidRDefault="00494443" w:rsidP="00494443">
      <w:pPr>
        <w:widowControl w:val="0"/>
        <w:spacing w:after="0" w:line="240" w:lineRule="auto"/>
        <w:jc w:val="both"/>
      </w:pPr>
      <w:r w:rsidRPr="0082048A">
        <w:t>5.5.</w:t>
      </w:r>
      <w:r w:rsidRPr="0082048A">
        <w:tab/>
        <w:t>Гарантийный срок продлевается на время, в течение которого Оборудование не могло быть использованы из-за обнаруженных в них недостатков, при условии, что Покупатель уведомит Поставщика о недостатках Оборудования.</w:t>
      </w:r>
    </w:p>
    <w:p w14:paraId="26BB4EA1" w14:textId="77777777" w:rsidR="00494443" w:rsidRPr="0082048A" w:rsidRDefault="00494443" w:rsidP="00494443">
      <w:pPr>
        <w:widowControl w:val="0"/>
        <w:spacing w:after="0" w:line="240" w:lineRule="auto"/>
        <w:jc w:val="both"/>
      </w:pPr>
      <w:r w:rsidRPr="0082048A">
        <w:t>5.6.</w:t>
      </w:r>
      <w:r w:rsidRPr="0082048A">
        <w:tab/>
        <w:t>Если в течение Гарантийного срока Покупатель выявит недостатки Оборудования, которые не могли быть установлены при приёмке Оборудования согласно условиям настоящего Договора, Покупатель вправе по своему выбору потребовать от Поставщика:</w:t>
      </w:r>
    </w:p>
    <w:p w14:paraId="7AC44263" w14:textId="77777777" w:rsidR="00494443" w:rsidRPr="0082048A" w:rsidRDefault="00494443" w:rsidP="00494443">
      <w:pPr>
        <w:widowControl w:val="0"/>
        <w:spacing w:after="0" w:line="240" w:lineRule="auto"/>
        <w:jc w:val="both"/>
      </w:pPr>
      <w:r w:rsidRPr="0082048A">
        <w:t>5.6.1.</w:t>
      </w:r>
      <w:r w:rsidRPr="0082048A">
        <w:tab/>
        <w:t>соразмерного уменьшения цены Оборудования (возврата Покупателю соответствующих денежных средств);</w:t>
      </w:r>
    </w:p>
    <w:p w14:paraId="5633D03E" w14:textId="77777777" w:rsidR="00494443" w:rsidRPr="0082048A" w:rsidRDefault="00494443" w:rsidP="00494443">
      <w:pPr>
        <w:widowControl w:val="0"/>
        <w:spacing w:after="0" w:line="240" w:lineRule="auto"/>
        <w:jc w:val="both"/>
      </w:pPr>
      <w:r w:rsidRPr="0082048A">
        <w:t>5.6.2.</w:t>
      </w:r>
      <w:r w:rsidRPr="0082048A">
        <w:tab/>
        <w:t>безвозмездного устранения выявленных недостатков силами и за счёт Поставщика;</w:t>
      </w:r>
    </w:p>
    <w:p w14:paraId="1CC8B32B" w14:textId="77777777" w:rsidR="00494443" w:rsidRPr="0082048A" w:rsidRDefault="00494443" w:rsidP="00494443">
      <w:pPr>
        <w:widowControl w:val="0"/>
        <w:spacing w:after="0" w:line="240" w:lineRule="auto"/>
        <w:jc w:val="both"/>
      </w:pPr>
      <w:r w:rsidRPr="0082048A">
        <w:t>5.6.3.</w:t>
      </w:r>
      <w:r w:rsidRPr="0082048A">
        <w:tab/>
        <w:t>возмещения своих расходов на устранение недостатков Оборудования.</w:t>
      </w:r>
    </w:p>
    <w:p w14:paraId="5A8E2786" w14:textId="77777777" w:rsidR="00494443" w:rsidRPr="0082048A" w:rsidRDefault="00494443" w:rsidP="00494443">
      <w:pPr>
        <w:widowControl w:val="0"/>
        <w:spacing w:after="0" w:line="240" w:lineRule="auto"/>
        <w:jc w:val="both"/>
      </w:pPr>
      <w:r w:rsidRPr="0082048A">
        <w:t>5.7.</w:t>
      </w:r>
      <w:r w:rsidRPr="0082048A">
        <w:tab/>
        <w:t>В случае существенного нарушения требований к качеству Оборудования Покупатель вправе потребовать от Поставщика замены Оборудования ненадлежащего качества на Оборудование, соответствующее условиям настоящего Договора;</w:t>
      </w:r>
    </w:p>
    <w:p w14:paraId="1A8F34A5" w14:textId="77777777" w:rsidR="00494443" w:rsidRPr="0082048A" w:rsidRDefault="00494443" w:rsidP="00494443">
      <w:pPr>
        <w:widowControl w:val="0"/>
        <w:spacing w:after="0" w:line="240" w:lineRule="auto"/>
        <w:jc w:val="both"/>
      </w:pPr>
      <w:r w:rsidRPr="0082048A">
        <w:t>5.8.</w:t>
      </w:r>
      <w:r w:rsidRPr="0082048A">
        <w:tab/>
      </w:r>
      <w:r w:rsidR="00340D1E" w:rsidRPr="00340D1E">
        <w:t xml:space="preserve"> Срок гарантийного ремонта вышедшего из строя оборудования, установленного при выполнении энергосберегающих мероприятий, определяется </w:t>
      </w:r>
      <w:r w:rsidR="00402157">
        <w:t xml:space="preserve">Покупателем </w:t>
      </w:r>
      <w:r w:rsidR="00340D1E" w:rsidRPr="00340D1E">
        <w:t xml:space="preserve"> и фиксируется в Акте выявленных недостатков. Гарантии не распространяются и не относятся к естественному износу, а также ущербу, возникшему вследствие неправильного или небрежного хранения, неправильного или небрежного обслуживания, или чрезмерной нагрузки, применения оборудования не по назначению персоналом </w:t>
      </w:r>
      <w:r w:rsidR="00402157">
        <w:t>Покупателя</w:t>
      </w:r>
      <w:r w:rsidR="00340D1E" w:rsidRPr="00340D1E">
        <w:t xml:space="preserve">, несоблюдения </w:t>
      </w:r>
      <w:r w:rsidR="00402157">
        <w:t xml:space="preserve">Покупателем </w:t>
      </w:r>
      <w:r w:rsidR="00340D1E" w:rsidRPr="00340D1E">
        <w:t xml:space="preserve"> технических инструкций, касающихся работы и эксплуатации оборудования, а также вследствие неправомерных действий третьих лиц.</w:t>
      </w:r>
    </w:p>
    <w:p w14:paraId="02E3662D" w14:textId="77777777" w:rsidR="00494443" w:rsidRPr="0082048A" w:rsidRDefault="00494443" w:rsidP="00494443">
      <w:pPr>
        <w:widowControl w:val="0"/>
        <w:spacing w:after="0" w:line="240" w:lineRule="auto"/>
        <w:jc w:val="both"/>
      </w:pPr>
      <w:r w:rsidRPr="0082048A">
        <w:t>5.9.</w:t>
      </w:r>
      <w:r w:rsidRPr="0082048A">
        <w:tab/>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14:paraId="68D383B8" w14:textId="5DC4125D" w:rsidR="00562827" w:rsidRDefault="00494443" w:rsidP="00562827">
      <w:pPr>
        <w:widowControl w:val="0"/>
        <w:spacing w:after="0" w:line="240" w:lineRule="auto"/>
        <w:jc w:val="both"/>
      </w:pPr>
      <w:r w:rsidRPr="0082048A">
        <w:t>5.10.</w:t>
      </w:r>
      <w:r w:rsidRPr="0082048A">
        <w:tab/>
      </w:r>
      <w:r w:rsidR="00562827">
        <w:t>Поставщик обязан обеспечить наличие у Покупателя подменного фонда</w:t>
      </w:r>
      <w:r w:rsidR="00050696">
        <w:t xml:space="preserve"> </w:t>
      </w:r>
      <w:r w:rsidR="00562827">
        <w:t xml:space="preserve">осветительного оборудования </w:t>
      </w:r>
      <w:r w:rsidR="004B1C56">
        <w:t xml:space="preserve">(подменный фонд- </w:t>
      </w:r>
      <w:r w:rsidR="004B1C56" w:rsidRPr="00050696">
        <w:t xml:space="preserve">светильники, передаваемые </w:t>
      </w:r>
      <w:r w:rsidR="004B1C56">
        <w:t>Покупателю</w:t>
      </w:r>
      <w:r w:rsidR="004B1C56" w:rsidRPr="00050696">
        <w:t xml:space="preserve"> и хранящиеся у него для </w:t>
      </w:r>
      <w:r w:rsidR="004B1C56" w:rsidRPr="00050696">
        <w:lastRenderedPageBreak/>
        <w:t xml:space="preserve">осуществления гарантийный обязательств со стороны </w:t>
      </w:r>
      <w:r w:rsidR="004B1C56">
        <w:t>Поставщика</w:t>
      </w:r>
      <w:r w:rsidR="004B1C56" w:rsidRPr="00050696">
        <w:t xml:space="preserve">, составляющие долю от основного объема светильников, установленных на Объекте энергосервиса в рамках реализации энергосберегающих мероприятий, согласно условиям </w:t>
      </w:r>
      <w:r w:rsidR="004B1C56">
        <w:t xml:space="preserve">Договора) </w:t>
      </w:r>
      <w:r w:rsidR="00562827">
        <w:t>в количестве не менее 1% (одного процента) от каждого типа светильников, указанных в Приложении № 1 к Договору. Светильники для подменного фонда передаются Покупателю по акту приема-передачи в день подписания Акта о выполнении энергосберегающих мероприятий.</w:t>
      </w:r>
      <w:r w:rsidR="004B1C56">
        <w:t xml:space="preserve"> Стоимость подменного фонда включена в цену договора.</w:t>
      </w:r>
    </w:p>
    <w:p w14:paraId="15710C9B" w14:textId="46014F0E" w:rsidR="00562827" w:rsidRDefault="00562827" w:rsidP="00562827">
      <w:pPr>
        <w:widowControl w:val="0"/>
        <w:spacing w:after="0" w:line="240" w:lineRule="auto"/>
        <w:jc w:val="both"/>
      </w:pPr>
      <w:r>
        <w:t xml:space="preserve">В случае сокращения какой-либо из позиций подменного фонда в ходе исполнения условий Договора в объёме менее 1% (одного процента) от объёма, указанного в Приложении № 1 к Договору, Поставщик обязан дополнить подменный фонд до объёма не менее 1 (одного)% от каждого типа светильников, указанных в Приложении № 1 к Договору, в течение 5 (пяти) рабочих дней после письменного обращения Покупателя. Контроль за составом и объемом подменного фонда осуществляет </w:t>
      </w:r>
      <w:r w:rsidR="00E94209">
        <w:t>Поставщик</w:t>
      </w:r>
      <w:r>
        <w:t>.</w:t>
      </w:r>
    </w:p>
    <w:p w14:paraId="2CFD49DC" w14:textId="77777777" w:rsidR="00494443" w:rsidRPr="0082048A" w:rsidRDefault="00562827" w:rsidP="00562827">
      <w:pPr>
        <w:widowControl w:val="0"/>
        <w:spacing w:after="0" w:line="240" w:lineRule="auto"/>
        <w:jc w:val="both"/>
      </w:pPr>
      <w:r>
        <w:t>После завершения срока действия Договора всё светильники, входящие в подменный фонд, остаются у Покупателя.</w:t>
      </w:r>
    </w:p>
    <w:p w14:paraId="0C075591" w14:textId="77777777" w:rsidR="00494443" w:rsidRPr="0082048A" w:rsidRDefault="00494443" w:rsidP="00494443">
      <w:pPr>
        <w:widowControl w:val="0"/>
        <w:spacing w:after="0" w:line="240" w:lineRule="auto"/>
        <w:jc w:val="both"/>
      </w:pPr>
      <w:r w:rsidRPr="0082048A">
        <w:t>5.11.</w:t>
      </w:r>
      <w:r w:rsidRPr="0082048A">
        <w:tab/>
        <w:t>При выполнении требований Покупателя, указанных в пп. 5.6.2, 5.7 и обязательств Поставщика, указанных в пп. 5.8, 5.10 настоящего Договора, Поставщик обязуется своими силами и за свой счёт обеспечивать:</w:t>
      </w:r>
    </w:p>
    <w:p w14:paraId="106A4A96" w14:textId="77777777" w:rsidR="00494443" w:rsidRPr="0082048A" w:rsidRDefault="00494443" w:rsidP="00494443">
      <w:pPr>
        <w:widowControl w:val="0"/>
        <w:spacing w:after="0" w:line="240" w:lineRule="auto"/>
        <w:jc w:val="both"/>
      </w:pPr>
      <w:r w:rsidRPr="0082048A">
        <w:t>5.11.1.</w:t>
      </w:r>
      <w:r w:rsidRPr="0082048A">
        <w:tab/>
        <w:t>погрузку, транспортировку и разгрузку, а также страхование Оборудования на период транспортировки от адреса Площадки до места проведения ремонта и обратно (в случае ремонта или замены);</w:t>
      </w:r>
    </w:p>
    <w:p w14:paraId="58BC04BA" w14:textId="77777777" w:rsidR="00494443" w:rsidRPr="0082048A" w:rsidRDefault="00494443" w:rsidP="00494443">
      <w:pPr>
        <w:widowControl w:val="0"/>
        <w:spacing w:after="0" w:line="240" w:lineRule="auto"/>
        <w:jc w:val="both"/>
      </w:pPr>
      <w:r w:rsidRPr="0082048A">
        <w:t>5.11.2.</w:t>
      </w:r>
      <w:r w:rsidRPr="0082048A">
        <w:tab/>
        <w:t>вывоз Оборудования по адресу Площадки (в случае, если Покупатель заявит об отказе от исполнения Договора);</w:t>
      </w:r>
    </w:p>
    <w:p w14:paraId="400E422A" w14:textId="77777777" w:rsidR="00494443" w:rsidRPr="0082048A" w:rsidRDefault="00494443" w:rsidP="00494443">
      <w:pPr>
        <w:widowControl w:val="0"/>
        <w:spacing w:after="0" w:line="240" w:lineRule="auto"/>
        <w:jc w:val="both"/>
      </w:pPr>
      <w:r w:rsidRPr="0082048A">
        <w:t>5.11.3.</w:t>
      </w:r>
      <w:r w:rsidRPr="0082048A">
        <w:tab/>
        <w:t>погрузку, транспортировку и разгрузку, а также страхование Оборудования из подменного фонда на период их транспортировки и использования.</w:t>
      </w:r>
    </w:p>
    <w:p w14:paraId="7E0D22FD" w14:textId="77777777" w:rsidR="00494443" w:rsidRPr="0082048A" w:rsidRDefault="00494443" w:rsidP="00494443">
      <w:pPr>
        <w:widowControl w:val="0"/>
        <w:spacing w:after="0" w:line="240" w:lineRule="auto"/>
        <w:jc w:val="both"/>
      </w:pPr>
      <w:r w:rsidRPr="0082048A">
        <w:t>5.12.</w:t>
      </w:r>
      <w:r w:rsidRPr="0082048A">
        <w:tab/>
        <w:t>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Площадки до места проведения ремонта (замены) и (или) обратно.</w:t>
      </w:r>
    </w:p>
    <w:p w14:paraId="59044D07" w14:textId="77777777" w:rsidR="00494443" w:rsidRPr="0082048A" w:rsidRDefault="00494443" w:rsidP="00494443">
      <w:pPr>
        <w:widowControl w:val="0"/>
        <w:spacing w:after="0" w:line="240" w:lineRule="auto"/>
        <w:jc w:val="both"/>
      </w:pPr>
    </w:p>
    <w:p w14:paraId="150BEEF8" w14:textId="77777777" w:rsidR="00494443" w:rsidRPr="0082048A" w:rsidRDefault="00494443" w:rsidP="00494443">
      <w:pPr>
        <w:widowControl w:val="0"/>
        <w:spacing w:after="0" w:line="240" w:lineRule="auto"/>
        <w:jc w:val="center"/>
        <w:rPr>
          <w:b/>
        </w:rPr>
      </w:pPr>
      <w:r w:rsidRPr="0082048A">
        <w:rPr>
          <w:b/>
        </w:rPr>
        <w:t>6.</w:t>
      </w:r>
      <w:r w:rsidRPr="0082048A">
        <w:rPr>
          <w:b/>
        </w:rPr>
        <w:tab/>
        <w:t>ТРЕБОВАНИЯ К ДОКУМЕНТАМ, ОТНОСЯЩИМСЯ К ОБОРУДОВАНИЮ</w:t>
      </w:r>
    </w:p>
    <w:p w14:paraId="05DB6961" w14:textId="77777777" w:rsidR="00494443" w:rsidRPr="0082048A" w:rsidRDefault="00494443" w:rsidP="00494443">
      <w:pPr>
        <w:widowControl w:val="0"/>
        <w:spacing w:after="0" w:line="240" w:lineRule="auto"/>
        <w:jc w:val="both"/>
      </w:pPr>
      <w:r w:rsidRPr="0082048A">
        <w:t>6.1.</w:t>
      </w:r>
      <w:r w:rsidRPr="0082048A">
        <w:tab/>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предусмотренные нормативными правовыми актами Российской Федерации и настоящим Договором;</w:t>
      </w:r>
    </w:p>
    <w:p w14:paraId="4D665414" w14:textId="77777777" w:rsidR="00494443" w:rsidRPr="0082048A" w:rsidRDefault="00494443" w:rsidP="00494443">
      <w:pPr>
        <w:widowControl w:val="0"/>
        <w:spacing w:after="0" w:line="240" w:lineRule="auto"/>
        <w:jc w:val="both"/>
      </w:pPr>
      <w:r w:rsidRPr="0082048A">
        <w:t>6.2.</w:t>
      </w:r>
      <w:r w:rsidRPr="0082048A">
        <w:tab/>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14:paraId="69B452B0" w14:textId="77777777" w:rsidR="00494443" w:rsidRPr="0082048A" w:rsidRDefault="00494443" w:rsidP="00494443">
      <w:pPr>
        <w:widowControl w:val="0"/>
        <w:spacing w:after="0" w:line="240" w:lineRule="auto"/>
        <w:jc w:val="both"/>
      </w:pPr>
      <w:r w:rsidRPr="0082048A">
        <w:t>6.3.</w:t>
      </w:r>
      <w:r w:rsidRPr="0082048A">
        <w:tab/>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14:paraId="45D51875" w14:textId="77777777" w:rsidR="00494443" w:rsidRPr="0082048A" w:rsidRDefault="00494443" w:rsidP="00494443">
      <w:pPr>
        <w:widowControl w:val="0"/>
        <w:spacing w:after="0" w:line="240" w:lineRule="auto"/>
        <w:jc w:val="both"/>
      </w:pPr>
      <w:r w:rsidRPr="0082048A">
        <w:t>6.4.</w:t>
      </w:r>
      <w:r w:rsidRPr="0082048A">
        <w:tab/>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14:paraId="1B181746" w14:textId="77777777" w:rsidR="00494443" w:rsidRPr="0082048A" w:rsidRDefault="00494443" w:rsidP="00494443">
      <w:pPr>
        <w:widowControl w:val="0"/>
        <w:spacing w:after="0" w:line="240" w:lineRule="auto"/>
        <w:jc w:val="both"/>
      </w:pPr>
      <w:r w:rsidRPr="0082048A">
        <w:t>6.5.</w:t>
      </w:r>
      <w:r w:rsidRPr="0082048A">
        <w:tab/>
        <w:t xml:space="preserve">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w:t>
      </w:r>
      <w:r w:rsidRPr="0082048A">
        <w:lastRenderedPageBreak/>
        <w:t>не получил соответствующие документы, вывезти это Оборудование с Площадки своими силами и за свой счёт, а также возместить Покупателю убытки.</w:t>
      </w:r>
    </w:p>
    <w:p w14:paraId="064198F2" w14:textId="77777777" w:rsidR="00494443" w:rsidRPr="0082048A" w:rsidRDefault="00494443" w:rsidP="00494443">
      <w:pPr>
        <w:widowControl w:val="0"/>
        <w:spacing w:after="0" w:line="240" w:lineRule="auto"/>
        <w:jc w:val="both"/>
      </w:pPr>
    </w:p>
    <w:p w14:paraId="1D953E74" w14:textId="77777777" w:rsidR="00494443" w:rsidRPr="0082048A" w:rsidRDefault="00494443" w:rsidP="00494443">
      <w:pPr>
        <w:widowControl w:val="0"/>
        <w:spacing w:after="0" w:line="240" w:lineRule="auto"/>
        <w:jc w:val="center"/>
        <w:rPr>
          <w:b/>
        </w:rPr>
      </w:pPr>
      <w:r w:rsidRPr="0082048A">
        <w:rPr>
          <w:b/>
        </w:rPr>
        <w:t>7.</w:t>
      </w:r>
      <w:r w:rsidRPr="0082048A">
        <w:rPr>
          <w:b/>
        </w:rPr>
        <w:tab/>
        <w:t>УПАКОВКА И МАРКИРОВКА ОБОРУДОВАНИЯ</w:t>
      </w:r>
    </w:p>
    <w:p w14:paraId="0189A702" w14:textId="77777777" w:rsidR="00494443" w:rsidRPr="0082048A" w:rsidRDefault="00494443" w:rsidP="00494443">
      <w:pPr>
        <w:widowControl w:val="0"/>
        <w:spacing w:after="0" w:line="240" w:lineRule="auto"/>
        <w:jc w:val="both"/>
      </w:pPr>
      <w:r w:rsidRPr="0082048A">
        <w:t>7.1.</w:t>
      </w:r>
      <w:r w:rsidRPr="0082048A">
        <w:tab/>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14:paraId="18D8BA6A" w14:textId="77777777" w:rsidR="00494443" w:rsidRPr="0082048A" w:rsidRDefault="00494443" w:rsidP="00494443">
      <w:pPr>
        <w:widowControl w:val="0"/>
        <w:spacing w:after="0" w:line="240" w:lineRule="auto"/>
        <w:jc w:val="both"/>
      </w:pPr>
      <w:r w:rsidRPr="0082048A">
        <w:t>7.2.</w:t>
      </w:r>
      <w:r w:rsidRPr="0082048A">
        <w:tab/>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14:paraId="4D74414F" w14:textId="77777777" w:rsidR="00494443" w:rsidRPr="0082048A" w:rsidRDefault="00494443" w:rsidP="00494443">
      <w:pPr>
        <w:widowControl w:val="0"/>
        <w:spacing w:after="0" w:line="240" w:lineRule="auto"/>
        <w:jc w:val="both"/>
      </w:pPr>
      <w:r w:rsidRPr="0082048A">
        <w:t>7.3.</w:t>
      </w:r>
      <w:r w:rsidRPr="0082048A">
        <w:tab/>
        <w:t>Цена упаковки, упаковочного материала, в том числе цена многооборотной тары (упаковки), включена в цену Оборудования.</w:t>
      </w:r>
    </w:p>
    <w:p w14:paraId="7FFA6001" w14:textId="77777777" w:rsidR="00494443" w:rsidRPr="0082048A" w:rsidRDefault="00494443" w:rsidP="00494443">
      <w:pPr>
        <w:widowControl w:val="0"/>
        <w:spacing w:after="0" w:line="240" w:lineRule="auto"/>
        <w:jc w:val="both"/>
      </w:pPr>
      <w:r w:rsidRPr="0082048A">
        <w:t>7.4.</w:t>
      </w:r>
      <w:r w:rsidRPr="0082048A">
        <w:tab/>
        <w:t>Отдельные партии Оборудования должны быть упакованы в отдельные упаковки.</w:t>
      </w:r>
    </w:p>
    <w:p w14:paraId="434208E3" w14:textId="77777777" w:rsidR="00494443" w:rsidRPr="0082048A" w:rsidRDefault="00494443" w:rsidP="00494443">
      <w:pPr>
        <w:widowControl w:val="0"/>
        <w:spacing w:after="0" w:line="240" w:lineRule="auto"/>
        <w:jc w:val="both"/>
      </w:pPr>
      <w:r w:rsidRPr="0082048A">
        <w:t>7.5.</w:t>
      </w:r>
      <w:r w:rsidRPr="0082048A">
        <w:tab/>
        <w:t>Упаковка Оборудования после её вскрытия должна исключать возможность восстановления упаковки без следов вскрытия.</w:t>
      </w:r>
    </w:p>
    <w:p w14:paraId="575BD67D" w14:textId="77777777" w:rsidR="00494443" w:rsidRPr="0082048A" w:rsidRDefault="00494443" w:rsidP="00494443">
      <w:pPr>
        <w:widowControl w:val="0"/>
        <w:spacing w:after="0" w:line="240" w:lineRule="auto"/>
        <w:jc w:val="both"/>
      </w:pPr>
      <w:r w:rsidRPr="0082048A">
        <w:t>7.6.</w:t>
      </w:r>
      <w:r w:rsidRPr="0082048A">
        <w:tab/>
        <w:t>Упаковка Оборудования должна быть приспособлена к погрузке и разгрузке как механическим, так и ручным способом.</w:t>
      </w:r>
    </w:p>
    <w:p w14:paraId="79405412" w14:textId="77777777" w:rsidR="00494443" w:rsidRPr="0082048A" w:rsidRDefault="00494443" w:rsidP="00494443">
      <w:pPr>
        <w:widowControl w:val="0"/>
        <w:spacing w:after="0" w:line="240" w:lineRule="auto"/>
        <w:jc w:val="both"/>
      </w:pPr>
    </w:p>
    <w:p w14:paraId="33E62E80" w14:textId="77777777" w:rsidR="00494443" w:rsidRPr="0082048A" w:rsidRDefault="00494443" w:rsidP="00494443">
      <w:pPr>
        <w:widowControl w:val="0"/>
        <w:spacing w:after="0" w:line="240" w:lineRule="auto"/>
        <w:jc w:val="center"/>
        <w:rPr>
          <w:b/>
        </w:rPr>
      </w:pPr>
      <w:r w:rsidRPr="0082048A">
        <w:rPr>
          <w:b/>
        </w:rPr>
        <w:t>8.</w:t>
      </w:r>
      <w:r w:rsidRPr="0082048A">
        <w:rPr>
          <w:b/>
        </w:rPr>
        <w:tab/>
        <w:t>ДОСТАВКА ОБОРУДОВАНИЯ</w:t>
      </w:r>
    </w:p>
    <w:p w14:paraId="2092B700" w14:textId="77777777" w:rsidR="00494443" w:rsidRPr="0082048A" w:rsidRDefault="00494443" w:rsidP="00494443">
      <w:pPr>
        <w:widowControl w:val="0"/>
        <w:spacing w:after="0" w:line="240" w:lineRule="auto"/>
        <w:jc w:val="both"/>
      </w:pPr>
      <w:r w:rsidRPr="0082048A">
        <w:t>8.1.</w:t>
      </w:r>
      <w:r w:rsidRPr="0082048A">
        <w:tab/>
        <w:t xml:space="preserve">Доставка Оборудования осуществляется путём отгрузки Оборудования партиями по Адресам доставки в сроки, установленные в </w:t>
      </w:r>
      <w:r w:rsidRPr="00971BE7">
        <w:t>Приложении</w:t>
      </w:r>
      <w:r w:rsidR="00971BE7" w:rsidRPr="00971BE7">
        <w:t xml:space="preserve"> №4</w:t>
      </w:r>
      <w:r w:rsidR="00971BE7">
        <w:t>.</w:t>
      </w:r>
      <w:r w:rsidRPr="00971BE7">
        <w:t xml:space="preserve"> </w:t>
      </w:r>
    </w:p>
    <w:p w14:paraId="37832DF4" w14:textId="77777777" w:rsidR="00494443" w:rsidRPr="0082048A" w:rsidRDefault="00494443" w:rsidP="00494443">
      <w:pPr>
        <w:widowControl w:val="0"/>
        <w:spacing w:after="0" w:line="240" w:lineRule="auto"/>
        <w:jc w:val="both"/>
      </w:pPr>
      <w:r w:rsidRPr="0082048A">
        <w:t>8.2.</w:t>
      </w:r>
      <w:r w:rsidRPr="0082048A">
        <w:tab/>
        <w:t>Поставщик обязуется своими силами и за свой счёт осуществлять погрузку, транспортировку и разгрузку Оборудования на период до перехода к Покупателю права собственности на Оборудование.</w:t>
      </w:r>
    </w:p>
    <w:p w14:paraId="3E86B0E6" w14:textId="77777777" w:rsidR="00494443" w:rsidRPr="0082048A" w:rsidRDefault="00494443" w:rsidP="00494443">
      <w:pPr>
        <w:widowControl w:val="0"/>
        <w:spacing w:after="0" w:line="240" w:lineRule="auto"/>
        <w:jc w:val="both"/>
      </w:pPr>
      <w:r w:rsidRPr="0082048A">
        <w:t>8.3.</w:t>
      </w:r>
      <w:r w:rsidRPr="0082048A">
        <w:tab/>
        <w:t xml:space="preserve">За 3 рабочих дня до начала поставки </w:t>
      </w:r>
      <w:r w:rsidR="00C85367" w:rsidRPr="0082048A">
        <w:t>Оборудования</w:t>
      </w:r>
      <w:r w:rsidRPr="0082048A">
        <w:t>, Покупатель обязан предоставить Поставщику помещение для хранения демонтированного оборудования и принять демонтированное оборудования от Поставщика по акту приёма-передачи, а также для оборудования и материалов Поставщика, которые используются в ходе Работ. Помещение должно находиться в пределах границ площадки монтажа.</w:t>
      </w:r>
    </w:p>
    <w:p w14:paraId="503D376D" w14:textId="77777777" w:rsidR="00494443" w:rsidRPr="0082048A" w:rsidRDefault="00494443" w:rsidP="00494443">
      <w:pPr>
        <w:widowControl w:val="0"/>
        <w:spacing w:after="0" w:line="240" w:lineRule="auto"/>
        <w:jc w:val="both"/>
      </w:pPr>
      <w:r w:rsidRPr="0082048A">
        <w:t>8.4.</w:t>
      </w:r>
      <w:r w:rsidRPr="0082048A">
        <w:tab/>
        <w:t>Плата за выполнение обязательств Поставщика, указанных в п.п. 8.1 – 8.2 настоящего Договора, включена в цену Оборудования.</w:t>
      </w:r>
    </w:p>
    <w:p w14:paraId="57844290" w14:textId="77777777" w:rsidR="00494443" w:rsidRPr="0082048A" w:rsidRDefault="00494443" w:rsidP="00494443">
      <w:pPr>
        <w:widowControl w:val="0"/>
        <w:spacing w:after="0" w:line="240" w:lineRule="auto"/>
        <w:jc w:val="both"/>
      </w:pPr>
      <w:r w:rsidRPr="0082048A">
        <w:t>8.5.</w:t>
      </w:r>
      <w:r w:rsidRPr="0082048A">
        <w:tab/>
        <w:t>Досрочная поставка Оборудования допускается с предварительного письменного согласия Покупателя.</w:t>
      </w:r>
    </w:p>
    <w:p w14:paraId="07FA72B8" w14:textId="77777777" w:rsidR="00494443" w:rsidRPr="0082048A" w:rsidRDefault="00494443" w:rsidP="00494443">
      <w:pPr>
        <w:widowControl w:val="0"/>
        <w:spacing w:after="0" w:line="240" w:lineRule="auto"/>
        <w:jc w:val="both"/>
      </w:pPr>
      <w:r w:rsidRPr="0082048A">
        <w:t>8.6.</w:t>
      </w:r>
      <w:r w:rsidRPr="0082048A">
        <w:tab/>
        <w:t>Если иное не предусмотрено в Приложении № 4 или письменном соглашении Сторон, доставка партии Оборудования по соответствующему Адресу доставки (адресу Площадки) должна быть произведена единовременно.</w:t>
      </w:r>
    </w:p>
    <w:p w14:paraId="2E0FBF9B" w14:textId="77777777" w:rsidR="00494443" w:rsidRPr="0082048A" w:rsidRDefault="00494443" w:rsidP="00494443">
      <w:pPr>
        <w:widowControl w:val="0"/>
        <w:spacing w:after="0" w:line="240" w:lineRule="auto"/>
        <w:jc w:val="center"/>
        <w:rPr>
          <w:b/>
        </w:rPr>
      </w:pPr>
      <w:r w:rsidRPr="0082048A">
        <w:rPr>
          <w:b/>
        </w:rPr>
        <w:t>9.</w:t>
      </w:r>
      <w:r w:rsidRPr="0082048A">
        <w:rPr>
          <w:b/>
        </w:rPr>
        <w:tab/>
        <w:t>ПРИЁМКА ОБОРУДОВАНИЯ</w:t>
      </w:r>
    </w:p>
    <w:p w14:paraId="2D367114" w14:textId="77777777" w:rsidR="00494443" w:rsidRPr="0082048A" w:rsidRDefault="00494443" w:rsidP="00494443">
      <w:pPr>
        <w:widowControl w:val="0"/>
        <w:spacing w:after="0" w:line="240" w:lineRule="auto"/>
        <w:jc w:val="both"/>
      </w:pPr>
      <w:r w:rsidRPr="0082048A">
        <w:t>9.1.</w:t>
      </w:r>
      <w:r w:rsidRPr="0082048A">
        <w:tab/>
        <w:t xml:space="preserve">Осмотр и проверка Оборудования на предмет соответствия условиям Договора осуществляются представителями Покупателя и Поставщика перед началом выполнения Работ/оказания Услуг по настройке с Оборудованием на Площадке. До момента начала проведения указанной проверки Покупатель не вправе вскрывать упаковку Оборудования и обязан обеспечить его сохранность. В случае обнаружения при проверке каких-либо дефектов, фактов некомплектности Оборудования и т.п., данные факты должны быть зафиксированы представителями Покупателя и Поставщика в составляемом ими акте осмотра Оборудования, в котором также должны быть указаны сроки устранения таких несоответствий силами и за счет Поставщика. Если в процессе выполнения Работ/оказания Услуг по настройке и/или приемочных испытаний Оборудования будут выявлены неисправности Оборудования, Поставщик обязан произвести ремонт или замену такого Оборудования своими силами и за свой счет в срок, согласованный с Покупателем. </w:t>
      </w:r>
    </w:p>
    <w:p w14:paraId="1C9CE8F4" w14:textId="77777777" w:rsidR="00494443" w:rsidRPr="0082048A" w:rsidRDefault="00494443" w:rsidP="00494443">
      <w:pPr>
        <w:widowControl w:val="0"/>
        <w:spacing w:after="0" w:line="240" w:lineRule="auto"/>
        <w:jc w:val="both"/>
      </w:pPr>
      <w:r w:rsidRPr="0082048A">
        <w:t>9.2.</w:t>
      </w:r>
      <w:r w:rsidRPr="0082048A">
        <w:tab/>
        <w:t xml:space="preserve">По результатам осмотра и проверки Оборудования в соответствии с п. 9.1 настоящего Договора, но не позднее 5 (Пяти) рабочих дней с указанной даты, Покупатель подписывает предоставленную Поставщиком товарную накладную по форме ТОРГ-12, либо направляет Поставщику отказ от </w:t>
      </w:r>
      <w:r w:rsidRPr="0082048A">
        <w:lastRenderedPageBreak/>
        <w:t xml:space="preserve">подписания товарной накладной,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 инициативе Покупателя Стороны могут оформить приемку Товара по качеству и комплектности путем подписания акта сдачи-приемки Товара. Поставщик обязуется выполнить требования Покупателя в установленные Покупателем сроки. </w:t>
      </w:r>
    </w:p>
    <w:p w14:paraId="4AA1A691" w14:textId="77777777" w:rsidR="00494443" w:rsidRPr="0082048A" w:rsidRDefault="00494443" w:rsidP="00494443">
      <w:pPr>
        <w:widowControl w:val="0"/>
        <w:spacing w:after="0" w:line="240" w:lineRule="auto"/>
        <w:jc w:val="both"/>
      </w:pPr>
      <w:r w:rsidRPr="0082048A">
        <w:t>9.3.</w:t>
      </w:r>
      <w:r w:rsidRPr="0082048A">
        <w:tab/>
        <w:t>Датой исполнения обязательств Поставщика по передаче Покупателю соответствующего Оборудования считается дата подписания Сторонами соответствующей товарной накладной по форме ТОРГ-12 на такое Оборудование.</w:t>
      </w:r>
    </w:p>
    <w:p w14:paraId="367FDEEB" w14:textId="77777777" w:rsidR="00494443" w:rsidRPr="0082048A" w:rsidRDefault="00494443" w:rsidP="00494443">
      <w:pPr>
        <w:widowControl w:val="0"/>
        <w:spacing w:after="0" w:line="240" w:lineRule="auto"/>
        <w:jc w:val="both"/>
      </w:pPr>
      <w:r w:rsidRPr="0082048A">
        <w:t>9.4.</w:t>
      </w:r>
      <w:r w:rsidRPr="0082048A">
        <w:tab/>
        <w:t xml:space="preserve">Право собственности на соответствующее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на такое Оборудование. </w:t>
      </w:r>
    </w:p>
    <w:p w14:paraId="6297B9D5" w14:textId="77777777" w:rsidR="00494443" w:rsidRPr="0082048A" w:rsidRDefault="00494443" w:rsidP="00494443">
      <w:pPr>
        <w:widowControl w:val="0"/>
        <w:spacing w:after="0" w:line="240" w:lineRule="auto"/>
        <w:jc w:val="both"/>
      </w:pPr>
    </w:p>
    <w:p w14:paraId="71C0FFC3" w14:textId="77777777" w:rsidR="00494443" w:rsidRPr="0082048A" w:rsidRDefault="00494443" w:rsidP="00494443">
      <w:pPr>
        <w:widowControl w:val="0"/>
        <w:spacing w:after="0" w:line="240" w:lineRule="auto"/>
        <w:jc w:val="center"/>
        <w:rPr>
          <w:b/>
        </w:rPr>
      </w:pPr>
      <w:r w:rsidRPr="0082048A">
        <w:rPr>
          <w:b/>
        </w:rPr>
        <w:t>10.</w:t>
      </w:r>
      <w:r w:rsidRPr="0082048A">
        <w:rPr>
          <w:b/>
        </w:rPr>
        <w:tab/>
        <w:t>ТРЕБОВАНИЯ К ОФОРМЛЕНИЮ ПЕРВИЧНЫХ УЧЁТНЫХ ДОКУМЕНТОВ</w:t>
      </w:r>
    </w:p>
    <w:p w14:paraId="1420BE73" w14:textId="77777777" w:rsidR="00494443" w:rsidRPr="0082048A" w:rsidRDefault="00494443" w:rsidP="00494443">
      <w:pPr>
        <w:widowControl w:val="0"/>
        <w:spacing w:after="0" w:line="240" w:lineRule="auto"/>
        <w:jc w:val="both"/>
      </w:pPr>
      <w:r w:rsidRPr="0082048A">
        <w:t>10.1.</w:t>
      </w:r>
      <w:r w:rsidRPr="0082048A">
        <w:tab/>
        <w:t>Поставщик обязуется в течение 5 (Пяти) рабочих дней со дня подписания настоящего Договора передать Покупателю:</w:t>
      </w:r>
    </w:p>
    <w:p w14:paraId="4736F6C0" w14:textId="77777777" w:rsidR="00494443" w:rsidRPr="0082048A" w:rsidRDefault="00494443" w:rsidP="00494443">
      <w:pPr>
        <w:widowControl w:val="0"/>
        <w:spacing w:after="0" w:line="240" w:lineRule="auto"/>
        <w:jc w:val="both"/>
      </w:pPr>
      <w:r w:rsidRPr="0082048A">
        <w:t>10.1.1.</w:t>
      </w:r>
      <w:r w:rsidRPr="0082048A">
        <w:tab/>
        <w:t>образцы подписей лиц, которые будут подписывать выставляемые в адрес Покупателя счета-фактуры;</w:t>
      </w:r>
    </w:p>
    <w:p w14:paraId="22A50DB3" w14:textId="77777777" w:rsidR="00494443" w:rsidRPr="0082048A" w:rsidRDefault="00494443" w:rsidP="00494443">
      <w:pPr>
        <w:widowControl w:val="0"/>
        <w:spacing w:after="0" w:line="240" w:lineRule="auto"/>
        <w:jc w:val="both"/>
      </w:pPr>
      <w:r w:rsidRPr="0082048A">
        <w:t>10.1.2.</w:t>
      </w:r>
      <w:r w:rsidRPr="0082048A">
        <w:tab/>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310B5FB9" w14:textId="77777777" w:rsidR="00494443" w:rsidRPr="0082048A" w:rsidRDefault="00494443" w:rsidP="00494443">
      <w:pPr>
        <w:widowControl w:val="0"/>
        <w:spacing w:after="0" w:line="240" w:lineRule="auto"/>
        <w:jc w:val="both"/>
      </w:pPr>
      <w:r w:rsidRPr="0082048A">
        <w:t>10.2.</w:t>
      </w:r>
      <w:r w:rsidRPr="0082048A">
        <w:tab/>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1C6411ED" w14:textId="77777777" w:rsidR="00494443" w:rsidRPr="0082048A" w:rsidRDefault="00494443" w:rsidP="00494443">
      <w:pPr>
        <w:widowControl w:val="0"/>
        <w:spacing w:after="0" w:line="240" w:lineRule="auto"/>
        <w:jc w:val="both"/>
      </w:pPr>
      <w:r w:rsidRPr="0082048A">
        <w:t>10.3.</w:t>
      </w:r>
      <w:r w:rsidRPr="0082048A">
        <w:tab/>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(выполнения Работ/ оказания Услуг по настройке, Услуг технической поддержки), а в случае получения сумм частичной оплаты в счет предстоящей поставки (выполнения Работ/ оказания Услуг по настройке, Услуг технической поддержки), не позднее 5 (пяти) календарных дней, считая со дня получения Поставщиком указанных сумм оплаты. При этом счет-фактура должен содержать реквизиты Договора, а также наименование Оборудования (Работ/Услуг),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 </w:t>
      </w:r>
    </w:p>
    <w:p w14:paraId="46108325" w14:textId="77777777" w:rsidR="00494443" w:rsidRPr="0082048A" w:rsidRDefault="00494443" w:rsidP="00494443">
      <w:pPr>
        <w:widowControl w:val="0"/>
        <w:spacing w:after="0" w:line="240" w:lineRule="auto"/>
        <w:jc w:val="both"/>
      </w:pPr>
      <w:r w:rsidRPr="0082048A">
        <w:t>10.4.</w:t>
      </w:r>
      <w:r w:rsidRPr="0082048A">
        <w:tab/>
        <w:t>Товарные накладные по форме ТОРГ-12, Акты сдачи-приёмки на каждую партию соответствующего Оборудования должны быть составлены Поставщиком в двух подлинных экземплярах. К моменту передачи Покупателю данные документы должны быть подписаны уполномоченным представителем Поставщика.</w:t>
      </w:r>
    </w:p>
    <w:p w14:paraId="0283F850" w14:textId="77777777" w:rsidR="00494443" w:rsidRPr="0082048A" w:rsidRDefault="00494443" w:rsidP="00494443">
      <w:pPr>
        <w:widowControl w:val="0"/>
        <w:spacing w:after="0" w:line="240" w:lineRule="auto"/>
        <w:jc w:val="both"/>
      </w:pPr>
      <w:r w:rsidRPr="0082048A">
        <w:t>10.5.</w:t>
      </w:r>
      <w:r w:rsidRPr="0082048A">
        <w:tab/>
        <w:t>Акты выполненных Работ и, Акты об оказанных Услугах составляются Поставщиком. К моменту передачи Покупателю, данные документы должны быть подписаны уполномоченным представителем Поставщика.</w:t>
      </w:r>
    </w:p>
    <w:p w14:paraId="1BD9CEAF" w14:textId="77777777" w:rsidR="00494443" w:rsidRPr="0082048A" w:rsidRDefault="00494443" w:rsidP="00494443">
      <w:pPr>
        <w:widowControl w:val="0"/>
        <w:spacing w:after="0" w:line="240" w:lineRule="auto"/>
        <w:jc w:val="both"/>
      </w:pPr>
      <w:r w:rsidRPr="0082048A">
        <w:t>10.6.</w:t>
      </w:r>
      <w:r w:rsidRPr="0082048A">
        <w:tab/>
      </w:r>
      <w:r w:rsidRPr="00D132D8">
        <w:t>Акт приёмки Системы, протокол приёмочных испытаний, а также акт, удостоверяющий оказание Услуг технической поддержки, и указанный в пункте 14.10</w:t>
      </w:r>
      <w:r w:rsidRPr="0082048A">
        <w:t xml:space="preserve"> настоящего Договора акт составляются Поставщиком в двух подлинных экземплярах. К моменту передачи Покупателю данные документы должны быть подписаны уполномоченным представителем Поставщика.</w:t>
      </w:r>
    </w:p>
    <w:p w14:paraId="0DDADD35" w14:textId="77777777" w:rsidR="00494443" w:rsidRPr="0082048A" w:rsidRDefault="00494443" w:rsidP="00494443">
      <w:pPr>
        <w:widowControl w:val="0"/>
        <w:spacing w:after="0" w:line="240" w:lineRule="auto"/>
        <w:jc w:val="both"/>
      </w:pPr>
      <w:r w:rsidRPr="0082048A">
        <w:t>10.7.</w:t>
      </w:r>
      <w:r w:rsidRPr="0082048A">
        <w:tab/>
        <w:t>Первичные учётные документы, указанные в п.п. 10.3 – 10.6 настоящего Договора, должны быть составлены согласно требованиям нормативных правовых актов Российской Федерации.</w:t>
      </w:r>
    </w:p>
    <w:p w14:paraId="2064E544" w14:textId="77777777" w:rsidR="00494443" w:rsidRPr="0082048A" w:rsidRDefault="00494443" w:rsidP="00494443">
      <w:pPr>
        <w:widowControl w:val="0"/>
        <w:spacing w:after="0" w:line="240" w:lineRule="auto"/>
        <w:jc w:val="both"/>
      </w:pPr>
      <w:r w:rsidRPr="0082048A">
        <w:t>10.8.</w:t>
      </w:r>
      <w:r w:rsidRPr="0082048A">
        <w:tab/>
        <w:t xml:space="preserve">Данные в первичных учётных документах, указанных в п.п. 10.3 – 10.6 настоящего Договора, должны полностью соответствовать данным, приведённым в приложениях к Договору. </w:t>
      </w:r>
    </w:p>
    <w:p w14:paraId="59BC1F38" w14:textId="77777777" w:rsidR="00494443" w:rsidRPr="0082048A" w:rsidRDefault="00494443" w:rsidP="00494443">
      <w:pPr>
        <w:widowControl w:val="0"/>
        <w:spacing w:after="0" w:line="240" w:lineRule="auto"/>
        <w:jc w:val="both"/>
      </w:pPr>
      <w:r w:rsidRPr="0082048A">
        <w:t>10.9.</w:t>
      </w:r>
      <w:r w:rsidRPr="0082048A">
        <w:tab/>
        <w:t xml:space="preserve">В зависимости от условий уведомления Покупателя, которое он должен направить Поставщику в разумный срок, Поставщик обязуется передавать все первичные учётные документы по настоящему Договору: товарные накладные по форме ТОРГ-12, счета, счета-фактуры, перечисленные в настоящем Договоре акты и иные отчетные документы – по адресу Покупателя, указанному в разделе «Уведомления» настоящего Договора. В товарных накладных по форме ТОРГ-12 и в перечисленных </w:t>
      </w:r>
      <w:r w:rsidRPr="0082048A">
        <w:lastRenderedPageBreak/>
        <w:t>в настоящем Договоре актах сведения о Покупателе указываются в соответствии с разделом «Уведомления» настоящего Договора.</w:t>
      </w:r>
    </w:p>
    <w:p w14:paraId="2106860E" w14:textId="77777777" w:rsidR="00494443" w:rsidRDefault="00494443" w:rsidP="00494443">
      <w:pPr>
        <w:widowControl w:val="0"/>
        <w:spacing w:after="0" w:line="240" w:lineRule="auto"/>
        <w:jc w:val="both"/>
      </w:pPr>
      <w:r w:rsidRPr="0082048A">
        <w:t>10.10.</w:t>
      </w:r>
      <w:r w:rsidRPr="0082048A">
        <w:tab/>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14:paraId="12519158" w14:textId="77777777" w:rsidR="007913B4" w:rsidRPr="0082048A" w:rsidRDefault="007913B4" w:rsidP="00494443">
      <w:pPr>
        <w:widowControl w:val="0"/>
        <w:spacing w:after="0" w:line="240" w:lineRule="auto"/>
        <w:jc w:val="both"/>
      </w:pPr>
    </w:p>
    <w:p w14:paraId="5E4190AB" w14:textId="77777777" w:rsidR="00494443" w:rsidRPr="0082048A" w:rsidRDefault="00494443" w:rsidP="00494443">
      <w:pPr>
        <w:widowControl w:val="0"/>
        <w:spacing w:after="0" w:line="240" w:lineRule="auto"/>
        <w:jc w:val="both"/>
      </w:pPr>
    </w:p>
    <w:p w14:paraId="1457D6B3" w14:textId="77777777" w:rsidR="00494443" w:rsidRPr="0082048A" w:rsidRDefault="00494443" w:rsidP="00494443">
      <w:pPr>
        <w:widowControl w:val="0"/>
        <w:spacing w:after="0" w:line="240" w:lineRule="auto"/>
        <w:jc w:val="center"/>
        <w:rPr>
          <w:b/>
        </w:rPr>
      </w:pPr>
      <w:r w:rsidRPr="0082048A">
        <w:rPr>
          <w:b/>
        </w:rPr>
        <w:t>11.</w:t>
      </w:r>
      <w:r w:rsidRPr="0082048A">
        <w:rPr>
          <w:b/>
        </w:rPr>
        <w:tab/>
        <w:t>УВЕДОМЛЕНИЯ</w:t>
      </w:r>
    </w:p>
    <w:p w14:paraId="08D45E0F" w14:textId="77777777" w:rsidR="00494443" w:rsidRPr="0082048A" w:rsidRDefault="00494443" w:rsidP="00494443">
      <w:pPr>
        <w:widowControl w:val="0"/>
        <w:spacing w:after="0" w:line="240" w:lineRule="auto"/>
        <w:jc w:val="both"/>
      </w:pPr>
      <w:r w:rsidRPr="0082048A">
        <w:t>11.1.</w:t>
      </w:r>
      <w:r w:rsidRPr="0082048A">
        <w:tab/>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14:paraId="56290E6F" w14:textId="77777777" w:rsidR="00494443" w:rsidRPr="0082048A" w:rsidRDefault="00494443" w:rsidP="00494443">
      <w:pPr>
        <w:widowControl w:val="0"/>
        <w:spacing w:after="0" w:line="240" w:lineRule="auto"/>
        <w:jc w:val="both"/>
      </w:pPr>
      <w:r w:rsidRPr="0082048A">
        <w:t>11.2.</w:t>
      </w:r>
      <w:r w:rsidRPr="0082048A">
        <w:tab/>
        <w:t>Если по какой-либо причине извещение о необходимости получения уведомления, направленное почтовой службой по адресу, указанному в соответствующем разделе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14:paraId="001B9FE1" w14:textId="77777777" w:rsidR="00494443" w:rsidRPr="0082048A" w:rsidRDefault="00494443" w:rsidP="00494443">
      <w:pPr>
        <w:widowControl w:val="0"/>
        <w:spacing w:after="0" w:line="240" w:lineRule="auto"/>
        <w:jc w:val="both"/>
      </w:pPr>
      <w:r w:rsidRPr="0082048A">
        <w:t>11.3.</w:t>
      </w:r>
      <w:r w:rsidRPr="0082048A">
        <w:tab/>
        <w:t>Стороны в целях исполнения Договора назначают следующих ответственных лиц за прием и передачу уведомлений:</w:t>
      </w:r>
    </w:p>
    <w:p w14:paraId="3ED12F43" w14:textId="77777777" w:rsidR="00494443" w:rsidRPr="0082048A" w:rsidRDefault="00494443" w:rsidP="00494443">
      <w:pPr>
        <w:widowControl w:val="0"/>
        <w:spacing w:after="0" w:line="240" w:lineRule="auto"/>
        <w:jc w:val="both"/>
      </w:pPr>
      <w:r w:rsidRPr="0082048A">
        <w:t>11.3.1.</w:t>
      </w:r>
      <w:r w:rsidRPr="0082048A">
        <w:tab/>
        <w:t xml:space="preserve">от имени Поставщика: </w:t>
      </w:r>
    </w:p>
    <w:p w14:paraId="7A0F03D7" w14:textId="3B429AB0" w:rsidR="00494443" w:rsidRPr="00F40522" w:rsidRDefault="00494443" w:rsidP="00494443">
      <w:pPr>
        <w:widowControl w:val="0"/>
        <w:spacing w:after="0" w:line="240" w:lineRule="auto"/>
        <w:jc w:val="both"/>
      </w:pPr>
      <w:r w:rsidRPr="0082048A">
        <w:t>ФИО</w:t>
      </w:r>
      <w:r w:rsidR="00F40522" w:rsidRPr="00F40522">
        <w:t>_________________</w:t>
      </w:r>
    </w:p>
    <w:p w14:paraId="2D1349EA" w14:textId="7E322677" w:rsidR="00494443" w:rsidRPr="00F40522" w:rsidRDefault="00494443" w:rsidP="00494443">
      <w:pPr>
        <w:widowControl w:val="0"/>
        <w:spacing w:after="0" w:line="240" w:lineRule="auto"/>
        <w:jc w:val="both"/>
      </w:pPr>
      <w:r w:rsidRPr="0082048A">
        <w:t xml:space="preserve">адрес: </w:t>
      </w:r>
      <w:r w:rsidR="00F40522" w:rsidRPr="00F40522">
        <w:t>____________________________</w:t>
      </w:r>
    </w:p>
    <w:p w14:paraId="580764C2" w14:textId="7F09234F" w:rsidR="00494443" w:rsidRPr="00F40522" w:rsidRDefault="00494443" w:rsidP="00494443">
      <w:pPr>
        <w:widowControl w:val="0"/>
        <w:spacing w:after="0" w:line="240" w:lineRule="auto"/>
        <w:jc w:val="both"/>
      </w:pPr>
      <w:r w:rsidRPr="0082048A">
        <w:t>тел</w:t>
      </w:r>
      <w:r w:rsidRPr="0082048A">
        <w:rPr>
          <w:lang w:val="de-DE"/>
        </w:rPr>
        <w:t xml:space="preserve">: </w:t>
      </w:r>
      <w:r w:rsidR="00F40522">
        <w:rPr>
          <w:lang w:val="de-DE"/>
        </w:rPr>
        <w:t>___________________________</w:t>
      </w:r>
    </w:p>
    <w:p w14:paraId="2EB13CA5" w14:textId="3B675AFA" w:rsidR="00494443" w:rsidRPr="00F40522" w:rsidRDefault="00494443" w:rsidP="00494443">
      <w:pPr>
        <w:widowControl w:val="0"/>
        <w:spacing w:after="0" w:line="240" w:lineRule="auto"/>
        <w:jc w:val="both"/>
      </w:pPr>
      <w:r w:rsidRPr="0082048A">
        <w:rPr>
          <w:lang w:val="de-DE"/>
        </w:rPr>
        <w:t>e-mail</w:t>
      </w:r>
      <w:r w:rsidR="002F1B62" w:rsidRPr="00F40522">
        <w:t xml:space="preserve">: </w:t>
      </w:r>
      <w:hyperlink r:id="rId8" w:history="1">
        <w:r w:rsidR="00F40522" w:rsidRPr="00F40522">
          <w:rPr>
            <w:rStyle w:val="af4"/>
          </w:rPr>
          <w:t>__________________</w:t>
        </w:r>
      </w:hyperlink>
    </w:p>
    <w:p w14:paraId="60705B6F" w14:textId="77777777" w:rsidR="00494443" w:rsidRPr="0082048A" w:rsidRDefault="00494443" w:rsidP="00494443">
      <w:pPr>
        <w:widowControl w:val="0"/>
        <w:spacing w:after="0" w:line="240" w:lineRule="auto"/>
        <w:jc w:val="both"/>
      </w:pPr>
      <w:r w:rsidRPr="0082048A">
        <w:t>11.3.2.</w:t>
      </w:r>
      <w:r w:rsidRPr="0082048A">
        <w:tab/>
        <w:t>от имени Покупателя:</w:t>
      </w:r>
    </w:p>
    <w:p w14:paraId="517094D4" w14:textId="77777777" w:rsidR="00494443" w:rsidRPr="0082048A" w:rsidRDefault="00494443" w:rsidP="00494443">
      <w:pPr>
        <w:widowControl w:val="0"/>
        <w:spacing w:after="0" w:line="240" w:lineRule="auto"/>
        <w:jc w:val="both"/>
      </w:pPr>
      <w:r w:rsidRPr="0082048A">
        <w:t xml:space="preserve">ФИО: </w:t>
      </w:r>
      <w:r>
        <w:t>Шитяков Юрий Викторович</w:t>
      </w:r>
    </w:p>
    <w:p w14:paraId="670A6B3F" w14:textId="77777777" w:rsidR="00494443" w:rsidRPr="0082048A" w:rsidRDefault="00494443" w:rsidP="00494443">
      <w:pPr>
        <w:widowControl w:val="0"/>
        <w:spacing w:after="0" w:line="240" w:lineRule="auto"/>
        <w:jc w:val="both"/>
      </w:pPr>
      <w:r w:rsidRPr="0082048A">
        <w:t>адрес: 454048, г. Челябинск, ул. Воровского, д. 71</w:t>
      </w:r>
    </w:p>
    <w:p w14:paraId="15C12EC0" w14:textId="77777777" w:rsidR="00494443" w:rsidRPr="00943E5C" w:rsidRDefault="00494443" w:rsidP="00494443">
      <w:pPr>
        <w:widowControl w:val="0"/>
        <w:spacing w:after="0" w:line="240" w:lineRule="auto"/>
        <w:jc w:val="both"/>
      </w:pPr>
      <w:r w:rsidRPr="0082048A">
        <w:t>тел</w:t>
      </w:r>
      <w:r w:rsidRPr="0082048A">
        <w:rPr>
          <w:lang w:val="de-DE"/>
        </w:rPr>
        <w:t xml:space="preserve">: </w:t>
      </w:r>
      <w:r w:rsidRPr="0082048A">
        <w:rPr>
          <w:color w:val="000000"/>
          <w:shd w:val="clear" w:color="auto" w:fill="FFFFFF"/>
          <w:lang w:val="de-DE"/>
        </w:rPr>
        <w:t>+ 7 351 239-96-</w:t>
      </w:r>
      <w:r w:rsidRPr="00943E5C">
        <w:rPr>
          <w:color w:val="000000"/>
          <w:shd w:val="clear" w:color="auto" w:fill="FFFFFF"/>
        </w:rPr>
        <w:t>07</w:t>
      </w:r>
      <w:r>
        <w:rPr>
          <w:lang w:val="de-DE"/>
        </w:rPr>
        <w:t>, +7(9</w:t>
      </w:r>
      <w:r w:rsidRPr="00943E5C">
        <w:t>22</w:t>
      </w:r>
      <w:r w:rsidRPr="0082048A">
        <w:rPr>
          <w:lang w:val="de-DE"/>
        </w:rPr>
        <w:t>)</w:t>
      </w:r>
      <w:r w:rsidRPr="00943E5C">
        <w:t>637</w:t>
      </w:r>
      <w:r w:rsidRPr="0082048A">
        <w:rPr>
          <w:lang w:val="de-DE"/>
        </w:rPr>
        <w:t>-</w:t>
      </w:r>
      <w:r w:rsidRPr="00943E5C">
        <w:t>16</w:t>
      </w:r>
      <w:r w:rsidRPr="0082048A">
        <w:rPr>
          <w:lang w:val="de-DE"/>
        </w:rPr>
        <w:t>-</w:t>
      </w:r>
      <w:r w:rsidRPr="00943E5C">
        <w:t>16</w:t>
      </w:r>
    </w:p>
    <w:p w14:paraId="2F2B2D94" w14:textId="77777777" w:rsidR="00494443" w:rsidRPr="00943E5C" w:rsidRDefault="00494443" w:rsidP="00494443">
      <w:pPr>
        <w:widowControl w:val="0"/>
        <w:spacing w:after="0" w:line="240" w:lineRule="auto"/>
        <w:jc w:val="both"/>
      </w:pPr>
      <w:r w:rsidRPr="0082048A">
        <w:rPr>
          <w:lang w:val="de-DE"/>
        </w:rPr>
        <w:t xml:space="preserve">e-mail: </w:t>
      </w:r>
      <w:hyperlink r:id="rId9" w:history="1">
        <w:r w:rsidRPr="00011813">
          <w:rPr>
            <w:rStyle w:val="af4"/>
            <w:color w:val="000000"/>
            <w:shd w:val="clear" w:color="auto" w:fill="FFFFFF"/>
            <w:lang w:val="en-US"/>
          </w:rPr>
          <w:t>shityakov</w:t>
        </w:r>
        <w:r w:rsidRPr="00943E5C">
          <w:rPr>
            <w:rStyle w:val="af4"/>
            <w:color w:val="000000"/>
            <w:shd w:val="clear" w:color="auto" w:fill="FFFFFF"/>
          </w:rPr>
          <w:t>-</w:t>
        </w:r>
        <w:r w:rsidRPr="00011813">
          <w:rPr>
            <w:rStyle w:val="af4"/>
            <w:color w:val="000000"/>
            <w:shd w:val="clear" w:color="auto" w:fill="FFFFFF"/>
            <w:lang w:val="en-US"/>
          </w:rPr>
          <w:t>yuv</w:t>
        </w:r>
        <w:r w:rsidRPr="00943E5C">
          <w:rPr>
            <w:rStyle w:val="af4"/>
            <w:color w:val="000000"/>
            <w:shd w:val="clear" w:color="auto" w:fill="FFFFFF"/>
          </w:rPr>
          <w:t>@</w:t>
        </w:r>
        <w:r w:rsidRPr="00011813">
          <w:rPr>
            <w:rStyle w:val="af4"/>
            <w:color w:val="000000"/>
            <w:shd w:val="clear" w:color="auto" w:fill="FFFFFF"/>
            <w:lang w:val="en-US"/>
          </w:rPr>
          <w:t>ural</w:t>
        </w:r>
        <w:r w:rsidRPr="00943E5C">
          <w:rPr>
            <w:rStyle w:val="af4"/>
            <w:color w:val="000000"/>
            <w:shd w:val="clear" w:color="auto" w:fill="FFFFFF"/>
          </w:rPr>
          <w:t>.</w:t>
        </w:r>
        <w:r w:rsidRPr="00011813">
          <w:rPr>
            <w:rStyle w:val="af4"/>
            <w:color w:val="000000"/>
            <w:shd w:val="clear" w:color="auto" w:fill="FFFFFF"/>
            <w:lang w:val="en-US"/>
          </w:rPr>
          <w:t>rt</w:t>
        </w:r>
        <w:r w:rsidRPr="00943E5C">
          <w:rPr>
            <w:rStyle w:val="af4"/>
            <w:color w:val="000000"/>
            <w:shd w:val="clear" w:color="auto" w:fill="FFFFFF"/>
          </w:rPr>
          <w:t>.</w:t>
        </w:r>
        <w:r w:rsidRPr="00011813">
          <w:rPr>
            <w:rStyle w:val="af4"/>
            <w:color w:val="000000"/>
            <w:shd w:val="clear" w:color="auto" w:fill="FFFFFF"/>
            <w:lang w:val="en-US"/>
          </w:rPr>
          <w:t>ru</w:t>
        </w:r>
      </w:hyperlink>
    </w:p>
    <w:p w14:paraId="26805897" w14:textId="77777777" w:rsidR="00494443" w:rsidRPr="0082048A" w:rsidRDefault="00494443" w:rsidP="00494443">
      <w:pPr>
        <w:widowControl w:val="0"/>
        <w:spacing w:after="0" w:line="240" w:lineRule="auto"/>
        <w:jc w:val="both"/>
      </w:pPr>
      <w:r w:rsidRPr="0082048A">
        <w:t>11.4.</w:t>
      </w:r>
      <w:r w:rsidRPr="0082048A">
        <w:tab/>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14:paraId="24D359D2" w14:textId="77777777" w:rsidR="00494443" w:rsidRPr="0082048A" w:rsidRDefault="00494443" w:rsidP="00494443">
      <w:pPr>
        <w:widowControl w:val="0"/>
        <w:spacing w:after="0" w:line="240" w:lineRule="auto"/>
        <w:jc w:val="both"/>
      </w:pPr>
      <w:r w:rsidRPr="0082048A">
        <w:t>11.5.</w:t>
      </w:r>
      <w:r w:rsidRPr="0082048A">
        <w:tab/>
        <w:t>Стороны договорились о том, что использование электронной почты при направлении документов, уведомлений, сообщений Сторонами допустимо исключительно для исполнения обязательств, в отношении которых Договором явным образом установлена возможность обмена по электронной почте.</w:t>
      </w:r>
    </w:p>
    <w:p w14:paraId="5B299345" w14:textId="1A1FA81E" w:rsidR="00494443" w:rsidRDefault="00494443" w:rsidP="00494443">
      <w:pPr>
        <w:widowControl w:val="0"/>
        <w:spacing w:after="0" w:line="240" w:lineRule="auto"/>
        <w:jc w:val="both"/>
      </w:pPr>
    </w:p>
    <w:p w14:paraId="4B81349B" w14:textId="77777777" w:rsidR="00944F85" w:rsidRPr="0082048A" w:rsidRDefault="00944F85" w:rsidP="00494443">
      <w:pPr>
        <w:widowControl w:val="0"/>
        <w:spacing w:after="0" w:line="240" w:lineRule="auto"/>
        <w:jc w:val="both"/>
      </w:pPr>
    </w:p>
    <w:p w14:paraId="6503B0EE" w14:textId="77777777" w:rsidR="00494443" w:rsidRPr="0082048A" w:rsidRDefault="00494443" w:rsidP="00494443">
      <w:pPr>
        <w:widowControl w:val="0"/>
        <w:spacing w:after="0" w:line="240" w:lineRule="auto"/>
        <w:jc w:val="center"/>
        <w:rPr>
          <w:b/>
        </w:rPr>
      </w:pPr>
      <w:r w:rsidRPr="0082048A">
        <w:rPr>
          <w:b/>
        </w:rPr>
        <w:t>12.</w:t>
      </w:r>
      <w:r w:rsidRPr="0082048A">
        <w:rPr>
          <w:b/>
        </w:rPr>
        <w:tab/>
        <w:t>РАБОТЫ И УСЛУГИ</w:t>
      </w:r>
    </w:p>
    <w:p w14:paraId="59A785C2" w14:textId="77777777" w:rsidR="00494443" w:rsidRPr="0082048A" w:rsidRDefault="00494443" w:rsidP="00494443">
      <w:pPr>
        <w:widowControl w:val="0"/>
        <w:spacing w:after="0" w:line="240" w:lineRule="auto"/>
        <w:jc w:val="both"/>
      </w:pPr>
      <w:r w:rsidRPr="0082048A">
        <w:t>12.1.</w:t>
      </w:r>
      <w:r w:rsidRPr="0082048A">
        <w:tab/>
        <w:t xml:space="preserve">Поставщик обязуется выполнить Работы, в соответствии с </w:t>
      </w:r>
      <w:r w:rsidRPr="00971BE7">
        <w:t xml:space="preserve">Приложением № </w:t>
      </w:r>
      <w:r w:rsidR="00321103" w:rsidRPr="00971BE7">
        <w:t>1</w:t>
      </w:r>
      <w:r w:rsidRPr="0082048A">
        <w:t xml:space="preserve"> к Договору в срок, установленный в </w:t>
      </w:r>
      <w:r w:rsidRPr="00971BE7">
        <w:t xml:space="preserve">Приложении № </w:t>
      </w:r>
      <w:r w:rsidR="00971BE7" w:rsidRPr="00971BE7">
        <w:t>4</w:t>
      </w:r>
      <w:r w:rsidRPr="00971BE7">
        <w:t xml:space="preserve"> к Договору, по адресу Площадки</w:t>
      </w:r>
      <w:r w:rsidRPr="0082048A">
        <w:t xml:space="preserve">, указанному в Приложении </w:t>
      </w:r>
      <w:r w:rsidRPr="0082048A">
        <w:lastRenderedPageBreak/>
        <w:t>№ 1 к Договору.</w:t>
      </w:r>
    </w:p>
    <w:p w14:paraId="0AC34184" w14:textId="77777777" w:rsidR="00494443" w:rsidRPr="0082048A" w:rsidRDefault="00494443" w:rsidP="00494443">
      <w:pPr>
        <w:widowControl w:val="0"/>
        <w:spacing w:after="0" w:line="240" w:lineRule="auto"/>
        <w:jc w:val="both"/>
      </w:pPr>
      <w:r w:rsidRPr="0082048A">
        <w:t>12.2.</w:t>
      </w:r>
      <w:r w:rsidRPr="0082048A">
        <w:tab/>
        <w:t xml:space="preserve">Поставщик обязуется передать результат Работ Покупателю </w:t>
      </w:r>
      <w:r w:rsidRPr="00D132D8">
        <w:t>по Акту выполненных Работ.</w:t>
      </w:r>
    </w:p>
    <w:p w14:paraId="7FB516DA" w14:textId="77777777" w:rsidR="00494443" w:rsidRPr="0082048A" w:rsidRDefault="00494443" w:rsidP="00494443">
      <w:pPr>
        <w:widowControl w:val="0"/>
        <w:spacing w:after="0" w:line="240" w:lineRule="auto"/>
        <w:jc w:val="both"/>
      </w:pPr>
      <w:r w:rsidRPr="0082048A">
        <w:t>12.3.</w:t>
      </w:r>
      <w:r w:rsidRPr="0082048A">
        <w:tab/>
        <w:t xml:space="preserve">Поставщик обязуется оказать Услуги по настройке по адресу Площадки в соответствии с условиями Приложения № </w:t>
      </w:r>
      <w:r w:rsidR="00BB248C">
        <w:t>4</w:t>
      </w:r>
      <w:r w:rsidRPr="0082048A">
        <w:t xml:space="preserve"> к Договору.</w:t>
      </w:r>
    </w:p>
    <w:p w14:paraId="613AA859" w14:textId="77777777" w:rsidR="00494443" w:rsidRPr="0082048A" w:rsidRDefault="00494443" w:rsidP="00494443">
      <w:pPr>
        <w:widowControl w:val="0"/>
        <w:spacing w:after="0" w:line="240" w:lineRule="auto"/>
        <w:jc w:val="both"/>
      </w:pPr>
      <w:r w:rsidRPr="0082048A">
        <w:t>12.4.</w:t>
      </w:r>
      <w:r w:rsidRPr="0082048A">
        <w:tab/>
        <w:t xml:space="preserve">Поставщик обязуется оказать Услуги технической поддержки в порядке и на условиях, установленных в соответствующем Приложении № 5 к Договору. </w:t>
      </w:r>
    </w:p>
    <w:p w14:paraId="2259419D" w14:textId="77777777" w:rsidR="00494443" w:rsidRPr="0082048A" w:rsidRDefault="00494443" w:rsidP="00494443">
      <w:pPr>
        <w:widowControl w:val="0"/>
        <w:spacing w:after="0" w:line="240" w:lineRule="auto"/>
        <w:jc w:val="both"/>
      </w:pPr>
      <w:r w:rsidRPr="0082048A">
        <w:t>12.5.</w:t>
      </w:r>
      <w:r w:rsidRPr="0082048A">
        <w:tab/>
        <w:t>Если по вине Покупателя будут нарушены сроки поставки Оборудования, то сроки выполнения Работ (оказания Услуг по настройке) продлеваются на срок просрочки.</w:t>
      </w:r>
    </w:p>
    <w:p w14:paraId="5536F15C" w14:textId="6139C15B" w:rsidR="00494443" w:rsidRPr="0082048A" w:rsidRDefault="00494443" w:rsidP="00494443">
      <w:pPr>
        <w:widowControl w:val="0"/>
        <w:spacing w:after="0" w:line="240" w:lineRule="auto"/>
        <w:jc w:val="both"/>
      </w:pPr>
      <w:r w:rsidRPr="0082048A">
        <w:t>12.6.</w:t>
      </w:r>
      <w:r w:rsidRPr="0082048A">
        <w:tab/>
        <w:t xml:space="preserve">В день завершения Работ на Площадке Поставщик обязуется передать Покупателю Акт выполненных работ, а также справку по форме КС-3. В течение </w:t>
      </w:r>
      <w:r w:rsidR="00F40522">
        <w:t>10</w:t>
      </w:r>
      <w:r w:rsidRPr="0082048A">
        <w:t xml:space="preserve"> (</w:t>
      </w:r>
      <w:r w:rsidR="00F40522">
        <w:t>деся</w:t>
      </w:r>
      <w:r w:rsidRPr="0082048A">
        <w:t xml:space="preserve">ти) рабочих дней с даты получения Акта выполненных работ и справки по форме КС-3 Покупатель подписывает их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 </w:t>
      </w:r>
    </w:p>
    <w:p w14:paraId="37D641A5" w14:textId="7FBBA2CF" w:rsidR="00494443" w:rsidRPr="0082048A" w:rsidRDefault="00494443" w:rsidP="00494443">
      <w:pPr>
        <w:widowControl w:val="0"/>
        <w:spacing w:after="0" w:line="240" w:lineRule="auto"/>
        <w:jc w:val="both"/>
      </w:pPr>
      <w:r w:rsidRPr="0082048A">
        <w:t>12.7.</w:t>
      </w:r>
      <w:r w:rsidRPr="0082048A">
        <w:tab/>
        <w:t xml:space="preserve">Не позднее 5 (Пяти) рабочих дней по окончании оказания Услуг по настройке на Площадке Поставщик обязуется передать </w:t>
      </w:r>
      <w:r w:rsidRPr="00D132D8">
        <w:t>Покупателю Акт об оказанных Услугах</w:t>
      </w:r>
      <w:r w:rsidRPr="0082048A">
        <w:t xml:space="preserve">. В течение </w:t>
      </w:r>
      <w:r w:rsidR="00A74622">
        <w:t>10</w:t>
      </w:r>
      <w:r w:rsidRPr="0082048A">
        <w:t xml:space="preserve"> (</w:t>
      </w:r>
      <w:r w:rsidR="00A74622">
        <w:t>Деся</w:t>
      </w:r>
      <w:r w:rsidRPr="0082048A">
        <w:t xml:space="preserve">ти) рабочих дней с даты получения Акта об оказанных Услугах Покупатель подписывает его либо направляет Поставщику отказ от подписания, в котором указывает перечень выявленных нарушений настоящего Договора. В течение 5 (Пяти) рабочих дней с момента получения Поставщиком отказа от подписания Акта об оказанных услугах Стороны составляют двухсторонний акт с перечнем выявленных нарушений и сроками их устранения. Поставщик обязан своими силами и за свой счет устранить указанные недостатки. Акт об оказанных Услугах подписывается Сторонами после устранения Поставщиком недостатков. Если Поставщик не устранит указанные в двустороннем акте недостатки в согласованный срок, Покупатель вправе по своему выбору потребовать от Поставщика: </w:t>
      </w:r>
    </w:p>
    <w:p w14:paraId="31A12E02" w14:textId="77777777" w:rsidR="00494443" w:rsidRPr="0082048A" w:rsidRDefault="00494443" w:rsidP="00494443">
      <w:pPr>
        <w:widowControl w:val="0"/>
        <w:spacing w:after="0" w:line="240" w:lineRule="auto"/>
        <w:ind w:left="426" w:hanging="142"/>
        <w:jc w:val="both"/>
      </w:pPr>
      <w:r w:rsidRPr="0082048A">
        <w:t>- соразмерного уменьшения стоимости Услуг по настройке;</w:t>
      </w:r>
    </w:p>
    <w:p w14:paraId="0F6EDF1E" w14:textId="77777777" w:rsidR="00494443" w:rsidRPr="0082048A" w:rsidRDefault="00494443" w:rsidP="00494443">
      <w:pPr>
        <w:widowControl w:val="0"/>
        <w:spacing w:after="0" w:line="240" w:lineRule="auto"/>
        <w:ind w:left="426" w:hanging="142"/>
        <w:jc w:val="both"/>
      </w:pPr>
      <w:r w:rsidRPr="0082048A">
        <w:t>- возмещения своих расходов на устранение указанных недостатков или привлечения для этих целей третьих лиц.</w:t>
      </w:r>
    </w:p>
    <w:p w14:paraId="2B7233F4" w14:textId="77777777" w:rsidR="00494443" w:rsidRPr="0082048A" w:rsidRDefault="00494443" w:rsidP="00494443">
      <w:pPr>
        <w:widowControl w:val="0"/>
        <w:spacing w:after="0" w:line="240" w:lineRule="auto"/>
        <w:jc w:val="both"/>
      </w:pPr>
      <w:r w:rsidRPr="0082048A">
        <w:t>12.8.</w:t>
      </w:r>
      <w:r w:rsidRPr="0082048A">
        <w:tab/>
        <w:t xml:space="preserve">В течение 5 (Пяти) рабочих дней по окончании оказания Услуг технической поддержки Поставщик обязуется передать Покупателю Акт об оказанных Услугах технической поддержки. В течение 5 (Пяти) рабочих дней с даты получения Акта об оказанных Услугах технической поддержки Покупатель подписывает его либо направляет Поставщику отказ от его подписания, в котором указывает перечень выявленных нарушений настоящего Договора. В течение 5 (Пяти) рабочих дней с момента получения Поставщиком отказа от подписания Акта об оказанных услугах технической поддержки Стороны составляют двухсторонний акт с перечнем выявленных нарушений и сроками их устранения. Поставщик обязан своими силами и за свой счет устранить указанные недостатки. Акт об оказанных Услугах технической поддержки подписывается Сторонами после устранения Поставщиком недостатков. Если Поставщик не устранит указанные в двустороннем акте недостатки в согласованный срок, Покупатель вправе по своему выбору потребовать от Поставщика: </w:t>
      </w:r>
    </w:p>
    <w:p w14:paraId="573FD801" w14:textId="77777777" w:rsidR="00494443" w:rsidRPr="0082048A" w:rsidRDefault="00494443" w:rsidP="00494443">
      <w:pPr>
        <w:widowControl w:val="0"/>
        <w:spacing w:after="0" w:line="240" w:lineRule="auto"/>
        <w:jc w:val="both"/>
      </w:pPr>
      <w:r w:rsidRPr="0082048A">
        <w:t xml:space="preserve">- соразмерного уменьшения стоимости Услуг технической поддержки; </w:t>
      </w:r>
    </w:p>
    <w:p w14:paraId="474E7953" w14:textId="77777777" w:rsidR="00494443" w:rsidRPr="0082048A" w:rsidRDefault="00494443" w:rsidP="00494443">
      <w:pPr>
        <w:widowControl w:val="0"/>
        <w:spacing w:after="0" w:line="240" w:lineRule="auto"/>
        <w:jc w:val="both"/>
      </w:pPr>
      <w:r w:rsidRPr="0082048A">
        <w:t>- возмещения своих расходов на устранение указанных недостатков.</w:t>
      </w:r>
    </w:p>
    <w:p w14:paraId="289152A0" w14:textId="77777777" w:rsidR="00494443" w:rsidRPr="0082048A" w:rsidRDefault="00494443" w:rsidP="00494443">
      <w:pPr>
        <w:widowControl w:val="0"/>
        <w:spacing w:after="0" w:line="240" w:lineRule="auto"/>
        <w:jc w:val="both"/>
      </w:pPr>
    </w:p>
    <w:p w14:paraId="6A1B860F" w14:textId="77777777" w:rsidR="00971BE7" w:rsidRDefault="00971BE7" w:rsidP="00494443">
      <w:pPr>
        <w:widowControl w:val="0"/>
        <w:spacing w:after="0" w:line="240" w:lineRule="auto"/>
        <w:jc w:val="center"/>
        <w:rPr>
          <w:b/>
        </w:rPr>
      </w:pPr>
    </w:p>
    <w:p w14:paraId="3CF2E7A8" w14:textId="77777777" w:rsidR="00494443" w:rsidRPr="0082048A" w:rsidRDefault="00494443" w:rsidP="00494443">
      <w:pPr>
        <w:widowControl w:val="0"/>
        <w:spacing w:after="0" w:line="240" w:lineRule="auto"/>
        <w:jc w:val="center"/>
        <w:rPr>
          <w:b/>
        </w:rPr>
      </w:pPr>
      <w:r w:rsidRPr="0082048A">
        <w:rPr>
          <w:b/>
        </w:rPr>
        <w:t>13.</w:t>
      </w:r>
      <w:r w:rsidRPr="0082048A">
        <w:rPr>
          <w:b/>
        </w:rPr>
        <w:tab/>
        <w:t>ТРЕБОВАНИЯ К СИСТЕМЕ</w:t>
      </w:r>
    </w:p>
    <w:p w14:paraId="4DADFBAF" w14:textId="77777777" w:rsidR="00494443" w:rsidRPr="0082048A" w:rsidRDefault="00494443" w:rsidP="00494443">
      <w:pPr>
        <w:widowControl w:val="0"/>
        <w:spacing w:after="0" w:line="240" w:lineRule="auto"/>
        <w:jc w:val="both"/>
      </w:pPr>
      <w:r w:rsidRPr="0082048A">
        <w:t>13.1.</w:t>
      </w:r>
      <w:r w:rsidRPr="0082048A">
        <w:tab/>
        <w:t>Система должна соответствовать Техническим требованиям на дату подписания Сторонами Акта приёмки Системы и до окончания срока действия Договора. Поставщик не гарантирует соответствие Системы Техническим требованиям по истечении Гарантийного срока на соответствующее Оборудование.</w:t>
      </w:r>
    </w:p>
    <w:p w14:paraId="269D58BE" w14:textId="77777777" w:rsidR="00494443" w:rsidRPr="0082048A" w:rsidRDefault="00494443" w:rsidP="00494443">
      <w:pPr>
        <w:widowControl w:val="0"/>
        <w:spacing w:after="0" w:line="240" w:lineRule="auto"/>
        <w:jc w:val="both"/>
      </w:pPr>
      <w:r w:rsidRPr="0082048A">
        <w:t>13.2.</w:t>
      </w:r>
      <w:r w:rsidRPr="0082048A">
        <w:tab/>
        <w:t xml:space="preserve">Поставщик гарантирует, что для создания и эксплуатации Системы, соответствующей Техническим требованиям, необходимо и достаточно поставить Оборудование, выполнить Работы и оказать Услуги по настройке на определённых настоящим Договором условиях. </w:t>
      </w:r>
    </w:p>
    <w:p w14:paraId="7D6247A3" w14:textId="77777777" w:rsidR="00494443" w:rsidRPr="0082048A" w:rsidRDefault="00494443" w:rsidP="00494443">
      <w:pPr>
        <w:widowControl w:val="0"/>
        <w:spacing w:after="0" w:line="240" w:lineRule="auto"/>
        <w:jc w:val="both"/>
      </w:pPr>
      <w:r w:rsidRPr="0082048A">
        <w:t>13.3.</w:t>
      </w:r>
      <w:r w:rsidRPr="0082048A">
        <w:tab/>
        <w:t>Поставщик единолично несет ответственность за соответствие Системы Техническим требованиям. Поставщик не вправе требовать каких-либо дополнительных платежей и не освобождается от каких-либо обязательств по настоящему Договору на основании неправильной интерпретации Поставщиком Технических требований.</w:t>
      </w:r>
    </w:p>
    <w:p w14:paraId="3E633785" w14:textId="77777777" w:rsidR="00494443" w:rsidRPr="0082048A" w:rsidRDefault="00494443" w:rsidP="00494443">
      <w:pPr>
        <w:widowControl w:val="0"/>
        <w:spacing w:after="0" w:line="240" w:lineRule="auto"/>
        <w:jc w:val="both"/>
      </w:pPr>
      <w:r w:rsidRPr="0082048A">
        <w:t>13.4.</w:t>
      </w:r>
      <w:r w:rsidRPr="0082048A">
        <w:tab/>
        <w:t xml:space="preserve">Ответственность Поставщика за соответствие Системы Техническим требованиям не может </w:t>
      </w:r>
      <w:r w:rsidRPr="0082048A">
        <w:lastRenderedPageBreak/>
        <w:t>быть исключена, ограничена или возложена на Покупателя на том основании, что Покупатель в целях создания Системы (в целях обеспечения её надлежащей эксплуатации) согласился с какими бы то ни было предложениями (рекомендациями) Поставщика по изменению (дополнению) перечня и состава Оборудования, Работ и (или) Услуг по настройке.</w:t>
      </w:r>
    </w:p>
    <w:p w14:paraId="7F55B42B" w14:textId="77777777" w:rsidR="00494443" w:rsidRPr="0082048A" w:rsidRDefault="00494443" w:rsidP="00494443">
      <w:pPr>
        <w:widowControl w:val="0"/>
        <w:spacing w:after="0" w:line="240" w:lineRule="auto"/>
        <w:jc w:val="both"/>
      </w:pPr>
      <w:r w:rsidRPr="0082048A">
        <w:t>13.5.</w:t>
      </w:r>
      <w:r w:rsidRPr="0082048A">
        <w:tab/>
        <w:t>В случае если по завершении поставки Оборудования, выполнения Работ и оказания Услуг по настройке, Система не будет создана, а равно, если созданная Система не будет функционировать в соответствии с Техническими требованиями, Поставщик обязуется:</w:t>
      </w:r>
    </w:p>
    <w:p w14:paraId="15EDC112" w14:textId="77777777" w:rsidR="00494443" w:rsidRPr="0082048A" w:rsidRDefault="00494443" w:rsidP="00494443">
      <w:pPr>
        <w:widowControl w:val="0"/>
        <w:spacing w:after="0" w:line="240" w:lineRule="auto"/>
        <w:jc w:val="both"/>
      </w:pPr>
      <w:r w:rsidRPr="0082048A">
        <w:t>13.5.1.</w:t>
      </w:r>
      <w:r w:rsidRPr="0082048A">
        <w:tab/>
        <w:t>возместить Покупателю убытки;</w:t>
      </w:r>
    </w:p>
    <w:p w14:paraId="5D14954C" w14:textId="77777777" w:rsidR="00494443" w:rsidRPr="0082048A" w:rsidRDefault="00494443" w:rsidP="00494443">
      <w:pPr>
        <w:widowControl w:val="0"/>
        <w:spacing w:after="0" w:line="240" w:lineRule="auto"/>
        <w:jc w:val="both"/>
      </w:pPr>
      <w:r w:rsidRPr="0082048A">
        <w:t>13.5.2.</w:t>
      </w:r>
      <w:r w:rsidRPr="0082048A">
        <w:tab/>
        <w:t>своими силами и за свой счёт поставить необходимое для создания и эксплуатации Системы оборудование, а также выполнить необходимые работы (оказать услуги) в установленные Покупателем разумные сроки.</w:t>
      </w:r>
    </w:p>
    <w:p w14:paraId="79B06291" w14:textId="77777777" w:rsidR="00494443" w:rsidRPr="0082048A" w:rsidRDefault="00494443" w:rsidP="00494443">
      <w:pPr>
        <w:widowControl w:val="0"/>
        <w:spacing w:after="0" w:line="240" w:lineRule="auto"/>
        <w:jc w:val="both"/>
      </w:pPr>
      <w:r w:rsidRPr="0082048A">
        <w:t>13.6.</w:t>
      </w:r>
      <w:r w:rsidRPr="0082048A">
        <w:tab/>
        <w:t>Вместо предъявления требований, указанных в п.п. 13.5.1 – 13.5.2 настоящего Договора, Покупатель вправе по своему усмотрению заявить иные требования, определённые действующим законодательством Российской Федерации, либо в одностороннем внесудебном порядке отказаться от исполнения обязательств по Договору в связи с существенным нарушением Поставщиком Договора, потребовать возврата уплаченных Поставщику денежных средств.</w:t>
      </w:r>
    </w:p>
    <w:p w14:paraId="7EC24C55" w14:textId="77777777" w:rsidR="00494443" w:rsidRPr="0082048A" w:rsidRDefault="00494443" w:rsidP="00494443">
      <w:pPr>
        <w:widowControl w:val="0"/>
        <w:spacing w:after="0" w:line="240" w:lineRule="auto"/>
        <w:jc w:val="both"/>
      </w:pPr>
    </w:p>
    <w:p w14:paraId="7EF75C3A" w14:textId="77777777" w:rsidR="00494443" w:rsidRPr="0082048A" w:rsidRDefault="00494443" w:rsidP="00494443">
      <w:pPr>
        <w:widowControl w:val="0"/>
        <w:spacing w:after="0" w:line="240" w:lineRule="auto"/>
        <w:jc w:val="center"/>
        <w:rPr>
          <w:b/>
        </w:rPr>
      </w:pPr>
      <w:r w:rsidRPr="0082048A">
        <w:rPr>
          <w:b/>
        </w:rPr>
        <w:t>14.</w:t>
      </w:r>
      <w:r w:rsidRPr="0082048A">
        <w:rPr>
          <w:b/>
        </w:rPr>
        <w:tab/>
        <w:t>ПОРЯДОК ПРИЁМКИ СИСТЕМЫ</w:t>
      </w:r>
    </w:p>
    <w:p w14:paraId="729A06F1" w14:textId="77777777" w:rsidR="00494443" w:rsidRPr="00385CDC" w:rsidRDefault="00494443" w:rsidP="00494443">
      <w:pPr>
        <w:widowControl w:val="0"/>
        <w:spacing w:after="0" w:line="240" w:lineRule="auto"/>
        <w:jc w:val="both"/>
      </w:pPr>
      <w:r w:rsidRPr="0082048A">
        <w:t>14.1.</w:t>
      </w:r>
      <w:r>
        <w:rPr>
          <w:lang w:val="en-US"/>
        </w:rPr>
        <w:t> </w:t>
      </w:r>
      <w:r w:rsidRPr="00385CDC">
        <w:t xml:space="preserve">Приёмка Системы осуществляется Покупателем по результатам приёмочных испытаний. </w:t>
      </w:r>
      <w:r w:rsidRPr="00D132D8">
        <w:t>Приёмочные испытания</w:t>
      </w:r>
      <w:r w:rsidRPr="00385CDC">
        <w:t xml:space="preserve"> производятся в присутствии уполномоченных представителей Сторон в порядке, на условиях и в сроки, определённые согласованными Сторонами Программой и методикой испытаний, а также </w:t>
      </w:r>
      <w:r w:rsidRPr="007F0EA2">
        <w:t xml:space="preserve">Приложением № </w:t>
      </w:r>
      <w:r w:rsidR="00321103" w:rsidRPr="007F0EA2">
        <w:t>1</w:t>
      </w:r>
      <w:r w:rsidRPr="007F0EA2">
        <w:t xml:space="preserve"> к</w:t>
      </w:r>
      <w:r w:rsidRPr="00385CDC">
        <w:t xml:space="preserve"> Договору.</w:t>
      </w:r>
    </w:p>
    <w:p w14:paraId="1A093EB8" w14:textId="77777777" w:rsidR="00494443" w:rsidRPr="00385CDC" w:rsidRDefault="00494443" w:rsidP="00494443">
      <w:pPr>
        <w:widowControl w:val="0"/>
        <w:spacing w:after="0" w:line="240" w:lineRule="auto"/>
        <w:jc w:val="both"/>
      </w:pPr>
      <w:r w:rsidRPr="00385CDC">
        <w:t>14.2.</w:t>
      </w:r>
      <w:r w:rsidRPr="00385CDC">
        <w:rPr>
          <w:lang w:val="en-US"/>
        </w:rPr>
        <w:t> </w:t>
      </w:r>
      <w:r w:rsidRPr="00385CDC">
        <w:t xml:space="preserve">Поставщик </w:t>
      </w:r>
      <w:r w:rsidRPr="00D132D8">
        <w:t>разрабатывает Программу</w:t>
      </w:r>
      <w:r w:rsidRPr="00385CDC">
        <w:t xml:space="preserve"> и методику испытаний и передаёт Покупателю на утверждение не позднее даты начала оказания Услуг по настройке, если иной срок не согласован Сторонами </w:t>
      </w:r>
      <w:r w:rsidRPr="007F0EA2">
        <w:t xml:space="preserve">в Приложении № </w:t>
      </w:r>
      <w:r w:rsidR="007F0EA2">
        <w:t>4</w:t>
      </w:r>
      <w:r w:rsidRPr="007F0EA2">
        <w:t xml:space="preserve"> к Договору</w:t>
      </w:r>
      <w:r w:rsidRPr="00385CDC">
        <w:t>.</w:t>
      </w:r>
    </w:p>
    <w:p w14:paraId="6FB7D35C" w14:textId="77777777" w:rsidR="00494443" w:rsidRPr="00385CDC" w:rsidRDefault="00494443" w:rsidP="00494443">
      <w:pPr>
        <w:widowControl w:val="0"/>
        <w:spacing w:after="0" w:line="240" w:lineRule="auto"/>
        <w:jc w:val="both"/>
      </w:pPr>
      <w:r w:rsidRPr="00385CDC">
        <w:t>14.3.</w:t>
      </w:r>
      <w:r w:rsidRPr="00385CDC">
        <w:rPr>
          <w:lang w:val="en-US"/>
        </w:rPr>
        <w:t> </w:t>
      </w:r>
      <w:r w:rsidRPr="00385CDC">
        <w:t>Покупатель обязуется в течение 10 (Десяти) рабочих дней после получения от Поставщика Программы и методики испытаний согласовать Программу и методику испытаний, либо в этот же срок направить Поставщику сведения о выявленных в Программе и методике испытаний недостатках и сроках их устранения. Поставщик обязуется привести Программу и методику испытаний в соответствие с замечаниями Покупателя в установленные Покупателем сроки, после чего повторно представить Программу и методику испытаний Покупателю на согласование.</w:t>
      </w:r>
    </w:p>
    <w:p w14:paraId="7A346B4D" w14:textId="77777777" w:rsidR="00494443" w:rsidRPr="00385CDC" w:rsidRDefault="00494443" w:rsidP="00494443">
      <w:pPr>
        <w:widowControl w:val="0"/>
        <w:spacing w:after="0" w:line="240" w:lineRule="auto"/>
        <w:jc w:val="both"/>
      </w:pPr>
      <w:r w:rsidRPr="00385CDC">
        <w:t>14.4. Если ни одна из Сторон не потребует составления (утверждения) Программы и методики испытаний в письменной форме, согласование и утверждение Программы и методики испытаний может производиться по электронной почте. В целях согласования Программы и методики испытаний, юридическую силу имеют условия сообщений электронной почты Сторон, переданных со следующих адресов:</w:t>
      </w:r>
    </w:p>
    <w:p w14:paraId="480564FB" w14:textId="5C61EED6" w:rsidR="00494443" w:rsidRPr="00A74622" w:rsidRDefault="00494443" w:rsidP="00494443">
      <w:pPr>
        <w:widowControl w:val="0"/>
        <w:spacing w:after="0" w:line="240" w:lineRule="auto"/>
        <w:ind w:left="709"/>
        <w:jc w:val="both"/>
      </w:pPr>
      <w:r w:rsidRPr="00385CDC">
        <w:t>14.4.1.</w:t>
      </w:r>
      <w:r w:rsidRPr="00385CDC">
        <w:tab/>
        <w:t xml:space="preserve">от Поставщика: </w:t>
      </w:r>
      <w:r w:rsidR="00A74622">
        <w:rPr>
          <w:rStyle w:val="af4"/>
        </w:rPr>
        <w:t>___________________</w:t>
      </w:r>
    </w:p>
    <w:p w14:paraId="11FFBC57" w14:textId="77777777" w:rsidR="00494443" w:rsidRPr="00385CDC" w:rsidRDefault="00494443" w:rsidP="00494443">
      <w:pPr>
        <w:widowControl w:val="0"/>
        <w:spacing w:after="0" w:line="240" w:lineRule="auto"/>
        <w:ind w:left="709"/>
        <w:jc w:val="both"/>
      </w:pPr>
      <w:r w:rsidRPr="00385CDC">
        <w:t>14.4.2.</w:t>
      </w:r>
      <w:r w:rsidRPr="00385CDC">
        <w:tab/>
        <w:t xml:space="preserve">от Покупателя: </w:t>
      </w:r>
      <w:hyperlink r:id="rId10" w:history="1">
        <w:r w:rsidRPr="00011813">
          <w:rPr>
            <w:rStyle w:val="af4"/>
            <w:color w:val="000000"/>
            <w:shd w:val="clear" w:color="auto" w:fill="FFFFFF"/>
            <w:lang w:val="en-US"/>
          </w:rPr>
          <w:t>shityakov</w:t>
        </w:r>
        <w:r w:rsidRPr="00786065">
          <w:rPr>
            <w:rStyle w:val="af4"/>
            <w:color w:val="000000"/>
            <w:shd w:val="clear" w:color="auto" w:fill="FFFFFF"/>
          </w:rPr>
          <w:t>-</w:t>
        </w:r>
        <w:r w:rsidRPr="00011813">
          <w:rPr>
            <w:rStyle w:val="af4"/>
            <w:color w:val="000000"/>
            <w:shd w:val="clear" w:color="auto" w:fill="FFFFFF"/>
            <w:lang w:val="en-US"/>
          </w:rPr>
          <w:t>yuv</w:t>
        </w:r>
        <w:r w:rsidRPr="00786065">
          <w:rPr>
            <w:rStyle w:val="af4"/>
            <w:color w:val="000000"/>
            <w:shd w:val="clear" w:color="auto" w:fill="FFFFFF"/>
          </w:rPr>
          <w:t>@</w:t>
        </w:r>
        <w:r w:rsidRPr="00011813">
          <w:rPr>
            <w:rStyle w:val="af4"/>
            <w:color w:val="000000"/>
            <w:shd w:val="clear" w:color="auto" w:fill="FFFFFF"/>
            <w:lang w:val="en-US"/>
          </w:rPr>
          <w:t>ural</w:t>
        </w:r>
        <w:r w:rsidRPr="00786065">
          <w:rPr>
            <w:rStyle w:val="af4"/>
            <w:color w:val="000000"/>
            <w:shd w:val="clear" w:color="auto" w:fill="FFFFFF"/>
          </w:rPr>
          <w:t>.</w:t>
        </w:r>
        <w:r w:rsidRPr="00011813">
          <w:rPr>
            <w:rStyle w:val="af4"/>
            <w:color w:val="000000"/>
            <w:shd w:val="clear" w:color="auto" w:fill="FFFFFF"/>
            <w:lang w:val="en-US"/>
          </w:rPr>
          <w:t>rt</w:t>
        </w:r>
        <w:r w:rsidRPr="00786065">
          <w:rPr>
            <w:rStyle w:val="af4"/>
            <w:color w:val="000000"/>
            <w:shd w:val="clear" w:color="auto" w:fill="FFFFFF"/>
          </w:rPr>
          <w:t>.</w:t>
        </w:r>
        <w:r w:rsidRPr="00011813">
          <w:rPr>
            <w:rStyle w:val="af4"/>
            <w:color w:val="000000"/>
            <w:shd w:val="clear" w:color="auto" w:fill="FFFFFF"/>
            <w:lang w:val="en-US"/>
          </w:rPr>
          <w:t>ru</w:t>
        </w:r>
      </w:hyperlink>
    </w:p>
    <w:p w14:paraId="1AE91034" w14:textId="77777777" w:rsidR="00494443" w:rsidRPr="00385CDC" w:rsidRDefault="00494443" w:rsidP="00494443">
      <w:pPr>
        <w:widowControl w:val="0"/>
        <w:spacing w:after="0" w:line="240" w:lineRule="auto"/>
        <w:jc w:val="both"/>
      </w:pPr>
      <w:r w:rsidRPr="00385CDC">
        <w:t>14.5.</w:t>
      </w:r>
      <w:r w:rsidRPr="00385CDC">
        <w:rPr>
          <w:lang w:val="en-US"/>
        </w:rPr>
        <w:t> </w:t>
      </w:r>
      <w:r w:rsidRPr="00385CDC">
        <w:t>Ответственность за функционирование (использование) Системы освещения в ходе приёмочных испытаний несёт Поставщик.</w:t>
      </w:r>
    </w:p>
    <w:p w14:paraId="7A1F5003" w14:textId="77777777" w:rsidR="00494443" w:rsidRPr="00385CDC" w:rsidRDefault="00494443" w:rsidP="00494443">
      <w:pPr>
        <w:widowControl w:val="0"/>
        <w:spacing w:after="0" w:line="240" w:lineRule="auto"/>
        <w:jc w:val="both"/>
      </w:pPr>
      <w:r w:rsidRPr="00385CDC">
        <w:t>14.6.</w:t>
      </w:r>
      <w:r w:rsidRPr="00385CDC">
        <w:rPr>
          <w:lang w:val="en-US"/>
        </w:rPr>
        <w:t> </w:t>
      </w:r>
      <w:r w:rsidRPr="00385CDC">
        <w:t>В ходе приёмочных испытаний Поставщик в письменной форме ведёт протокол испытаний.</w:t>
      </w:r>
    </w:p>
    <w:p w14:paraId="1E4D7AFA" w14:textId="77777777" w:rsidR="00494443" w:rsidRPr="00385CDC" w:rsidRDefault="00494443" w:rsidP="00494443">
      <w:pPr>
        <w:widowControl w:val="0"/>
        <w:spacing w:after="0" w:line="240" w:lineRule="auto"/>
        <w:jc w:val="both"/>
      </w:pPr>
      <w:r w:rsidRPr="00385CDC">
        <w:t>14.7.</w:t>
      </w:r>
      <w:r w:rsidRPr="00385CDC">
        <w:rPr>
          <w:lang w:val="en-US"/>
        </w:rPr>
        <w:t> </w:t>
      </w:r>
      <w:r w:rsidRPr="00385CDC">
        <w:t>Не позднее 10 (десяти) рабочих дней, следующих за днём окончания приёмочных испытаний, Поставщик передаёт Покупателю Акт приёмки Системы и протокол приёмочных испытаний.</w:t>
      </w:r>
    </w:p>
    <w:p w14:paraId="1D739447" w14:textId="77777777" w:rsidR="00494443" w:rsidRPr="00385CDC" w:rsidRDefault="00494443" w:rsidP="00494443">
      <w:pPr>
        <w:widowControl w:val="0"/>
        <w:spacing w:after="0" w:line="240" w:lineRule="auto"/>
        <w:jc w:val="both"/>
      </w:pPr>
      <w:r w:rsidRPr="00385CDC">
        <w:t>14.8.</w:t>
      </w:r>
      <w:r w:rsidRPr="00385CDC">
        <w:rPr>
          <w:lang w:val="en-US"/>
        </w:rPr>
        <w:t> </w:t>
      </w:r>
      <w:r w:rsidRPr="00385CDC">
        <w:t>Покупатель в течение 10 (десяти) рабочих дней с даты получения документов, указанных в п. 14.</w:t>
      </w:r>
      <w:r w:rsidR="00DA1E5E">
        <w:t>9</w:t>
      </w:r>
      <w:r w:rsidR="00DA1E5E" w:rsidRPr="00385CDC">
        <w:t xml:space="preserve"> </w:t>
      </w:r>
      <w:r w:rsidRPr="00385CDC">
        <w:t>настоящего Договора, обязан либо подписать предоставленный Поставщиком Акт приёмки Системы освещения, либо уведомить Поставщика об отказе в подписании Акта приёмки Системы. Данное уведомление должно содержать перечень выявленных недостатков и разумные сроки их устранения. Поставщик обязуется своими силами и за свой счет в установленные Покупателем сроки устранить выявленные Покупателем недостатки Системы освещения. По итогам устранения недостатков Стороны проводят приёмку и оформляют документы в соответствии с условиями настоящего раздела.</w:t>
      </w:r>
    </w:p>
    <w:p w14:paraId="760C17E5" w14:textId="77777777" w:rsidR="00494443" w:rsidRDefault="00494443" w:rsidP="00494443">
      <w:pPr>
        <w:widowControl w:val="0"/>
        <w:spacing w:after="0" w:line="240" w:lineRule="auto"/>
        <w:jc w:val="both"/>
      </w:pPr>
    </w:p>
    <w:p w14:paraId="48FD9D8F" w14:textId="77777777" w:rsidR="00494443" w:rsidRDefault="00494443" w:rsidP="00494443">
      <w:pPr>
        <w:widowControl w:val="0"/>
        <w:spacing w:after="0" w:line="240" w:lineRule="auto"/>
        <w:jc w:val="both"/>
      </w:pPr>
    </w:p>
    <w:p w14:paraId="44924A0B" w14:textId="77777777" w:rsidR="00494443" w:rsidRDefault="00494443" w:rsidP="00494443">
      <w:pPr>
        <w:widowControl w:val="0"/>
        <w:spacing w:after="0" w:line="240" w:lineRule="auto"/>
        <w:jc w:val="center"/>
        <w:rPr>
          <w:b/>
        </w:rPr>
      </w:pPr>
      <w:r w:rsidRPr="0082048A">
        <w:rPr>
          <w:b/>
        </w:rPr>
        <w:t>15.</w:t>
      </w:r>
      <w:r w:rsidRPr="0082048A">
        <w:rPr>
          <w:b/>
        </w:rPr>
        <w:tab/>
        <w:t>ОБЕСПЕЧЕНИЕ КОНФИДЕНЦИАЛЬНОСТИ</w:t>
      </w:r>
    </w:p>
    <w:p w14:paraId="3B2F72B2" w14:textId="77777777" w:rsidR="00E10E7B" w:rsidRPr="0082048A" w:rsidRDefault="00E10E7B" w:rsidP="00494443">
      <w:pPr>
        <w:widowControl w:val="0"/>
        <w:spacing w:after="0" w:line="240" w:lineRule="auto"/>
        <w:jc w:val="center"/>
        <w:rPr>
          <w:b/>
        </w:rPr>
      </w:pPr>
    </w:p>
    <w:p w14:paraId="264FE351" w14:textId="77777777" w:rsidR="00494443" w:rsidRDefault="00E10E7B" w:rsidP="00494443">
      <w:pPr>
        <w:widowControl w:val="0"/>
        <w:spacing w:after="0" w:line="240" w:lineRule="auto"/>
        <w:jc w:val="both"/>
      </w:pPr>
      <w:r w:rsidRPr="00E10E7B">
        <w:lastRenderedPageBreak/>
        <w:t xml:space="preserve"> 1</w:t>
      </w:r>
      <w:r>
        <w:t>5</w:t>
      </w:r>
      <w:r w:rsidRPr="00E10E7B">
        <w:t>.1.</w:t>
      </w:r>
      <w:r w:rsidRPr="00E10E7B">
        <w:tab/>
        <w:t xml:space="preserve">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w:t>
      </w:r>
      <w:r w:rsidR="00A67AD0" w:rsidRPr="00A67AD0">
        <w:t>7</w:t>
      </w:r>
      <w:r w:rsidR="00A67AD0" w:rsidRPr="007A6D32">
        <w:t xml:space="preserve"> </w:t>
      </w:r>
      <w:r w:rsidRPr="00E10E7B">
        <w:t>к настоящему Договору).</w:t>
      </w:r>
    </w:p>
    <w:p w14:paraId="61D06D4B" w14:textId="77777777" w:rsidR="00E10E7B" w:rsidRPr="0082048A" w:rsidRDefault="00E10E7B" w:rsidP="00494443">
      <w:pPr>
        <w:widowControl w:val="0"/>
        <w:spacing w:after="0" w:line="240" w:lineRule="auto"/>
        <w:jc w:val="both"/>
      </w:pPr>
    </w:p>
    <w:p w14:paraId="13FDD268" w14:textId="77777777" w:rsidR="00494443" w:rsidRPr="0082048A" w:rsidRDefault="00494443" w:rsidP="00494443">
      <w:pPr>
        <w:widowControl w:val="0"/>
        <w:spacing w:after="0" w:line="240" w:lineRule="auto"/>
        <w:jc w:val="center"/>
        <w:rPr>
          <w:b/>
        </w:rPr>
      </w:pPr>
      <w:r w:rsidRPr="0082048A">
        <w:rPr>
          <w:b/>
        </w:rPr>
        <w:t>16.</w:t>
      </w:r>
      <w:r w:rsidRPr="0082048A">
        <w:rPr>
          <w:b/>
        </w:rPr>
        <w:tab/>
        <w:t>ОТВЕТСТВЕННОСТЬ СТОРОН</w:t>
      </w:r>
    </w:p>
    <w:p w14:paraId="0B7D9270" w14:textId="77777777" w:rsidR="00494443" w:rsidRPr="0082048A" w:rsidRDefault="00494443" w:rsidP="00494443">
      <w:pPr>
        <w:widowControl w:val="0"/>
        <w:spacing w:after="0" w:line="240" w:lineRule="auto"/>
        <w:jc w:val="both"/>
      </w:pPr>
      <w:r w:rsidRPr="0082048A">
        <w:t>16.1.</w:t>
      </w:r>
      <w:r w:rsidRPr="0082048A">
        <w:tab/>
      </w:r>
      <w:r w:rsidRPr="00AA76B5">
        <w:t xml:space="preserve">За невыполнение или ненадлежащее выполнение настоящего </w:t>
      </w:r>
      <w:r>
        <w:t>Договора</w:t>
      </w:r>
      <w:r w:rsidRPr="00AA76B5">
        <w:t xml:space="preserve"> Стороны несут ответственность в соответствии с законодательством Российской Федерации и условиями настоящего </w:t>
      </w:r>
      <w:r>
        <w:t>Договора</w:t>
      </w:r>
      <w:r w:rsidRPr="0082048A">
        <w:t>.</w:t>
      </w:r>
    </w:p>
    <w:p w14:paraId="6B677E12" w14:textId="77777777" w:rsidR="00494443" w:rsidRPr="0082048A" w:rsidRDefault="00494443" w:rsidP="00494443">
      <w:pPr>
        <w:widowControl w:val="0"/>
        <w:spacing w:after="0" w:line="240" w:lineRule="auto"/>
        <w:jc w:val="both"/>
      </w:pPr>
      <w:r w:rsidRPr="0082048A">
        <w:t>16.2. Ответственность Поставщика:</w:t>
      </w:r>
    </w:p>
    <w:p w14:paraId="7C5C58E5" w14:textId="77777777" w:rsidR="00494443" w:rsidRDefault="00494443" w:rsidP="00494443">
      <w:pPr>
        <w:widowControl w:val="0"/>
        <w:spacing w:after="0" w:line="240" w:lineRule="auto"/>
        <w:jc w:val="both"/>
      </w:pPr>
      <w:r w:rsidRPr="0082048A">
        <w:t xml:space="preserve">16.2.1. </w:t>
      </w:r>
      <w:r w:rsidRPr="002C424F">
        <w:t xml:space="preserve">Поставщик несет ответственность за неисполнение обязательств по достижению определенной в </w:t>
      </w:r>
      <w:r w:rsidR="007913B4">
        <w:t>Договоре</w:t>
      </w:r>
      <w:r w:rsidRPr="002C424F">
        <w:t xml:space="preserve"> размера экономии </w:t>
      </w:r>
      <w:r w:rsidRPr="009339ED">
        <w:t>Приложение № 6</w:t>
      </w:r>
      <w:r w:rsidRPr="002C424F">
        <w:t xml:space="preserve">, определяемой по итогам отчётного периода в виде возмещения убытков. Возмещение убытков определяется в размере, равном разнице между размером экономии электрической энергии в натуральном выражении, предусмотренного </w:t>
      </w:r>
      <w:r w:rsidR="00DA1E5E">
        <w:t>данным Договором</w:t>
      </w:r>
      <w:r w:rsidRPr="002C424F">
        <w:t xml:space="preserve">, и фактически достигнутым размером экономии в натуральном выражении. Возмещение убытков производится Поставщиком на основании подписанного сторонами акта сверки достигнутой экономии, который подготавливается Покупателем не позднее </w:t>
      </w:r>
      <w:r>
        <w:t xml:space="preserve">10 дней. </w:t>
      </w:r>
      <w:r w:rsidRPr="002C424F">
        <w:t xml:space="preserve">В данном акте учитываются все периоды, указанные </w:t>
      </w:r>
      <w:r w:rsidRPr="009339ED">
        <w:t>в приложении № 6 к Договору</w:t>
      </w:r>
      <w:r w:rsidRPr="002C424F">
        <w:t xml:space="preserve">. Поставщик обязан рассмотреть и согласовать либо выдать замечания к полученному акту сверки достигнутой экономии в течение 10 дней. В случае неполучения мотивированного отказа от подписания акта в указанный срок, акт считается принятым Поставщиком. Возмещение убытков производится Поставщиком в течение 10 дней с момента подписания акта. </w:t>
      </w:r>
    </w:p>
    <w:p w14:paraId="7DCB39CE" w14:textId="77777777" w:rsidR="00494443" w:rsidRPr="002C424F" w:rsidRDefault="00494443" w:rsidP="00494443">
      <w:pPr>
        <w:widowControl w:val="0"/>
        <w:spacing w:after="0" w:line="240" w:lineRule="auto"/>
        <w:jc w:val="both"/>
      </w:pPr>
      <w:r>
        <w:t>16.2.2</w:t>
      </w:r>
      <w:r w:rsidRPr="007D4D6F">
        <w:t xml:space="preserve">. </w:t>
      </w:r>
      <w:r w:rsidRPr="002C424F">
        <w:t>В случае просрочки исполнения Поставщиком обязательств (в том числе гарантийного обязательства), предусмотренных настоящим Договором, а также в иных случаях неисполнения или ненадлежащего исполнения Поставщиком обязательств, предусмотренных настоящим Договором, Покупатель направляет Поставщику требование об уплате неустоек (штрафов, пеней).</w:t>
      </w:r>
    </w:p>
    <w:p w14:paraId="78759456" w14:textId="77777777" w:rsidR="00494443" w:rsidRPr="002C424F" w:rsidRDefault="00494443" w:rsidP="00944F85">
      <w:pPr>
        <w:widowControl w:val="0"/>
        <w:spacing w:after="0" w:line="240" w:lineRule="auto"/>
        <w:jc w:val="both"/>
      </w:pPr>
      <w:r>
        <w:t>16</w:t>
      </w:r>
      <w:r w:rsidRPr="002C424F">
        <w:t>.2.3. Пеня начисляется за каждый день просрочки исполнения Поставщиком обязательств, предусмотренных настоящим Договором, в размере 0,1% от цены настоящего Договора.</w:t>
      </w:r>
    </w:p>
    <w:p w14:paraId="51C894DD" w14:textId="77777777" w:rsidR="00494443" w:rsidRPr="002C424F" w:rsidRDefault="00494443" w:rsidP="00944F85">
      <w:pPr>
        <w:widowControl w:val="0"/>
        <w:spacing w:after="0" w:line="240" w:lineRule="auto"/>
        <w:jc w:val="both"/>
      </w:pPr>
      <w:r>
        <w:t>16.2.4</w:t>
      </w:r>
      <w:r w:rsidRPr="002C424F">
        <w:t xml:space="preserve">. </w:t>
      </w:r>
      <w:r w:rsidRPr="00575CD4">
        <w:t>Покупатель вправе потребовать устранения выявленных отступлений и (или) нарушений, если данное отступление и (или) нарушение было выявлено до или во время приемки соответствующего Оборудо</w:t>
      </w:r>
      <w:r>
        <w:t>вания и (или) результатов Работ</w:t>
      </w:r>
      <w:r w:rsidRPr="002C424F">
        <w:t>.</w:t>
      </w:r>
    </w:p>
    <w:p w14:paraId="1703B23D" w14:textId="77777777" w:rsidR="00494443" w:rsidRPr="002C424F" w:rsidRDefault="00494443" w:rsidP="00944F85">
      <w:pPr>
        <w:widowControl w:val="0"/>
        <w:spacing w:after="0" w:line="240" w:lineRule="auto"/>
        <w:jc w:val="both"/>
      </w:pPr>
      <w:r>
        <w:t>16</w:t>
      </w:r>
      <w:r w:rsidRPr="002C424F">
        <w:t>.2.</w:t>
      </w:r>
      <w:r>
        <w:t>5</w:t>
      </w:r>
      <w:r w:rsidRPr="002C424F">
        <w:t>. Поставщик несет ответственность перед Покупателем за последствия неисполнения или ненадлежащего осуществления энергосберегающих мероприятий третьими лицами.</w:t>
      </w:r>
    </w:p>
    <w:p w14:paraId="03D97A5F" w14:textId="77777777" w:rsidR="00494443" w:rsidRDefault="00494443" w:rsidP="00944F85">
      <w:pPr>
        <w:widowControl w:val="0"/>
        <w:spacing w:after="0" w:line="240" w:lineRule="auto"/>
        <w:jc w:val="both"/>
      </w:pPr>
      <w:r>
        <w:t>16</w:t>
      </w:r>
      <w:r w:rsidRPr="002C424F">
        <w:t>.2.</w:t>
      </w:r>
      <w:r>
        <w:t>6</w:t>
      </w:r>
      <w:r w:rsidRPr="002C424F">
        <w:t>. Поставщик несет ответственность за вред или ущерб, причиненный третьим лицам в процессе выполнения настоящего Договора в результате действий Поставщика.</w:t>
      </w:r>
    </w:p>
    <w:p w14:paraId="4938486E" w14:textId="34146986" w:rsidR="008451E2" w:rsidRDefault="00196A62" w:rsidP="00944F85">
      <w:pPr>
        <w:spacing w:after="0"/>
        <w:jc w:val="both"/>
      </w:pPr>
      <w:r>
        <w:t>16.2.7. Поставщик не имеет права уступать свои права (требования) по Договору, полностью либо частично, без предварительного письменного согласия Покупателя. В случае нарушения указанного запрета Поставщик обязан выплатить Покупателю штраф в размере 10 % (десять процентов) от цены Договора, указанной в п.</w:t>
      </w:r>
      <w:r w:rsidR="00BD3565">
        <w:t>3</w:t>
      </w:r>
      <w:r>
        <w:t>.1</w:t>
      </w:r>
      <w:r w:rsidR="008451E2" w:rsidRPr="008451E2">
        <w:t xml:space="preserve"> </w:t>
      </w:r>
      <w:r w:rsidR="008451E2">
        <w:t xml:space="preserve">Договора. </w:t>
      </w:r>
    </w:p>
    <w:p w14:paraId="0F3F8D77" w14:textId="56370CA2" w:rsidR="008451E2" w:rsidRDefault="008451E2" w:rsidP="00944F85">
      <w:pPr>
        <w:spacing w:after="0" w:line="240" w:lineRule="auto"/>
        <w:jc w:val="both"/>
      </w:pPr>
      <w:r>
        <w:t xml:space="preserve">16.2.8.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w:t>
      </w:r>
      <w:r w:rsidR="00165F7B">
        <w:t xml:space="preserve">размере </w:t>
      </w:r>
      <w:r w:rsidR="00CE38D3" w:rsidRPr="00CE38D3">
        <w:t>650</w:t>
      </w:r>
      <w:r w:rsidR="00CE38D3">
        <w:rPr>
          <w:lang w:val="en-US"/>
        </w:rPr>
        <w:t> </w:t>
      </w:r>
      <w:r w:rsidR="00CE38D3">
        <w:t xml:space="preserve">000,00 </w:t>
      </w:r>
      <w:r w:rsidR="00165F7B">
        <w:t>рублей</w:t>
      </w:r>
      <w:r>
        <w:t xml:space="preserve"> (</w:t>
      </w:r>
      <w:r w:rsidR="00CE38D3">
        <w:t xml:space="preserve">Шестьсот пятьдесят тысяч </w:t>
      </w:r>
      <w:r>
        <w:t>рублей 00 копеек).</w:t>
      </w:r>
    </w:p>
    <w:p w14:paraId="1422B81E" w14:textId="18EC8C6E" w:rsidR="00196A62" w:rsidRDefault="008451E2" w:rsidP="00944F85">
      <w:pPr>
        <w:spacing w:after="0" w:line="240" w:lineRule="auto"/>
        <w:jc w:val="both"/>
      </w:pPr>
      <w:r>
        <w:t>16.2.9..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виде в размере</w:t>
      </w:r>
      <w:r w:rsidR="00CE38D3">
        <w:t xml:space="preserve"> 10 000,00</w:t>
      </w:r>
      <w:r>
        <w:t xml:space="preserve">  рублей (</w:t>
      </w:r>
      <w:r w:rsidR="00CE38D3">
        <w:t xml:space="preserve">Десять тысяч </w:t>
      </w:r>
      <w:r>
        <w:t>рублей 00 копеек).</w:t>
      </w:r>
    </w:p>
    <w:p w14:paraId="12FE1EFC" w14:textId="77777777" w:rsidR="00494443" w:rsidRPr="002C424F" w:rsidRDefault="00494443" w:rsidP="00944F85">
      <w:pPr>
        <w:widowControl w:val="0"/>
        <w:spacing w:after="0" w:line="240" w:lineRule="auto"/>
        <w:jc w:val="both"/>
      </w:pPr>
      <w:r w:rsidRPr="002C424F">
        <w:t>1</w:t>
      </w:r>
      <w:r>
        <w:t>6</w:t>
      </w:r>
      <w:r w:rsidRPr="002C424F">
        <w:t>.3. Ответственность Покупателя:</w:t>
      </w:r>
    </w:p>
    <w:p w14:paraId="39F752FC" w14:textId="77777777" w:rsidR="009E5DB8" w:rsidRPr="00AC1C83" w:rsidRDefault="00494443" w:rsidP="00944F85">
      <w:pPr>
        <w:widowControl w:val="0"/>
        <w:spacing w:after="0" w:line="240" w:lineRule="auto"/>
        <w:jc w:val="both"/>
      </w:pPr>
      <w:r w:rsidRPr="002C424F">
        <w:t>1</w:t>
      </w:r>
      <w:r>
        <w:t>6</w:t>
      </w:r>
      <w:r w:rsidRPr="002C424F">
        <w:t>.3.</w:t>
      </w:r>
      <w:r w:rsidR="009E5DB8">
        <w:t>1</w:t>
      </w:r>
      <w:r w:rsidR="009E5DB8" w:rsidRPr="009E5DB8">
        <w:t xml:space="preserve"> За нарушение </w:t>
      </w:r>
      <w:r w:rsidR="009E5DB8">
        <w:t>Покупателем</w:t>
      </w:r>
      <w:r w:rsidR="009E5DB8" w:rsidRPr="009E5DB8">
        <w:t xml:space="preserve"> сроков оплаты, установленных настоящим Договором, </w:t>
      </w:r>
      <w:r w:rsidR="009E5DB8">
        <w:t>Поставщик</w:t>
      </w:r>
      <w:r w:rsidR="009E5DB8" w:rsidRPr="009E5DB8">
        <w:t xml:space="preserve"> вправе взыскать с </w:t>
      </w:r>
      <w:r w:rsidR="009E5DB8">
        <w:t>Покупателя</w:t>
      </w:r>
      <w:r w:rsidR="009E5DB8" w:rsidRPr="009E5DB8">
        <w:t xml:space="preserve"> неустойку в размере 1/365 ключевой ставки Центрального банка Российской Федерации от суммы, просроченной к оплате за каждый день просрочки. Если Договором предусматривается оплата авансового платежа, неустойка за его просрочку Покупателем не начисляется и не уплачивается.</w:t>
      </w:r>
    </w:p>
    <w:p w14:paraId="6037522E" w14:textId="77777777" w:rsidR="00494443" w:rsidRPr="002C424F" w:rsidRDefault="00494443" w:rsidP="00494443">
      <w:pPr>
        <w:widowControl w:val="0"/>
        <w:spacing w:after="0" w:line="240" w:lineRule="auto"/>
        <w:jc w:val="both"/>
      </w:pPr>
      <w:r w:rsidRPr="002C424F">
        <w:t>1</w:t>
      </w:r>
      <w:r>
        <w:t>6</w:t>
      </w:r>
      <w:r w:rsidRPr="002C424F">
        <w:t>.3.</w:t>
      </w:r>
      <w:r w:rsidR="009E5DB8">
        <w:t>2</w:t>
      </w:r>
      <w:r w:rsidRPr="002C424F">
        <w:t xml:space="preserve">. Общая сумма начисленной неустойки (штрафов, пени) за ненадлежащее исполнение Покупателем обязательств, предусмотренных настоящим Договором, не может превышать цену настоящего Договора. </w:t>
      </w:r>
    </w:p>
    <w:p w14:paraId="4558973C" w14:textId="77777777" w:rsidR="00740F3A" w:rsidRDefault="00740F3A" w:rsidP="00740F3A">
      <w:pPr>
        <w:widowControl w:val="0"/>
        <w:spacing w:after="0" w:line="240" w:lineRule="auto"/>
        <w:jc w:val="both"/>
      </w:pPr>
      <w:r>
        <w:lastRenderedPageBreak/>
        <w:t xml:space="preserve">16.4.  Выплата неустойки по Договору осуществляется одним из следующих способов: </w:t>
      </w:r>
    </w:p>
    <w:p w14:paraId="72AEC18B" w14:textId="77777777" w:rsidR="00740F3A" w:rsidRDefault="00740F3A" w:rsidP="00740F3A">
      <w:pPr>
        <w:widowControl w:val="0"/>
        <w:spacing w:after="0" w:line="240" w:lineRule="auto"/>
        <w:jc w:val="both"/>
      </w:pPr>
      <w:r>
        <w:t xml:space="preserve">16.4.1.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 </w:t>
      </w:r>
    </w:p>
    <w:p w14:paraId="3543EF27" w14:textId="11E1268F" w:rsidR="00740F3A" w:rsidRDefault="00740F3A" w:rsidP="00740F3A">
      <w:pPr>
        <w:widowControl w:val="0"/>
        <w:spacing w:after="0" w:line="240" w:lineRule="auto"/>
        <w:jc w:val="both"/>
      </w:pPr>
      <w:r>
        <w:t xml:space="preserve">16.4.2. </w:t>
      </w:r>
      <w:r w:rsidR="00143CE1">
        <w:t>Покупатель вправе</w:t>
      </w:r>
      <w:r>
        <w:t xml:space="preserve"> уменьшить сумму, подлежащую выплате Поставщику по условиям Договора на сумму: </w:t>
      </w:r>
    </w:p>
    <w:p w14:paraId="0A3A762D" w14:textId="77777777" w:rsidR="00740F3A" w:rsidRDefault="00740F3A" w:rsidP="00740F3A">
      <w:pPr>
        <w:widowControl w:val="0"/>
        <w:spacing w:after="0" w:line="240" w:lineRule="auto"/>
        <w:jc w:val="both"/>
      </w:pPr>
      <w:r>
        <w:t xml:space="preserve">- начисленной неустойки по Договору, </w:t>
      </w:r>
    </w:p>
    <w:p w14:paraId="7FD44900" w14:textId="77777777" w:rsidR="00740F3A" w:rsidRDefault="00740F3A" w:rsidP="00740F3A">
      <w:pPr>
        <w:widowControl w:val="0"/>
        <w:spacing w:after="0" w:line="240" w:lineRule="auto"/>
        <w:jc w:val="both"/>
      </w:pPr>
      <w:r>
        <w:t xml:space="preserve">- неустойки, начисленной Покупателем Поставщику по любому другому заключенному между ними договору, </w:t>
      </w:r>
    </w:p>
    <w:p w14:paraId="0E018F19" w14:textId="77777777" w:rsidR="00740F3A" w:rsidRDefault="00740F3A" w:rsidP="00740F3A">
      <w:pPr>
        <w:widowControl w:val="0"/>
        <w:spacing w:after="0" w:line="240" w:lineRule="auto"/>
        <w:jc w:val="both"/>
      </w:pPr>
      <w:r>
        <w:t xml:space="preserve">- авансового платежа по Договору и/или любому другому заключенному между ними договору/заказу, подлежащего возврату по любым основаниям, </w:t>
      </w:r>
    </w:p>
    <w:p w14:paraId="6CDB5C90" w14:textId="77777777" w:rsidR="00740F3A" w:rsidRDefault="00740F3A" w:rsidP="00740F3A">
      <w:pPr>
        <w:widowControl w:val="0"/>
        <w:spacing w:after="0" w:line="240" w:lineRule="auto"/>
        <w:jc w:val="both"/>
      </w:pPr>
      <w:r>
        <w:t xml:space="preserve">и произвести платеж в адрес Поставщика за вычетом указанных сумм. Обязанность Покупателя   по оплате в части, соответствующей сумме начисленной неустойки, а также возврату оплаченного авансового платежа при этом прекращается. </w:t>
      </w:r>
    </w:p>
    <w:p w14:paraId="367B0024" w14:textId="77777777" w:rsidR="00740F3A" w:rsidRDefault="00740F3A" w:rsidP="00740F3A">
      <w:pPr>
        <w:widowControl w:val="0"/>
        <w:spacing w:after="0" w:line="240" w:lineRule="auto"/>
        <w:jc w:val="both"/>
      </w:pPr>
      <w:r>
        <w:t xml:space="preserve">16.4.3. При этом, использование Стороной одного из вышеуказанных в настоящем пункте 16.4. способов не является ограничением или препятствием для взыскания неустойки с другой Стороны любым иным способом, перечисленным в Договоре или предусмотренным действующим законодательством Российской Федерации. </w:t>
      </w:r>
    </w:p>
    <w:p w14:paraId="27C13A6C" w14:textId="77777777" w:rsidR="00494443" w:rsidRPr="002C424F" w:rsidRDefault="00740F3A" w:rsidP="00494443">
      <w:pPr>
        <w:widowControl w:val="0"/>
        <w:spacing w:after="0" w:line="240" w:lineRule="auto"/>
        <w:jc w:val="both"/>
      </w:pPr>
      <w:r>
        <w:t>16.5. Поставщик обязан возместить Покупателю  в полном объеме убытки, которые возникли у последнего вследствие неисполнения или ненадлежащего исполнения обязательств Поставщиком по Договору и повлекли, включая, но не ограничиваясь, применение к Покупателю мер ответственности (неустойка и иные меры) по государственным контрактам или иным соглашениям, во исполнение которых заключен Договор, выплату Покупателем любого рода компенсаций и неустоек абонентам (клиентам) или иным третьим лицам, оплату административных и иных штрафов, а также любых сумм, подлежащих выплате Покупателем, в том числе на основании решения суда. Указанные убытки возмещаются Поставщиком в полном объеме в части, не покрытой неустойкой, предусмотренной Договором, в течение 30 (тридцати) рабочих дней с даты получения требования/письменной претензии от Покупателя.</w:t>
      </w:r>
      <w:r w:rsidR="00494443" w:rsidRPr="002C424F">
        <w:t>1</w:t>
      </w:r>
      <w:r w:rsidR="00494443">
        <w:t>6</w:t>
      </w:r>
      <w:r w:rsidR="00494443" w:rsidRPr="002C424F">
        <w:t>.6. Уплата неустойки не освобождает стороны от исполнения обязательств, принятых на себя по настоящему Договору.</w:t>
      </w:r>
    </w:p>
    <w:p w14:paraId="3AEB16CE" w14:textId="77777777" w:rsidR="00494443" w:rsidRDefault="00494443" w:rsidP="00494443">
      <w:pPr>
        <w:widowControl w:val="0"/>
        <w:spacing w:after="0" w:line="240" w:lineRule="auto"/>
        <w:jc w:val="both"/>
      </w:pPr>
      <w:r w:rsidRPr="002C424F">
        <w:t>1</w:t>
      </w:r>
      <w:r>
        <w:t xml:space="preserve">6.7. </w:t>
      </w:r>
      <w:r w:rsidRPr="002C424F">
        <w:t>Стороны освобождаются от уплаты неустойки (штрафа, пени), если докажут, что неисполнение или ненадлежащее исполнение обязательства, предусмотренного настоящего Договором, произошло вследствие непреодолимой силы или по вине другой стороны.</w:t>
      </w:r>
    </w:p>
    <w:p w14:paraId="67D6A0F2" w14:textId="77777777" w:rsidR="00494443" w:rsidRDefault="00494443" w:rsidP="00494443">
      <w:pPr>
        <w:widowControl w:val="0"/>
        <w:spacing w:after="0" w:line="240" w:lineRule="auto"/>
        <w:jc w:val="both"/>
      </w:pPr>
      <w:r>
        <w:t>16.8. Поставщик</w:t>
      </w:r>
      <w:r w:rsidRPr="005E264A">
        <w:t xml:space="preserve"> обязан безвозмездно устранить выявленные недостатки и компенсировать убытки, возникшие у </w:t>
      </w:r>
      <w:r>
        <w:t>Покупателя</w:t>
      </w:r>
      <w:r w:rsidRPr="005E264A">
        <w:t xml:space="preserve"> при выполнении энергосберегающих мероприятий в результате неисполнения (ненадлежащего исполнения) установленных законодательством Российской Федерации технических регламентов, государственных стандартов, строительных норм и правил, других нормативных документов в области строительства, санитарных правил и норм, гигиенических нормативов</w:t>
      </w:r>
      <w:r>
        <w:t>.</w:t>
      </w:r>
    </w:p>
    <w:p w14:paraId="2FE94206" w14:textId="59BFD541" w:rsidR="00494443" w:rsidRPr="0082048A" w:rsidRDefault="00494443" w:rsidP="00494443">
      <w:pPr>
        <w:widowControl w:val="0"/>
        <w:spacing w:after="0" w:line="240" w:lineRule="auto"/>
        <w:jc w:val="both"/>
      </w:pPr>
      <w:r w:rsidRPr="0082048A">
        <w:t>16.</w:t>
      </w:r>
      <w:r>
        <w:t>9</w:t>
      </w:r>
      <w:r w:rsidRPr="0082048A">
        <w:t>. В случае выставлени</w:t>
      </w:r>
      <w:r>
        <w:t>я по Энергосервисному контракту</w:t>
      </w:r>
      <w:r w:rsidRPr="00F213CE">
        <w:rPr>
          <w:bCs/>
          <w:iCs/>
        </w:rPr>
        <w:t xml:space="preserve"> </w:t>
      </w:r>
      <w:r w:rsidR="00A74622" w:rsidRPr="00CE5755">
        <w:t xml:space="preserve">№ </w:t>
      </w:r>
      <w:r w:rsidR="00A74622" w:rsidRPr="0091442E">
        <w:rPr>
          <w:rFonts w:eastAsia="MS Mincho"/>
          <w:bCs/>
          <w:iCs/>
          <w:szCs w:val="24"/>
        </w:rPr>
        <w:t>0869600050520000040 0001</w:t>
      </w:r>
      <w:r w:rsidR="00A74622" w:rsidRPr="0091442E">
        <w:rPr>
          <w:lang w:val="en-US"/>
        </w:rPr>
        <w:t> </w:t>
      </w:r>
      <w:r w:rsidR="00A74622" w:rsidRPr="00E65FE3">
        <w:t xml:space="preserve">от </w:t>
      </w:r>
      <w:r w:rsidR="00A74622">
        <w:t xml:space="preserve">11.01.2021 </w:t>
      </w:r>
      <w:r w:rsidR="00A74622" w:rsidRPr="00E65FE3">
        <w:t>г.</w:t>
      </w:r>
      <w:r w:rsidRPr="009579AF">
        <w:t xml:space="preserve"> Заказчиком в адрес ПАО «Ростелеком» неустойки ( штрафов, пеней), убытков за неисполнение, ненадлежащее исполнение обязательств по Энергосервисному контракту </w:t>
      </w:r>
      <w:r w:rsidR="00A74622">
        <w:t xml:space="preserve">                                   </w:t>
      </w:r>
      <w:r w:rsidR="00A74622" w:rsidRPr="00CE5755">
        <w:t xml:space="preserve">№ </w:t>
      </w:r>
      <w:r w:rsidR="00A74622" w:rsidRPr="0091442E">
        <w:rPr>
          <w:rFonts w:eastAsia="MS Mincho"/>
          <w:bCs/>
          <w:iCs/>
          <w:szCs w:val="24"/>
        </w:rPr>
        <w:t>0869600050520000040 0001</w:t>
      </w:r>
      <w:r w:rsidR="00A74622" w:rsidRPr="0091442E">
        <w:rPr>
          <w:lang w:val="en-US"/>
        </w:rPr>
        <w:t> </w:t>
      </w:r>
      <w:r w:rsidR="00A74622" w:rsidRPr="00E65FE3">
        <w:t xml:space="preserve">от </w:t>
      </w:r>
      <w:r w:rsidR="00A74622">
        <w:t xml:space="preserve">11.01.2021 </w:t>
      </w:r>
      <w:r w:rsidR="00A74622" w:rsidRPr="00E65FE3">
        <w:t>г.</w:t>
      </w:r>
      <w:r w:rsidRPr="0082048A">
        <w:t xml:space="preserve">, возникших по обстоятельствам, за которые несет ответственность Поставщик, Поставщик обязан возместить ПАО «Ростелеком» в полном объеме убытки, возникающие у ПАО «Ростелеком», в том числе сумму начисленной неустойки ( штрафов, пени), убытков по Энергосервисному контракту </w:t>
      </w:r>
      <w:r w:rsidR="00A74622" w:rsidRPr="00CE5755">
        <w:t xml:space="preserve">№ </w:t>
      </w:r>
      <w:r w:rsidR="00A74622" w:rsidRPr="0091442E">
        <w:rPr>
          <w:rFonts w:eastAsia="MS Mincho"/>
          <w:bCs/>
          <w:iCs/>
          <w:szCs w:val="24"/>
        </w:rPr>
        <w:t>0869600050520000040 0001</w:t>
      </w:r>
      <w:r w:rsidR="00A74622" w:rsidRPr="0091442E">
        <w:rPr>
          <w:lang w:val="en-US"/>
        </w:rPr>
        <w:t> </w:t>
      </w:r>
      <w:r w:rsidR="00A74622" w:rsidRPr="00E65FE3">
        <w:t xml:space="preserve">от </w:t>
      </w:r>
      <w:r w:rsidR="00A74622">
        <w:t xml:space="preserve">11.01.2021 </w:t>
      </w:r>
      <w:r w:rsidR="00A74622" w:rsidRPr="00E65FE3">
        <w:t>г.</w:t>
      </w:r>
      <w:r w:rsidRPr="0082048A">
        <w:t xml:space="preserve">, а также судебные расходы ПАО «Ростелеком», связанные с рассмотрением в суде требований </w:t>
      </w:r>
      <w:r>
        <w:t>З</w:t>
      </w:r>
      <w:r w:rsidRPr="0082048A">
        <w:t>аказчик</w:t>
      </w:r>
      <w:r>
        <w:t>а</w:t>
      </w:r>
      <w:r w:rsidRPr="0082048A">
        <w:t>. Соответствующие суммы подлежат перечислению в срок, указанный в требовании ПАО «Ростелеком».</w:t>
      </w:r>
    </w:p>
    <w:p w14:paraId="2296BF6A" w14:textId="77777777" w:rsidR="00494443" w:rsidRPr="0082048A" w:rsidRDefault="00494443" w:rsidP="00494443">
      <w:pPr>
        <w:spacing w:after="0" w:line="240" w:lineRule="auto"/>
        <w:jc w:val="both"/>
      </w:pPr>
      <w:r w:rsidRPr="0082048A">
        <w:t>16.</w:t>
      </w:r>
      <w:r>
        <w:t>10</w:t>
      </w:r>
      <w:r w:rsidRPr="0082048A">
        <w:t>.</w:t>
      </w:r>
      <w:r>
        <w:t xml:space="preserve"> </w:t>
      </w:r>
      <w:r w:rsidRPr="0082048A">
        <w:t xml:space="preserve">Поставщик принимает на себя обязательство возместить ПАО «Ростелеком» любые расходы, понесенные в связи с выплатой ПАО «Ростелеком» любых денежных средств третьим лицам, если такие выплаты явились следствием ненадлежащего выполнения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ПАО «Ростелеком» при причинении вреда третьим лицам вследствие недостатков и/или по обстоятельствам, за которые отвечает Поставщик, при </w:t>
      </w:r>
      <w:r w:rsidRPr="0082048A">
        <w:lastRenderedPageBreak/>
        <w:t xml:space="preserve">доначислении ПАО «Ростелеком» налогов или при привлечении ПАО «Ростелеком» к ответственности по решениям органов власти вследствие нарушений, допущенных Поставщиком, в связи с исполнением обязательств по Договору. Соответствующие суммы подлежат перечислению Поставщиком в срок, указанный в требовании ПАО «Ростелеком». </w:t>
      </w:r>
    </w:p>
    <w:p w14:paraId="0C3A1A2E" w14:textId="77777777" w:rsidR="00494443" w:rsidRPr="0082048A" w:rsidRDefault="00494443" w:rsidP="00494443">
      <w:pPr>
        <w:widowControl w:val="0"/>
        <w:spacing w:after="0" w:line="240" w:lineRule="auto"/>
        <w:jc w:val="both"/>
      </w:pPr>
      <w:r w:rsidRPr="0082048A">
        <w:t>16.1</w:t>
      </w:r>
      <w:r>
        <w:t>1</w:t>
      </w:r>
      <w:r w:rsidRPr="0082048A">
        <w:t>. Поставщик возмещает ПАО «Ростелеком» указанные в настоящем пункте убытки, расходы, если не докажет, что надлежащее исполнение оказалось невозможным вследствие обстоятельств непреодолимой силы природного характера, то есть чрезвычайных и непредотвратимых при данных условиях обстоятельств, а именно: пожар, наводнение, иное стихийное бедствие природного характера</w:t>
      </w:r>
    </w:p>
    <w:p w14:paraId="2C0B13EE" w14:textId="77777777" w:rsidR="00494443" w:rsidRPr="0082048A" w:rsidRDefault="00494443" w:rsidP="00494443">
      <w:pPr>
        <w:widowControl w:val="0"/>
        <w:spacing w:after="0" w:line="240" w:lineRule="auto"/>
        <w:jc w:val="both"/>
      </w:pPr>
    </w:p>
    <w:p w14:paraId="4008544C" w14:textId="77777777" w:rsidR="00494443" w:rsidRPr="0082048A" w:rsidRDefault="00494443" w:rsidP="00494443">
      <w:pPr>
        <w:widowControl w:val="0"/>
        <w:spacing w:after="0" w:line="240" w:lineRule="auto"/>
        <w:jc w:val="center"/>
        <w:rPr>
          <w:b/>
        </w:rPr>
      </w:pPr>
      <w:r w:rsidRPr="0082048A">
        <w:rPr>
          <w:b/>
        </w:rPr>
        <w:t>17.</w:t>
      </w:r>
      <w:r w:rsidRPr="0082048A">
        <w:rPr>
          <w:b/>
        </w:rPr>
        <w:tab/>
        <w:t>РАСТОРЖЕНИЕ ДОГОВОРА</w:t>
      </w:r>
    </w:p>
    <w:p w14:paraId="1A96C25A" w14:textId="77777777" w:rsidR="00494443" w:rsidRPr="0082048A" w:rsidRDefault="00494443" w:rsidP="00494443">
      <w:pPr>
        <w:widowControl w:val="0"/>
        <w:spacing w:after="0" w:line="240" w:lineRule="auto"/>
        <w:jc w:val="both"/>
      </w:pPr>
      <w:r w:rsidRPr="0082048A">
        <w:t>17.1.</w:t>
      </w:r>
      <w:r w:rsidRPr="0082048A">
        <w:tab/>
        <w:t xml:space="preserve"> Существенным нарушением настоящего Договора признаётся:</w:t>
      </w:r>
    </w:p>
    <w:p w14:paraId="24AAA8E6" w14:textId="77777777" w:rsidR="00494443" w:rsidRPr="0082048A" w:rsidRDefault="00494443" w:rsidP="00494443">
      <w:pPr>
        <w:widowControl w:val="0"/>
        <w:spacing w:after="0" w:line="240" w:lineRule="auto"/>
        <w:jc w:val="both"/>
      </w:pPr>
      <w:r w:rsidRPr="0082048A">
        <w:t>17.1.1.</w:t>
      </w:r>
      <w:r w:rsidRPr="0082048A">
        <w:tab/>
        <w:t xml:space="preserve">нарушение Поставщиком обязательств (гарантий), указанных в разделе 5, п.п. 5.3, 6.1, 7.1, 8.1, 12.1-12.3 настоящего Договора, </w:t>
      </w:r>
      <w:r w:rsidRPr="007F0EA2">
        <w:t>Приложения № 4 к Договору, а</w:t>
      </w:r>
      <w:r w:rsidRPr="0082048A">
        <w:t xml:space="preserve"> равно нарушение срока исполнения Поставщиком какого-либо своего обязательства более чем на 3 (Три) месяца;</w:t>
      </w:r>
    </w:p>
    <w:p w14:paraId="421E4DDB" w14:textId="77777777" w:rsidR="00494443" w:rsidRPr="0082048A" w:rsidRDefault="00494443" w:rsidP="00494443">
      <w:pPr>
        <w:widowControl w:val="0"/>
        <w:spacing w:after="0" w:line="240" w:lineRule="auto"/>
        <w:jc w:val="both"/>
      </w:pPr>
      <w:r w:rsidRPr="0082048A">
        <w:t>17.1.2.</w:t>
      </w:r>
      <w:r w:rsidRPr="0082048A">
        <w:tab/>
        <w:t>нарушение Покупателем срока осуществления платежа за выполненные Поставщиком и принятые Покупателям обязательства более чем на 3 (Три) месяца;</w:t>
      </w:r>
    </w:p>
    <w:p w14:paraId="1F9D9D48" w14:textId="77777777" w:rsidR="00494443" w:rsidRPr="0082048A" w:rsidRDefault="00494443" w:rsidP="00494443">
      <w:pPr>
        <w:widowControl w:val="0"/>
        <w:spacing w:after="0" w:line="240" w:lineRule="auto"/>
        <w:jc w:val="both"/>
      </w:pPr>
      <w:r w:rsidRPr="0082048A">
        <w:t>17.1.3.</w:t>
      </w:r>
      <w:r w:rsidRPr="0082048A">
        <w:tab/>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14:paraId="7CA79B02" w14:textId="77777777" w:rsidR="00494443" w:rsidRPr="0082048A" w:rsidRDefault="00494443" w:rsidP="00494443">
      <w:pPr>
        <w:widowControl w:val="0"/>
        <w:spacing w:after="0" w:line="240" w:lineRule="auto"/>
        <w:jc w:val="both"/>
      </w:pPr>
      <w:r w:rsidRPr="0082048A">
        <w:t>17.2.</w:t>
      </w:r>
      <w:r w:rsidRPr="0082048A">
        <w:tab/>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14:paraId="44F2A359" w14:textId="77777777" w:rsidR="00494443" w:rsidRPr="0082048A" w:rsidRDefault="00494443" w:rsidP="00494443">
      <w:pPr>
        <w:widowControl w:val="0"/>
        <w:spacing w:after="0" w:line="240" w:lineRule="auto"/>
        <w:jc w:val="both"/>
      </w:pPr>
      <w:r w:rsidRPr="0082048A">
        <w:t>17.3.</w:t>
      </w:r>
      <w:r w:rsidRPr="0082048A">
        <w:tab/>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14:paraId="2B715E7B" w14:textId="77777777" w:rsidR="00494443" w:rsidRPr="0082048A" w:rsidRDefault="00494443" w:rsidP="00494443">
      <w:pPr>
        <w:widowControl w:val="0"/>
        <w:spacing w:after="0" w:line="240" w:lineRule="auto"/>
        <w:jc w:val="both"/>
      </w:pPr>
    </w:p>
    <w:p w14:paraId="374263A9" w14:textId="77777777" w:rsidR="00494443" w:rsidRPr="0082048A" w:rsidRDefault="00494443" w:rsidP="00494443">
      <w:pPr>
        <w:widowControl w:val="0"/>
        <w:spacing w:after="0" w:line="240" w:lineRule="auto"/>
        <w:jc w:val="center"/>
        <w:rPr>
          <w:b/>
        </w:rPr>
      </w:pPr>
      <w:r w:rsidRPr="0082048A">
        <w:rPr>
          <w:b/>
        </w:rPr>
        <w:t>18.</w:t>
      </w:r>
      <w:r w:rsidRPr="0082048A">
        <w:rPr>
          <w:b/>
        </w:rPr>
        <w:tab/>
        <w:t>ПРИМЕНИМОЕ ПРАВО И ПОРЯДОК РАЗРЕШЕНИЯ СПОРОВ</w:t>
      </w:r>
    </w:p>
    <w:p w14:paraId="08F60F1C" w14:textId="77777777" w:rsidR="00494443" w:rsidRPr="0082048A" w:rsidRDefault="00494443" w:rsidP="00494443">
      <w:pPr>
        <w:widowControl w:val="0"/>
        <w:spacing w:after="0" w:line="240" w:lineRule="auto"/>
        <w:jc w:val="both"/>
      </w:pPr>
      <w:r w:rsidRPr="0082048A">
        <w:t>18.1.</w:t>
      </w:r>
      <w:r w:rsidRPr="0082048A">
        <w:tab/>
        <w:t>Отношения, возникающие на основании настоящего Договора, регулируются правом Российской Федерации.</w:t>
      </w:r>
    </w:p>
    <w:p w14:paraId="62AE47F0" w14:textId="77777777" w:rsidR="00494443" w:rsidRPr="0082048A" w:rsidRDefault="00494443" w:rsidP="00494443">
      <w:pPr>
        <w:widowControl w:val="0"/>
        <w:spacing w:after="0" w:line="240" w:lineRule="auto"/>
        <w:jc w:val="both"/>
      </w:pPr>
      <w:r w:rsidRPr="0082048A">
        <w:t>18.2.</w:t>
      </w:r>
      <w:r w:rsidRPr="0082048A">
        <w:tab/>
        <w:t>Все споры и разногласия по настоящему Договору Стороны будут рассматривать предварительно в претензионном порядке. Срок рассмотрения претензии 10 (Десять) рабочих дней с момента её доставки.</w:t>
      </w:r>
    </w:p>
    <w:p w14:paraId="530AA6D1" w14:textId="77777777" w:rsidR="00494443" w:rsidRPr="0082048A" w:rsidRDefault="00494443" w:rsidP="00494443">
      <w:pPr>
        <w:widowControl w:val="0"/>
        <w:spacing w:after="0" w:line="240" w:lineRule="auto"/>
        <w:jc w:val="both"/>
      </w:pPr>
      <w:r w:rsidRPr="0082048A">
        <w:t>18.3.</w:t>
      </w:r>
      <w:r w:rsidRPr="0082048A">
        <w:tab/>
        <w:t>Претензия в рамках настоящего Договора должна быть направлена в порядке, предусмотренном разделом 11 Договора.</w:t>
      </w:r>
    </w:p>
    <w:p w14:paraId="5AAE7797" w14:textId="77777777" w:rsidR="00494443" w:rsidRPr="0082048A" w:rsidRDefault="00494443" w:rsidP="00494443">
      <w:pPr>
        <w:widowControl w:val="0"/>
        <w:spacing w:after="0" w:line="240" w:lineRule="auto"/>
        <w:jc w:val="both"/>
      </w:pPr>
      <w:r w:rsidRPr="0082048A">
        <w:t>18.4.</w:t>
      </w:r>
      <w:r w:rsidRPr="0082048A">
        <w:tab/>
        <w:t>В случае если споры и разногласия не урегулированы в претензионном порядке в сроки, определенные в п. 19.2. Договора, каждая из Сторон вправе обратиться с иском о разрешении спора в Арбитражный суд Челябинской области.</w:t>
      </w:r>
    </w:p>
    <w:p w14:paraId="722EC99F" w14:textId="77777777" w:rsidR="00494443" w:rsidRPr="0082048A" w:rsidRDefault="00494443" w:rsidP="00494443">
      <w:pPr>
        <w:widowControl w:val="0"/>
        <w:spacing w:after="0" w:line="240" w:lineRule="auto"/>
        <w:jc w:val="both"/>
      </w:pPr>
    </w:p>
    <w:p w14:paraId="07F9DCF0" w14:textId="77777777" w:rsidR="00494443" w:rsidRPr="0082048A" w:rsidRDefault="00494443" w:rsidP="00494443">
      <w:pPr>
        <w:widowControl w:val="0"/>
        <w:spacing w:after="0" w:line="240" w:lineRule="auto"/>
        <w:jc w:val="center"/>
        <w:rPr>
          <w:b/>
        </w:rPr>
      </w:pPr>
      <w:r w:rsidRPr="0082048A">
        <w:rPr>
          <w:b/>
        </w:rPr>
        <w:t>19.</w:t>
      </w:r>
      <w:r w:rsidRPr="0082048A">
        <w:rPr>
          <w:b/>
        </w:rPr>
        <w:tab/>
        <w:t>АНТИКОРРУПЦИОННАЯ ОГОВОРКА</w:t>
      </w:r>
    </w:p>
    <w:p w14:paraId="179DA68D" w14:textId="77777777" w:rsidR="00494443" w:rsidRPr="0082048A" w:rsidRDefault="00494443" w:rsidP="00494443">
      <w:pPr>
        <w:widowControl w:val="0"/>
        <w:spacing w:after="0" w:line="240" w:lineRule="auto"/>
        <w:jc w:val="both"/>
      </w:pPr>
      <w:r w:rsidRPr="0082048A">
        <w:t>19.1.</w:t>
      </w:r>
      <w:r w:rsidRPr="0082048A">
        <w:tab/>
        <w:t xml:space="preserve">Поставщику известно о том, что Покупатель ведет антикоррупционную политику и развивает не допускающую коррупционных проявлений культуру. </w:t>
      </w:r>
    </w:p>
    <w:p w14:paraId="160B2E04" w14:textId="77777777" w:rsidR="00494443" w:rsidRPr="0082048A" w:rsidRDefault="00494443" w:rsidP="00494443">
      <w:pPr>
        <w:widowControl w:val="0"/>
        <w:spacing w:after="0" w:line="240" w:lineRule="auto"/>
        <w:jc w:val="both"/>
      </w:pPr>
      <w:r w:rsidRPr="0082048A">
        <w:t>19.2.</w:t>
      </w:r>
      <w:r w:rsidRPr="0082048A">
        <w:tab/>
        <w:t>Поставщик настоящим подтверждает, что он ознакомился с Кодексом деловой этики поставщика ПАО «Ростелеком» (далее – Кодекс), размещенного в сети Интернет по адресу http://zakupki.rostelecom.ru/docs/code/,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Поставщика.</w:t>
      </w:r>
    </w:p>
    <w:p w14:paraId="45F10B2C" w14:textId="77777777" w:rsidR="00494443" w:rsidRPr="0082048A" w:rsidRDefault="00494443" w:rsidP="00494443">
      <w:pPr>
        <w:widowControl w:val="0"/>
        <w:spacing w:after="0" w:line="240" w:lineRule="auto"/>
        <w:jc w:val="both"/>
      </w:pPr>
      <w:r w:rsidRPr="0082048A">
        <w:t>19.3.</w:t>
      </w:r>
      <w:r w:rsidRPr="0082048A">
        <w:tab/>
        <w:t xml:space="preserve">В случае возникновения у ПАО «Ростелеком» подозрений, что произошло или может произойти нарушение Поставщиком каких-либо положений Кодекса, ПАО «Ростелеком» в адрес такого Поставщика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Поставщиком, его аффилированными лицами, работниками или агентами. После письменного уведомления ПАО «Ростелеком»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w:t>
      </w:r>
      <w:r w:rsidRPr="0082048A">
        <w:lastRenderedPageBreak/>
        <w:t>должно быть направлено Поставщиком в течение 10 (десяти) рабочих дней с даты направления письменного уведомления.</w:t>
      </w:r>
    </w:p>
    <w:p w14:paraId="4B4667E8" w14:textId="77777777" w:rsidR="00494443" w:rsidRPr="0082048A" w:rsidRDefault="00494443" w:rsidP="00494443">
      <w:pPr>
        <w:widowControl w:val="0"/>
        <w:spacing w:after="0" w:line="240" w:lineRule="auto"/>
        <w:jc w:val="both"/>
      </w:pPr>
      <w:r w:rsidRPr="0082048A">
        <w:t>19.4.</w:t>
      </w:r>
      <w:r w:rsidRPr="0082048A">
        <w:tab/>
        <w:t>В случае нарушения Поставщиком обязательств воздерживаться от запрещенных Кодексом действий и/или неполучения ПАО «Ростелеком» в установленный п.1</w:t>
      </w:r>
      <w:r w:rsidR="00141E64">
        <w:t>9</w:t>
      </w:r>
      <w:r w:rsidRPr="0082048A">
        <w:t>.3. настоящего Договора срок подтверждения, что нарушение не произошло или не произойдет, ПАО «Ростелеком» имеет право расторгнуть настоящий Договор в одностороннем порядке полностью или в части, направив письменное уведомление о расторжении. В случае расторжения настоящего Договора в соответствии с положениями настоящей статьи, ПАО «Ростелеком» вправе требовать возмещения реального ущерба, возникшего в результате такого расторжения.</w:t>
      </w:r>
    </w:p>
    <w:p w14:paraId="670D0FB6" w14:textId="77777777" w:rsidR="00494443" w:rsidRPr="0082048A" w:rsidRDefault="00494443" w:rsidP="00494443">
      <w:pPr>
        <w:widowControl w:val="0"/>
        <w:spacing w:after="0" w:line="240" w:lineRule="auto"/>
        <w:jc w:val="both"/>
      </w:pPr>
      <w:r w:rsidRPr="0082048A">
        <w:t>19.5.</w:t>
      </w:r>
      <w:r w:rsidRPr="0082048A">
        <w:tab/>
        <w:t>В течение срока действия настоящего Договора ПАО «Ростелеком» имеет право, как самостоятельно, так и с привлечением к аудиту третьих лиц, осуществлять контроль по соблюдению Поставщиком требований Кодекса, в том числе проверять всю документацию Поставщика, которая относится к настоящему Договору. ПАО «Ростелеком»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7B20B08D" w14:textId="77777777" w:rsidR="007913B4" w:rsidRDefault="007913B4" w:rsidP="007913B4">
      <w:pPr>
        <w:widowControl w:val="0"/>
        <w:spacing w:after="0" w:line="240" w:lineRule="auto"/>
        <w:jc w:val="both"/>
      </w:pPr>
    </w:p>
    <w:p w14:paraId="269B63FF" w14:textId="2AAFE1A8" w:rsidR="00494443" w:rsidRPr="0082048A" w:rsidRDefault="007913B4" w:rsidP="00494443">
      <w:pPr>
        <w:widowControl w:val="0"/>
        <w:spacing w:after="0" w:line="240" w:lineRule="auto"/>
        <w:jc w:val="center"/>
        <w:rPr>
          <w:b/>
        </w:rPr>
      </w:pPr>
      <w:r w:rsidRPr="0082048A">
        <w:rPr>
          <w:b/>
        </w:rPr>
        <w:t>2</w:t>
      </w:r>
      <w:r w:rsidR="00A74622">
        <w:rPr>
          <w:b/>
        </w:rPr>
        <w:t>0</w:t>
      </w:r>
      <w:r w:rsidR="00494443" w:rsidRPr="0082048A">
        <w:rPr>
          <w:b/>
        </w:rPr>
        <w:t>.</w:t>
      </w:r>
      <w:r w:rsidR="00494443" w:rsidRPr="0082048A">
        <w:rPr>
          <w:b/>
        </w:rPr>
        <w:tab/>
        <w:t>ПРОЧИЕ УСЛОВИЯ</w:t>
      </w:r>
    </w:p>
    <w:p w14:paraId="3257E6E2" w14:textId="54F26367" w:rsidR="00494443" w:rsidRPr="0082048A" w:rsidRDefault="007913B4" w:rsidP="00494443">
      <w:pPr>
        <w:widowControl w:val="0"/>
        <w:spacing w:after="0" w:line="240" w:lineRule="auto"/>
        <w:jc w:val="both"/>
      </w:pPr>
      <w:r w:rsidRPr="0082048A">
        <w:t>2</w:t>
      </w:r>
      <w:r w:rsidR="00A74622">
        <w:t>0</w:t>
      </w:r>
      <w:r w:rsidR="00494443" w:rsidRPr="0082048A">
        <w:t>.1.</w:t>
      </w:r>
      <w:r w:rsidR="00494443" w:rsidRPr="0082048A">
        <w:tab/>
        <w:t>Любые изменения или дополнения к настоящему Договору должны совершаться Сторонами в письменной форме.</w:t>
      </w:r>
    </w:p>
    <w:p w14:paraId="71413D3F" w14:textId="71DC584E" w:rsidR="00494443" w:rsidRPr="0082048A" w:rsidRDefault="00A74622" w:rsidP="00494443">
      <w:pPr>
        <w:widowControl w:val="0"/>
        <w:spacing w:after="0" w:line="240" w:lineRule="auto"/>
        <w:jc w:val="both"/>
      </w:pPr>
      <w:r>
        <w:t>20</w:t>
      </w:r>
      <w:r w:rsidR="00494443" w:rsidRPr="0082048A">
        <w:t>.2.</w:t>
      </w:r>
      <w:r w:rsidR="00494443" w:rsidRPr="0082048A">
        <w:tab/>
        <w:t xml:space="preserve">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 </w:t>
      </w:r>
    </w:p>
    <w:p w14:paraId="6ED78F39" w14:textId="2D34AC23" w:rsidR="00494443" w:rsidRPr="0082048A" w:rsidRDefault="007913B4" w:rsidP="00494443">
      <w:pPr>
        <w:widowControl w:val="0"/>
        <w:spacing w:after="0" w:line="240" w:lineRule="auto"/>
        <w:jc w:val="both"/>
      </w:pPr>
      <w:r>
        <w:t>2</w:t>
      </w:r>
      <w:r w:rsidR="00A74622">
        <w:t>0</w:t>
      </w:r>
      <w:r w:rsidR="00494443" w:rsidRPr="0082048A">
        <w:t>.3.</w:t>
      </w:r>
      <w:r w:rsidR="00494443" w:rsidRPr="0082048A">
        <w:tab/>
        <w:t xml:space="preserve">Настоящий Договор составлен в двух экземплярах, по одному для каждой из Сторон. </w:t>
      </w:r>
    </w:p>
    <w:p w14:paraId="5E9E68EE" w14:textId="58BC81AC" w:rsidR="00494443" w:rsidRPr="0082048A" w:rsidRDefault="007913B4" w:rsidP="00494443">
      <w:pPr>
        <w:widowControl w:val="0"/>
        <w:spacing w:after="0" w:line="240" w:lineRule="auto"/>
        <w:jc w:val="both"/>
      </w:pPr>
      <w:r>
        <w:t>2</w:t>
      </w:r>
      <w:r w:rsidR="00A74622">
        <w:t>0</w:t>
      </w:r>
      <w:r w:rsidR="00494443" w:rsidRPr="0082048A">
        <w:t>.4.</w:t>
      </w:r>
      <w:r w:rsidR="00494443" w:rsidRPr="0082048A">
        <w:tab/>
        <w:t>Приложения являются неотъемлемой частью настоящего Договора. К отношениям Сторон, не урегулированным приложениями, применяются условия настоящего Договора.</w:t>
      </w:r>
    </w:p>
    <w:p w14:paraId="7E2C4999" w14:textId="52C77DD9" w:rsidR="00494443" w:rsidRPr="0082048A" w:rsidRDefault="00A74622" w:rsidP="00494443">
      <w:pPr>
        <w:widowControl w:val="0"/>
        <w:spacing w:after="0" w:line="240" w:lineRule="auto"/>
        <w:jc w:val="both"/>
      </w:pPr>
      <w:r>
        <w:t>20</w:t>
      </w:r>
      <w:r w:rsidR="00494443" w:rsidRPr="0082048A">
        <w:t>.5.</w:t>
      </w:r>
      <w:r w:rsidR="00494443" w:rsidRPr="0082048A">
        <w:tab/>
        <w:t>Настоящий Договор вступает в силу с даты его подписания обеими Сторонами</w:t>
      </w:r>
      <w:r w:rsidR="00494443">
        <w:t xml:space="preserve"> </w:t>
      </w:r>
      <w:r w:rsidR="00494443" w:rsidRPr="0082048A">
        <w:t xml:space="preserve">и действует до полного исполнения Сторонами своих обязательств по Договору. </w:t>
      </w:r>
    </w:p>
    <w:p w14:paraId="04107C4E" w14:textId="77777777" w:rsidR="00494443" w:rsidRPr="0082048A" w:rsidRDefault="00494443" w:rsidP="00494443">
      <w:pPr>
        <w:widowControl w:val="0"/>
        <w:spacing w:after="0" w:line="240" w:lineRule="auto"/>
        <w:jc w:val="both"/>
      </w:pPr>
      <w:r w:rsidRPr="0082048A">
        <w:t>Истечение срока действия Договора не влечёт за собой прекращения исполнения неисполненных обязательств по Договору (гарантийных); такие обязательства подлежат исполнению Сторонами в соответствии с положениями настоящего Договора.</w:t>
      </w:r>
    </w:p>
    <w:p w14:paraId="077D6A6C" w14:textId="4A33C9EB" w:rsidR="00494443" w:rsidRDefault="007913B4" w:rsidP="00494443">
      <w:pPr>
        <w:widowControl w:val="0"/>
        <w:spacing w:after="0" w:line="240" w:lineRule="auto"/>
        <w:jc w:val="both"/>
      </w:pPr>
      <w:r>
        <w:t>2</w:t>
      </w:r>
      <w:r w:rsidR="00A74622">
        <w:t>0</w:t>
      </w:r>
      <w:r w:rsidR="00494443" w:rsidRPr="0082048A">
        <w:t>.6.</w:t>
      </w:r>
      <w:r w:rsidR="00494443" w:rsidRPr="0082048A">
        <w:tab/>
        <w:t>Приложениями к настоящему Договору являются:</w:t>
      </w:r>
    </w:p>
    <w:p w14:paraId="42BAD0D5" w14:textId="3FD61F47" w:rsidR="00734CC1" w:rsidRDefault="00734CC1" w:rsidP="00734CC1">
      <w:pPr>
        <w:widowControl w:val="0"/>
        <w:spacing w:after="0" w:line="240" w:lineRule="auto"/>
        <w:jc w:val="both"/>
      </w:pPr>
      <w:r>
        <w:t>2</w:t>
      </w:r>
      <w:r w:rsidR="00A74622">
        <w:t>0</w:t>
      </w:r>
      <w:r>
        <w:t>.6.1.</w:t>
      </w:r>
      <w:r>
        <w:tab/>
        <w:t>Приложение № 1. Техническое задание;</w:t>
      </w:r>
    </w:p>
    <w:p w14:paraId="13EA444A" w14:textId="3F8839DC" w:rsidR="00734CC1" w:rsidRDefault="00734CC1" w:rsidP="00734CC1">
      <w:pPr>
        <w:widowControl w:val="0"/>
        <w:spacing w:after="0" w:line="240" w:lineRule="auto"/>
        <w:jc w:val="both"/>
      </w:pPr>
      <w:r>
        <w:t>2</w:t>
      </w:r>
      <w:r w:rsidR="00A74622">
        <w:t>0</w:t>
      </w:r>
      <w:r>
        <w:t>.6.2.</w:t>
      </w:r>
      <w:r>
        <w:tab/>
        <w:t>Приложение № 2. Перечень и характеристика объектов;</w:t>
      </w:r>
    </w:p>
    <w:p w14:paraId="1D4A743F" w14:textId="4035772A" w:rsidR="00734CC1" w:rsidRDefault="00734CC1" w:rsidP="00734CC1">
      <w:pPr>
        <w:widowControl w:val="0"/>
        <w:spacing w:after="0" w:line="240" w:lineRule="auto"/>
        <w:jc w:val="both"/>
      </w:pPr>
      <w:r>
        <w:t>2</w:t>
      </w:r>
      <w:r w:rsidR="00A74622">
        <w:t>0</w:t>
      </w:r>
      <w:r>
        <w:t>.6.</w:t>
      </w:r>
      <w:r w:rsidR="00306C1A">
        <w:t>3.</w:t>
      </w:r>
      <w:r>
        <w:tab/>
        <w:t>Приложение № 3. Б</w:t>
      </w:r>
      <w:r w:rsidRPr="00734CC1">
        <w:t>азисный объём потребления энергетических ресурсов</w:t>
      </w:r>
      <w:r>
        <w:t>;</w:t>
      </w:r>
    </w:p>
    <w:p w14:paraId="4C5A528D" w14:textId="712AF55A" w:rsidR="00734CC1" w:rsidRDefault="00734CC1" w:rsidP="00734CC1">
      <w:pPr>
        <w:widowControl w:val="0"/>
        <w:spacing w:after="0" w:line="240" w:lineRule="auto"/>
        <w:jc w:val="both"/>
      </w:pPr>
      <w:r>
        <w:t>2</w:t>
      </w:r>
      <w:r w:rsidR="00A74622">
        <w:t>0</w:t>
      </w:r>
      <w:r>
        <w:t>.6.</w:t>
      </w:r>
      <w:r w:rsidR="00306C1A">
        <w:t>4</w:t>
      </w:r>
      <w:r>
        <w:t>.</w:t>
      </w:r>
      <w:r>
        <w:tab/>
        <w:t>Приложение № 4. График исполнения обязательств;</w:t>
      </w:r>
    </w:p>
    <w:p w14:paraId="401DD7DE" w14:textId="3B4DFADB" w:rsidR="00734CC1" w:rsidRDefault="00734CC1" w:rsidP="00734CC1">
      <w:pPr>
        <w:widowControl w:val="0"/>
        <w:spacing w:after="0" w:line="240" w:lineRule="auto"/>
        <w:jc w:val="both"/>
      </w:pPr>
      <w:r>
        <w:t>2</w:t>
      </w:r>
      <w:r w:rsidR="00A74622">
        <w:t>0</w:t>
      </w:r>
      <w:r>
        <w:t>.6.</w:t>
      </w:r>
      <w:r w:rsidR="00306C1A">
        <w:t>5</w:t>
      </w:r>
      <w:r>
        <w:t>. Приложение № 5. Услуги технической поддержки;</w:t>
      </w:r>
    </w:p>
    <w:p w14:paraId="55163F1C" w14:textId="69BB2568" w:rsidR="00734CC1" w:rsidRDefault="00734CC1" w:rsidP="00734CC1">
      <w:pPr>
        <w:widowControl w:val="0"/>
        <w:spacing w:after="0" w:line="240" w:lineRule="auto"/>
        <w:jc w:val="both"/>
      </w:pPr>
      <w:r>
        <w:t>2</w:t>
      </w:r>
      <w:r w:rsidR="00A74622">
        <w:t>0</w:t>
      </w:r>
      <w:r>
        <w:t>.6.</w:t>
      </w:r>
      <w:r w:rsidR="00306C1A">
        <w:t>6</w:t>
      </w:r>
      <w:r>
        <w:t>. Приложение № 6. Расчётные периоды достижения и размеры планируемой экономии;</w:t>
      </w:r>
    </w:p>
    <w:p w14:paraId="08CBF36C" w14:textId="786A4BF4" w:rsidR="00734CC1" w:rsidRDefault="00734CC1" w:rsidP="00734CC1">
      <w:pPr>
        <w:widowControl w:val="0"/>
        <w:spacing w:after="0" w:line="240" w:lineRule="auto"/>
        <w:jc w:val="both"/>
      </w:pPr>
      <w:r>
        <w:t>2</w:t>
      </w:r>
      <w:r w:rsidR="00A74622">
        <w:t>0</w:t>
      </w:r>
      <w:r>
        <w:t>.6.7</w:t>
      </w:r>
      <w:r w:rsidR="00306C1A">
        <w:t xml:space="preserve">. Приложение №7 </w:t>
      </w:r>
      <w:r w:rsidR="00306C1A" w:rsidRPr="00306C1A">
        <w:t>Соглашение о конфиденциальности</w:t>
      </w:r>
      <w:r w:rsidR="00306C1A">
        <w:t>;</w:t>
      </w:r>
    </w:p>
    <w:p w14:paraId="4FB90083" w14:textId="50628ECD" w:rsidR="00306C1A" w:rsidRDefault="00306C1A" w:rsidP="00734CC1">
      <w:pPr>
        <w:widowControl w:val="0"/>
        <w:spacing w:after="0" w:line="240" w:lineRule="auto"/>
        <w:jc w:val="both"/>
      </w:pPr>
      <w:r>
        <w:t>2</w:t>
      </w:r>
      <w:r w:rsidR="00A74622">
        <w:t>0</w:t>
      </w:r>
      <w:r>
        <w:t>.6.8. Приложение №8 Форма акта о величине полученной экономии</w:t>
      </w:r>
    </w:p>
    <w:p w14:paraId="0E7238A5" w14:textId="33764BE9" w:rsidR="00494443" w:rsidRPr="0082048A" w:rsidRDefault="007913B4" w:rsidP="00494443">
      <w:pPr>
        <w:widowControl w:val="0"/>
        <w:spacing w:after="0" w:line="240" w:lineRule="auto"/>
        <w:jc w:val="both"/>
      </w:pPr>
      <w:r>
        <w:t>2</w:t>
      </w:r>
      <w:r w:rsidR="00A74622">
        <w:t>0</w:t>
      </w:r>
      <w:r w:rsidR="00494443" w:rsidRPr="0082048A">
        <w:t>.7.</w:t>
      </w:r>
      <w:r w:rsidR="00494443" w:rsidRPr="0082048A">
        <w:tab/>
        <w:t>Указанные в п. 2</w:t>
      </w:r>
      <w:r w:rsidR="00A74622">
        <w:t>0</w:t>
      </w:r>
      <w:r w:rsidR="00494443" w:rsidRPr="0082048A">
        <w:t>.6 настоящего Договора приложения к настоящему Договору являются его неотъемлемой частью.</w:t>
      </w:r>
    </w:p>
    <w:p w14:paraId="4EF3BE60" w14:textId="77777777" w:rsidR="00494443" w:rsidRPr="0082048A" w:rsidRDefault="00494443" w:rsidP="00494443">
      <w:pPr>
        <w:widowControl w:val="0"/>
        <w:spacing w:after="0" w:line="240" w:lineRule="auto"/>
        <w:jc w:val="both"/>
      </w:pPr>
    </w:p>
    <w:tbl>
      <w:tblPr>
        <w:tblW w:w="9799" w:type="dxa"/>
        <w:tblLayout w:type="fixed"/>
        <w:tblCellMar>
          <w:left w:w="70" w:type="dxa"/>
          <w:right w:w="70" w:type="dxa"/>
        </w:tblCellMar>
        <w:tblLook w:val="0000" w:firstRow="0" w:lastRow="0" w:firstColumn="0" w:lastColumn="0" w:noHBand="0" w:noVBand="0"/>
      </w:tblPr>
      <w:tblGrid>
        <w:gridCol w:w="5042"/>
        <w:gridCol w:w="4757"/>
      </w:tblGrid>
      <w:tr w:rsidR="003826C7" w:rsidRPr="0082048A" w14:paraId="23C7B2A7" w14:textId="77777777" w:rsidTr="00E16948">
        <w:trPr>
          <w:trHeight w:val="5529"/>
        </w:trPr>
        <w:tc>
          <w:tcPr>
            <w:tcW w:w="5042" w:type="dxa"/>
          </w:tcPr>
          <w:p w14:paraId="77DB37B2" w14:textId="77777777" w:rsidR="003826C7" w:rsidRPr="0082048A" w:rsidRDefault="003826C7" w:rsidP="00D21A0E">
            <w:pPr>
              <w:keepNext/>
              <w:widowControl w:val="0"/>
              <w:spacing w:after="0" w:line="240" w:lineRule="auto"/>
              <w:outlineLvl w:val="0"/>
              <w:rPr>
                <w:b/>
              </w:rPr>
            </w:pPr>
            <w:r w:rsidRPr="0082048A">
              <w:rPr>
                <w:b/>
              </w:rPr>
              <w:lastRenderedPageBreak/>
              <w:t>Покупатель</w:t>
            </w:r>
          </w:p>
          <w:p w14:paraId="2FF4AB2A" w14:textId="77777777" w:rsidR="003826C7" w:rsidRPr="0082048A" w:rsidRDefault="003826C7" w:rsidP="00D21A0E">
            <w:pPr>
              <w:widowControl w:val="0"/>
              <w:spacing w:after="0" w:line="240" w:lineRule="auto"/>
              <w:ind w:right="145"/>
              <w:rPr>
                <w:b/>
              </w:rPr>
            </w:pPr>
            <w:r w:rsidRPr="0082048A">
              <w:rPr>
                <w:b/>
              </w:rPr>
              <w:t>Публичное акционерное общество «Ростелеком»</w:t>
            </w:r>
          </w:p>
          <w:p w14:paraId="58573BB4" w14:textId="77777777" w:rsidR="003826C7" w:rsidRPr="0082048A" w:rsidRDefault="003826C7" w:rsidP="00D21A0E">
            <w:pPr>
              <w:widowControl w:val="0"/>
              <w:spacing w:after="0" w:line="240" w:lineRule="auto"/>
            </w:pPr>
            <w:r w:rsidRPr="0082048A">
              <w:t xml:space="preserve">Юридический адрес: 191002 </w:t>
            </w:r>
          </w:p>
          <w:p w14:paraId="259A533E" w14:textId="77777777" w:rsidR="003826C7" w:rsidRPr="0082048A" w:rsidRDefault="003826C7" w:rsidP="00D21A0E">
            <w:pPr>
              <w:widowControl w:val="0"/>
              <w:spacing w:after="0" w:line="240" w:lineRule="auto"/>
            </w:pPr>
            <w:r w:rsidRPr="0082048A">
              <w:t>г. Санкт-Петербург, ул. Достоевского, д.15</w:t>
            </w:r>
          </w:p>
          <w:p w14:paraId="2C7825C0" w14:textId="77777777" w:rsidR="003826C7" w:rsidRPr="0082048A" w:rsidRDefault="003826C7" w:rsidP="00D21A0E">
            <w:pPr>
              <w:widowControl w:val="0"/>
              <w:spacing w:after="0" w:line="240" w:lineRule="auto"/>
            </w:pPr>
            <w:r w:rsidRPr="0082048A">
              <w:t>Почтовый адрес Челябинского филиала</w:t>
            </w:r>
          </w:p>
          <w:p w14:paraId="184D0162" w14:textId="77777777" w:rsidR="003826C7" w:rsidRPr="0082048A" w:rsidRDefault="003826C7" w:rsidP="00D21A0E">
            <w:pPr>
              <w:widowControl w:val="0"/>
              <w:spacing w:after="0" w:line="240" w:lineRule="auto"/>
            </w:pPr>
            <w:r w:rsidRPr="0082048A">
              <w:t xml:space="preserve">ПАО «Ростелеком»: 454048, Челябинская </w:t>
            </w:r>
          </w:p>
          <w:p w14:paraId="5D3ABCC7" w14:textId="77777777" w:rsidR="003826C7" w:rsidRPr="0082048A" w:rsidRDefault="003826C7" w:rsidP="00D21A0E">
            <w:pPr>
              <w:widowControl w:val="0"/>
              <w:spacing w:after="0" w:line="240" w:lineRule="auto"/>
            </w:pPr>
            <w:r w:rsidRPr="0082048A">
              <w:t xml:space="preserve">область, г. Челябинск, ул. Воровского, 71 </w:t>
            </w:r>
          </w:p>
          <w:p w14:paraId="316916A1" w14:textId="77777777" w:rsidR="003826C7" w:rsidRPr="0082048A" w:rsidRDefault="003826C7" w:rsidP="00D21A0E">
            <w:pPr>
              <w:widowControl w:val="0"/>
              <w:spacing w:after="0" w:line="240" w:lineRule="auto"/>
            </w:pPr>
            <w:r w:rsidRPr="0082048A">
              <w:t xml:space="preserve">Адрес грузополучателя: 454048, Челябинская область, г. Челябинск, Воровского, 71 </w:t>
            </w:r>
          </w:p>
          <w:p w14:paraId="2795ED64" w14:textId="77777777" w:rsidR="003826C7" w:rsidRPr="0082048A" w:rsidRDefault="003826C7" w:rsidP="00D21A0E">
            <w:pPr>
              <w:widowControl w:val="0"/>
              <w:spacing w:after="0" w:line="240" w:lineRule="auto"/>
            </w:pPr>
            <w:r w:rsidRPr="0082048A">
              <w:t xml:space="preserve">ИНН 7707049388 </w:t>
            </w:r>
          </w:p>
          <w:p w14:paraId="3DC0D312" w14:textId="77777777" w:rsidR="003826C7" w:rsidRPr="0082048A" w:rsidRDefault="003826C7" w:rsidP="00D21A0E">
            <w:pPr>
              <w:widowControl w:val="0"/>
              <w:spacing w:after="0" w:line="240" w:lineRule="auto"/>
            </w:pPr>
            <w:r w:rsidRPr="0082048A">
              <w:t xml:space="preserve">КПП 745143001 </w:t>
            </w:r>
          </w:p>
          <w:p w14:paraId="296E26CB" w14:textId="77777777" w:rsidR="003826C7" w:rsidRPr="0082048A" w:rsidRDefault="003826C7" w:rsidP="00D21A0E">
            <w:pPr>
              <w:widowControl w:val="0"/>
              <w:spacing w:after="0" w:line="240" w:lineRule="auto"/>
            </w:pPr>
            <w:r w:rsidRPr="0082048A">
              <w:t>р/с 40702810942020002415</w:t>
            </w:r>
          </w:p>
          <w:p w14:paraId="01D2F7A4" w14:textId="77777777" w:rsidR="003826C7" w:rsidRPr="0082048A" w:rsidRDefault="003826C7" w:rsidP="00D21A0E">
            <w:pPr>
              <w:widowControl w:val="0"/>
              <w:spacing w:after="0" w:line="240" w:lineRule="auto"/>
            </w:pPr>
            <w:r w:rsidRPr="0082048A">
              <w:t xml:space="preserve">ВОЛГО-ВЯТСКИЙ БАНК ПАО СБЕРБАНК БИК 042202603 к/с 30101810900000000603 </w:t>
            </w:r>
          </w:p>
          <w:p w14:paraId="15730368" w14:textId="77777777" w:rsidR="003826C7" w:rsidRPr="0082048A" w:rsidRDefault="003826C7" w:rsidP="00D21A0E">
            <w:pPr>
              <w:widowControl w:val="0"/>
              <w:spacing w:after="0" w:line="240" w:lineRule="auto"/>
            </w:pPr>
            <w:r w:rsidRPr="0082048A">
              <w:t>ОГРН 102770019 8767 ОКПО 56410135 ОКВЭД 61.10</w:t>
            </w:r>
          </w:p>
        </w:tc>
        <w:tc>
          <w:tcPr>
            <w:tcW w:w="4757" w:type="dxa"/>
          </w:tcPr>
          <w:p w14:paraId="7856626E" w14:textId="77777777" w:rsidR="003826C7" w:rsidRPr="0082048A" w:rsidRDefault="003826C7" w:rsidP="002173DA">
            <w:pPr>
              <w:widowControl w:val="0"/>
              <w:spacing w:after="0" w:line="240" w:lineRule="auto"/>
              <w:rPr>
                <w:b/>
              </w:rPr>
            </w:pPr>
            <w:r w:rsidRPr="0082048A">
              <w:rPr>
                <w:b/>
              </w:rPr>
              <w:t>Поставщик</w:t>
            </w:r>
          </w:p>
          <w:p w14:paraId="5B0D2EC2" w14:textId="77777777" w:rsidR="003826C7" w:rsidRPr="0082048A" w:rsidRDefault="003826C7" w:rsidP="00E7557A">
            <w:pPr>
              <w:widowControl w:val="0"/>
              <w:autoSpaceDE w:val="0"/>
              <w:autoSpaceDN w:val="0"/>
              <w:adjustRightInd w:val="0"/>
              <w:spacing w:after="0" w:line="240" w:lineRule="auto"/>
              <w:rPr>
                <w:b/>
              </w:rPr>
            </w:pPr>
          </w:p>
        </w:tc>
      </w:tr>
      <w:tr w:rsidR="003826C7" w:rsidRPr="0082048A" w14:paraId="22205267" w14:textId="77777777" w:rsidTr="008D64BF">
        <w:trPr>
          <w:trHeight w:val="1950"/>
        </w:trPr>
        <w:tc>
          <w:tcPr>
            <w:tcW w:w="5042" w:type="dxa"/>
          </w:tcPr>
          <w:p w14:paraId="67CDF7A2" w14:textId="77777777" w:rsidR="003826C7" w:rsidRPr="0082048A" w:rsidRDefault="003826C7" w:rsidP="00D21A0E">
            <w:pPr>
              <w:widowControl w:val="0"/>
              <w:spacing w:after="0" w:line="240" w:lineRule="auto"/>
            </w:pPr>
            <w:r w:rsidRPr="0082048A">
              <w:t xml:space="preserve">Заместитель директора </w:t>
            </w:r>
            <w:r>
              <w:t>Челябинского филиала – Директор по прикладным проектам</w:t>
            </w:r>
            <w:r w:rsidRPr="0082048A">
              <w:t xml:space="preserve"> </w:t>
            </w:r>
            <w:r>
              <w:t xml:space="preserve">          </w:t>
            </w:r>
            <w:r w:rsidRPr="0082048A">
              <w:t>ПАО «Ростелеком»</w:t>
            </w:r>
          </w:p>
          <w:p w14:paraId="63A1FB62" w14:textId="77777777" w:rsidR="003826C7" w:rsidRPr="0082048A" w:rsidRDefault="003826C7" w:rsidP="00D21A0E">
            <w:pPr>
              <w:widowControl w:val="0"/>
              <w:spacing w:after="0" w:line="240" w:lineRule="auto"/>
            </w:pPr>
          </w:p>
          <w:p w14:paraId="2383AF99" w14:textId="147AB7A5" w:rsidR="003826C7" w:rsidRPr="0082048A" w:rsidRDefault="003826C7" w:rsidP="00D21A0E">
            <w:pPr>
              <w:widowControl w:val="0"/>
              <w:spacing w:after="0" w:line="240" w:lineRule="auto"/>
            </w:pPr>
            <w:r w:rsidRPr="0082048A">
              <w:t>_______________________ Д.Е. Татаринцев</w:t>
            </w:r>
          </w:p>
        </w:tc>
        <w:tc>
          <w:tcPr>
            <w:tcW w:w="4757" w:type="dxa"/>
          </w:tcPr>
          <w:p w14:paraId="775FCDF0" w14:textId="77777777" w:rsidR="003826C7" w:rsidRDefault="003826C7" w:rsidP="00D21A0E">
            <w:pPr>
              <w:widowControl w:val="0"/>
              <w:spacing w:after="0" w:line="240" w:lineRule="auto"/>
            </w:pPr>
          </w:p>
          <w:p w14:paraId="2209A566" w14:textId="42E3E80B" w:rsidR="00E7557A" w:rsidRDefault="00E7557A" w:rsidP="00D21A0E">
            <w:pPr>
              <w:widowControl w:val="0"/>
              <w:spacing w:after="0" w:line="240" w:lineRule="auto"/>
            </w:pPr>
          </w:p>
          <w:p w14:paraId="2782651D" w14:textId="77777777" w:rsidR="003826C7" w:rsidRDefault="003826C7" w:rsidP="008D64BF">
            <w:pPr>
              <w:widowControl w:val="0"/>
              <w:spacing w:after="0" w:line="240" w:lineRule="auto"/>
            </w:pPr>
          </w:p>
          <w:p w14:paraId="506DDF67" w14:textId="6C8E16B2" w:rsidR="003826C7" w:rsidRPr="0082048A" w:rsidRDefault="003826C7" w:rsidP="00E7557A">
            <w:pPr>
              <w:widowControl w:val="0"/>
              <w:spacing w:after="0" w:line="240" w:lineRule="auto"/>
            </w:pPr>
            <w:r>
              <w:t>_________________</w:t>
            </w:r>
            <w:r w:rsidRPr="0082048A">
              <w:t xml:space="preserve">________ </w:t>
            </w:r>
          </w:p>
        </w:tc>
      </w:tr>
    </w:tbl>
    <w:p w14:paraId="1C9ECA61" w14:textId="6B1A5CB8" w:rsidR="007362C6" w:rsidRDefault="007362C6" w:rsidP="00E33473">
      <w:pPr>
        <w:spacing w:after="0"/>
        <w:ind w:left="5103"/>
        <w:outlineLvl w:val="0"/>
        <w:rPr>
          <w:sz w:val="22"/>
          <w:szCs w:val="22"/>
        </w:rPr>
      </w:pPr>
    </w:p>
    <w:p w14:paraId="6D63EFD5" w14:textId="77777777" w:rsidR="007362C6" w:rsidRDefault="007362C6">
      <w:pPr>
        <w:spacing w:after="0" w:line="240" w:lineRule="auto"/>
        <w:rPr>
          <w:sz w:val="22"/>
          <w:szCs w:val="22"/>
        </w:rPr>
      </w:pPr>
      <w:r>
        <w:rPr>
          <w:sz w:val="22"/>
          <w:szCs w:val="22"/>
        </w:rPr>
        <w:br w:type="page"/>
      </w:r>
    </w:p>
    <w:p w14:paraId="7E8A9922" w14:textId="77777777" w:rsidR="00E33473" w:rsidRPr="001463AF" w:rsidRDefault="00E33473" w:rsidP="00E33473">
      <w:pPr>
        <w:spacing w:after="0"/>
        <w:ind w:left="5103"/>
        <w:outlineLvl w:val="0"/>
        <w:rPr>
          <w:sz w:val="22"/>
          <w:szCs w:val="22"/>
        </w:rPr>
      </w:pPr>
      <w:r w:rsidRPr="001463AF">
        <w:rPr>
          <w:sz w:val="22"/>
          <w:szCs w:val="22"/>
        </w:rPr>
        <w:lastRenderedPageBreak/>
        <w:t xml:space="preserve">Приложение № 1 </w:t>
      </w:r>
    </w:p>
    <w:p w14:paraId="2621986D" w14:textId="3C49C331" w:rsidR="00E33473" w:rsidRPr="001463AF" w:rsidRDefault="00E33473" w:rsidP="00E33473">
      <w:pPr>
        <w:spacing w:after="0"/>
        <w:ind w:left="5103"/>
        <w:rPr>
          <w:sz w:val="22"/>
          <w:szCs w:val="22"/>
        </w:rPr>
      </w:pPr>
      <w:r w:rsidRPr="001463AF">
        <w:rPr>
          <w:sz w:val="22"/>
          <w:szCs w:val="22"/>
        </w:rPr>
        <w:t xml:space="preserve">к </w:t>
      </w:r>
      <w:r w:rsidR="00A03BBC">
        <w:rPr>
          <w:sz w:val="22"/>
          <w:szCs w:val="22"/>
        </w:rPr>
        <w:t>договору</w:t>
      </w:r>
      <w:r w:rsidR="00A03BBC" w:rsidRPr="001463AF">
        <w:rPr>
          <w:sz w:val="22"/>
          <w:szCs w:val="22"/>
        </w:rPr>
        <w:t> </w:t>
      </w:r>
      <w:r w:rsidR="00BF0434">
        <w:rPr>
          <w:sz w:val="22"/>
          <w:szCs w:val="22"/>
        </w:rPr>
        <w:t>от «__» ____ 2021</w:t>
      </w:r>
      <w:r w:rsidRPr="001463AF">
        <w:rPr>
          <w:sz w:val="22"/>
          <w:szCs w:val="22"/>
        </w:rPr>
        <w:t xml:space="preserve"> г. № _______ </w:t>
      </w:r>
    </w:p>
    <w:p w14:paraId="71E156CD" w14:textId="77777777" w:rsidR="00E33473" w:rsidRPr="001463AF" w:rsidRDefault="00E33473" w:rsidP="000C3C37">
      <w:pPr>
        <w:suppressAutoHyphens/>
        <w:spacing w:after="0" w:line="240" w:lineRule="auto"/>
        <w:ind w:firstLine="567"/>
        <w:jc w:val="center"/>
        <w:rPr>
          <w:b/>
          <w:bCs/>
          <w:sz w:val="22"/>
          <w:szCs w:val="22"/>
          <w:lang w:eastAsia="zh-CN"/>
        </w:rPr>
      </w:pPr>
    </w:p>
    <w:p w14:paraId="6CCBE211" w14:textId="77777777" w:rsidR="00872CDE" w:rsidRPr="001463AF" w:rsidRDefault="00872CDE" w:rsidP="00872CDE">
      <w:pPr>
        <w:suppressAutoHyphens/>
        <w:spacing w:after="0"/>
        <w:ind w:firstLine="567"/>
        <w:jc w:val="center"/>
        <w:rPr>
          <w:b/>
          <w:bCs/>
          <w:sz w:val="22"/>
          <w:szCs w:val="22"/>
          <w:lang w:eastAsia="zh-CN"/>
        </w:rPr>
      </w:pPr>
      <w:r w:rsidRPr="001463AF">
        <w:rPr>
          <w:b/>
          <w:bCs/>
          <w:sz w:val="22"/>
          <w:szCs w:val="22"/>
          <w:lang w:eastAsia="zh-CN"/>
        </w:rPr>
        <w:t>ТЕХНИЧЕСКОЕ ЗАДАНИЕ</w:t>
      </w:r>
    </w:p>
    <w:p w14:paraId="4D8633D9" w14:textId="74D1F66E" w:rsidR="00872CDE" w:rsidRPr="001463AF" w:rsidRDefault="00872CDE" w:rsidP="00994A64">
      <w:pPr>
        <w:pStyle w:val="19"/>
        <w:spacing w:before="0"/>
        <w:jc w:val="center"/>
        <w:rPr>
          <w:rFonts w:eastAsia="Calibri"/>
          <w:sz w:val="22"/>
          <w:szCs w:val="22"/>
          <w:lang w:eastAsia="en-US"/>
        </w:rPr>
      </w:pPr>
      <w:r w:rsidRPr="001463AF">
        <w:rPr>
          <w:b/>
          <w:sz w:val="22"/>
          <w:szCs w:val="22"/>
        </w:rPr>
        <w:t xml:space="preserve">на осуществление действий, направленных на энергосбережение и повышение энергетической эффективности при использовании (потреблении) электрической энергии </w:t>
      </w:r>
      <w:r w:rsidRPr="001463AF">
        <w:rPr>
          <w:b/>
          <w:bCs/>
          <w:sz w:val="22"/>
          <w:szCs w:val="22"/>
        </w:rPr>
        <w:t xml:space="preserve">при эксплуатации объектов наружного (уличного) освещения на территории </w:t>
      </w:r>
      <w:r w:rsidR="00994A64">
        <w:rPr>
          <w:b/>
          <w:bCs/>
          <w:sz w:val="22"/>
          <w:szCs w:val="22"/>
        </w:rPr>
        <w:t>Снежинского городского округа</w:t>
      </w:r>
    </w:p>
    <w:p w14:paraId="307FED17" w14:textId="77777777" w:rsidR="00872CDE" w:rsidRPr="001463AF" w:rsidRDefault="00872CDE" w:rsidP="00872CDE">
      <w:pPr>
        <w:autoSpaceDE w:val="0"/>
        <w:autoSpaceDN w:val="0"/>
        <w:adjustRightInd w:val="0"/>
        <w:spacing w:after="0"/>
        <w:ind w:firstLine="567"/>
        <w:jc w:val="both"/>
        <w:outlineLvl w:val="1"/>
        <w:rPr>
          <w:b/>
          <w:bCs/>
          <w:sz w:val="22"/>
          <w:szCs w:val="22"/>
        </w:rPr>
      </w:pPr>
    </w:p>
    <w:p w14:paraId="36B75C5B" w14:textId="77777777" w:rsidR="00872CDE" w:rsidRPr="001463AF" w:rsidRDefault="00872CDE" w:rsidP="00872CDE">
      <w:pPr>
        <w:numPr>
          <w:ilvl w:val="3"/>
          <w:numId w:val="37"/>
        </w:numPr>
        <w:tabs>
          <w:tab w:val="left" w:pos="284"/>
          <w:tab w:val="left" w:pos="993"/>
        </w:tabs>
        <w:autoSpaceDE w:val="0"/>
        <w:autoSpaceDN w:val="0"/>
        <w:adjustRightInd w:val="0"/>
        <w:spacing w:after="0" w:line="240" w:lineRule="auto"/>
        <w:ind w:left="0" w:firstLine="567"/>
        <w:jc w:val="center"/>
        <w:outlineLvl w:val="1"/>
        <w:rPr>
          <w:b/>
          <w:bCs/>
          <w:sz w:val="22"/>
          <w:szCs w:val="22"/>
        </w:rPr>
      </w:pPr>
      <w:r w:rsidRPr="001463AF">
        <w:rPr>
          <w:b/>
          <w:bCs/>
          <w:sz w:val="22"/>
          <w:szCs w:val="22"/>
        </w:rPr>
        <w:t>Общие требования</w:t>
      </w:r>
    </w:p>
    <w:p w14:paraId="7CCC54FE" w14:textId="77777777" w:rsidR="007362C6" w:rsidRPr="00371F20" w:rsidRDefault="007362C6" w:rsidP="007362C6">
      <w:pPr>
        <w:spacing w:after="0" w:line="240" w:lineRule="auto"/>
        <w:ind w:firstLine="708"/>
        <w:jc w:val="both"/>
        <w:rPr>
          <w:rFonts w:eastAsia="Calibri"/>
          <w:b/>
          <w:lang w:bidi="en-US"/>
        </w:rPr>
      </w:pPr>
      <w:r w:rsidRPr="00371F20">
        <w:rPr>
          <w:rFonts w:eastAsia="Calibri"/>
          <w:b/>
          <w:lang w:bidi="en-US"/>
        </w:rPr>
        <w:t>Технические требования, предъявляемые к оборудованию и материалам, используемым при выполнении энергосберегающих мероприятий.</w:t>
      </w:r>
    </w:p>
    <w:p w14:paraId="45E58A36" w14:textId="77777777" w:rsidR="007362C6" w:rsidRPr="00371F20" w:rsidRDefault="007362C6" w:rsidP="007362C6">
      <w:pPr>
        <w:spacing w:after="0" w:line="240" w:lineRule="auto"/>
        <w:jc w:val="both"/>
        <w:rPr>
          <w:b/>
          <w:lang w:bidi="en-US"/>
        </w:rPr>
      </w:pPr>
    </w:p>
    <w:p w14:paraId="11F40FDD" w14:textId="6DCA41CF" w:rsidR="007362C6" w:rsidRPr="00371F20" w:rsidRDefault="007362C6" w:rsidP="007362C6">
      <w:pPr>
        <w:tabs>
          <w:tab w:val="left" w:pos="426"/>
        </w:tabs>
        <w:suppressAutoHyphens/>
        <w:ind w:firstLine="426"/>
        <w:contextualSpacing/>
        <w:jc w:val="both"/>
        <w:rPr>
          <w:b/>
          <w:lang w:bidi="en-US"/>
        </w:rPr>
      </w:pPr>
      <w:r w:rsidRPr="00371F20">
        <w:rPr>
          <w:b/>
          <w:lang w:bidi="en-US"/>
        </w:rPr>
        <w:t>Таблица №1. Обязательные требования к количеству, потребляемой мощности светильников при выполнении энергосберегающих мероприятий.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6"/>
        <w:gridCol w:w="1701"/>
        <w:gridCol w:w="2383"/>
        <w:gridCol w:w="1654"/>
        <w:gridCol w:w="2043"/>
      </w:tblGrid>
      <w:tr w:rsidR="007362C6" w:rsidRPr="00371F20" w14:paraId="005CF743" w14:textId="77777777" w:rsidTr="007362C6">
        <w:trPr>
          <w:trHeight w:val="765"/>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14:paraId="5B114762" w14:textId="77777777" w:rsidR="007362C6" w:rsidRPr="00371F20" w:rsidRDefault="007362C6" w:rsidP="007362C6">
            <w:pPr>
              <w:contextualSpacing/>
              <w:jc w:val="center"/>
              <w:rPr>
                <w:b/>
                <w:bCs/>
                <w:color w:val="000000"/>
                <w:lang w:val="en-US" w:bidi="en-US"/>
              </w:rPr>
            </w:pPr>
            <w:r w:rsidRPr="00371F20">
              <w:rPr>
                <w:b/>
                <w:bCs/>
                <w:color w:val="000000"/>
                <w:lang w:val="en-US" w:bidi="en-US"/>
              </w:rPr>
              <w:t>Тип светильника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0EC59FC" w14:textId="77777777" w:rsidR="007362C6" w:rsidRPr="00371F20" w:rsidRDefault="007362C6" w:rsidP="007362C6">
            <w:pPr>
              <w:jc w:val="center"/>
              <w:rPr>
                <w:b/>
                <w:bCs/>
                <w:color w:val="000000"/>
                <w:lang w:bidi="en-US"/>
              </w:rPr>
            </w:pPr>
            <w:r w:rsidRPr="00371F20">
              <w:rPr>
                <w:b/>
                <w:bCs/>
                <w:color w:val="000000"/>
                <w:lang w:bidi="en-US"/>
              </w:rPr>
              <w:t>Мощность одного светильника, Вт</w:t>
            </w:r>
          </w:p>
        </w:tc>
        <w:tc>
          <w:tcPr>
            <w:tcW w:w="2383" w:type="dxa"/>
            <w:tcBorders>
              <w:top w:val="single" w:sz="4" w:space="0" w:color="auto"/>
              <w:left w:val="single" w:sz="4" w:space="0" w:color="auto"/>
              <w:bottom w:val="single" w:sz="4" w:space="0" w:color="auto"/>
              <w:right w:val="single" w:sz="4" w:space="0" w:color="auto"/>
            </w:tcBorders>
            <w:vAlign w:val="center"/>
            <w:hideMark/>
          </w:tcPr>
          <w:p w14:paraId="4644FB27" w14:textId="77777777" w:rsidR="007362C6" w:rsidRPr="00371F20" w:rsidRDefault="007362C6" w:rsidP="007362C6">
            <w:pPr>
              <w:contextualSpacing/>
              <w:jc w:val="center"/>
              <w:rPr>
                <w:b/>
                <w:bCs/>
                <w:color w:val="000000"/>
                <w:lang w:bidi="en-US"/>
              </w:rPr>
            </w:pPr>
            <w:r w:rsidRPr="00371F20">
              <w:rPr>
                <w:b/>
                <w:bCs/>
                <w:color w:val="000000"/>
                <w:lang w:bidi="en-US"/>
              </w:rPr>
              <w:t>Световой поток светильника, Лм</w:t>
            </w:r>
          </w:p>
        </w:tc>
        <w:tc>
          <w:tcPr>
            <w:tcW w:w="1522" w:type="dxa"/>
            <w:tcBorders>
              <w:top w:val="single" w:sz="4" w:space="0" w:color="auto"/>
              <w:left w:val="single" w:sz="4" w:space="0" w:color="auto"/>
              <w:bottom w:val="single" w:sz="4" w:space="0" w:color="auto"/>
              <w:right w:val="single" w:sz="4" w:space="0" w:color="auto"/>
            </w:tcBorders>
            <w:vAlign w:val="center"/>
            <w:hideMark/>
          </w:tcPr>
          <w:p w14:paraId="5F63E281" w14:textId="77777777" w:rsidR="007362C6" w:rsidRPr="00371F20" w:rsidRDefault="007362C6" w:rsidP="007362C6">
            <w:pPr>
              <w:contextualSpacing/>
              <w:jc w:val="center"/>
              <w:rPr>
                <w:b/>
                <w:bCs/>
                <w:color w:val="000000"/>
                <w:lang w:bidi="en-US"/>
              </w:rPr>
            </w:pPr>
            <w:r w:rsidRPr="00371F20">
              <w:rPr>
                <w:b/>
                <w:bCs/>
                <w:color w:val="000000"/>
                <w:lang w:bidi="en-US"/>
              </w:rPr>
              <w:t>Цветовая температура, К</w:t>
            </w:r>
          </w:p>
        </w:tc>
        <w:tc>
          <w:tcPr>
            <w:tcW w:w="2043" w:type="dxa"/>
            <w:tcBorders>
              <w:top w:val="single" w:sz="4" w:space="0" w:color="auto"/>
              <w:left w:val="single" w:sz="4" w:space="0" w:color="auto"/>
              <w:bottom w:val="single" w:sz="4" w:space="0" w:color="auto"/>
              <w:right w:val="single" w:sz="4" w:space="0" w:color="auto"/>
            </w:tcBorders>
            <w:vAlign w:val="center"/>
            <w:hideMark/>
          </w:tcPr>
          <w:p w14:paraId="15F558D1" w14:textId="77777777" w:rsidR="007362C6" w:rsidRPr="00371F20" w:rsidRDefault="007362C6" w:rsidP="007362C6">
            <w:pPr>
              <w:contextualSpacing/>
              <w:jc w:val="center"/>
              <w:rPr>
                <w:b/>
                <w:bCs/>
                <w:color w:val="000000"/>
                <w:lang w:bidi="en-US"/>
              </w:rPr>
            </w:pPr>
            <w:r w:rsidRPr="00371F20">
              <w:rPr>
                <w:b/>
                <w:bCs/>
                <w:color w:val="000000"/>
                <w:lang w:bidi="en-US"/>
              </w:rPr>
              <w:t>Кол-во светодиодных светильников, шт.</w:t>
            </w:r>
          </w:p>
        </w:tc>
      </w:tr>
      <w:tr w:rsidR="007362C6" w:rsidRPr="00371F20" w14:paraId="60D49552" w14:textId="77777777" w:rsidTr="007362C6">
        <w:trPr>
          <w:trHeight w:val="208"/>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14:paraId="098674B3" w14:textId="77777777" w:rsidR="007362C6" w:rsidRPr="00371F20" w:rsidRDefault="007362C6" w:rsidP="007362C6">
            <w:pPr>
              <w:overflowPunct w:val="0"/>
              <w:autoSpaceDE w:val="0"/>
              <w:autoSpaceDN w:val="0"/>
              <w:adjustRightInd w:val="0"/>
              <w:contextualSpacing/>
              <w:jc w:val="center"/>
              <w:textAlignment w:val="baseline"/>
              <w:rPr>
                <w:lang w:val="en-US" w:bidi="en-US"/>
              </w:rPr>
            </w:pPr>
            <w:r w:rsidRPr="00371F20">
              <w:rPr>
                <w:color w:val="000000"/>
                <w:lang w:val="en-US" w:bidi="en-US"/>
              </w:rPr>
              <w:t>№1</w:t>
            </w:r>
          </w:p>
          <w:p w14:paraId="0637A2B7" w14:textId="77777777" w:rsidR="007362C6" w:rsidRPr="00371F20" w:rsidRDefault="007362C6" w:rsidP="007362C6">
            <w:pPr>
              <w:overflowPunct w:val="0"/>
              <w:autoSpaceDE w:val="0"/>
              <w:autoSpaceDN w:val="0"/>
              <w:adjustRightInd w:val="0"/>
              <w:contextualSpacing/>
              <w:jc w:val="center"/>
              <w:textAlignment w:val="baseline"/>
              <w:rPr>
                <w:color w:val="000000"/>
                <w:lang w:val="en-US" w:bidi="en-US"/>
              </w:rPr>
            </w:pPr>
            <w:r w:rsidRPr="00371F20">
              <w:rPr>
                <w:lang w:val="en-US" w:bidi="en-US"/>
              </w:rPr>
              <w:t>LEDALL-RS-SL-RU-E-CANOPUS- 39</w:t>
            </w:r>
          </w:p>
        </w:tc>
        <w:tc>
          <w:tcPr>
            <w:tcW w:w="1701" w:type="dxa"/>
            <w:tcBorders>
              <w:top w:val="single" w:sz="4" w:space="0" w:color="auto"/>
              <w:left w:val="single" w:sz="4" w:space="0" w:color="auto"/>
              <w:bottom w:val="single" w:sz="4" w:space="0" w:color="auto"/>
              <w:right w:val="single" w:sz="4" w:space="0" w:color="auto"/>
            </w:tcBorders>
            <w:vAlign w:val="center"/>
          </w:tcPr>
          <w:p w14:paraId="1F6A045D" w14:textId="77777777" w:rsidR="007362C6" w:rsidRPr="00371F20" w:rsidRDefault="007362C6" w:rsidP="007362C6">
            <w:pPr>
              <w:overflowPunct w:val="0"/>
              <w:autoSpaceDE w:val="0"/>
              <w:autoSpaceDN w:val="0"/>
              <w:adjustRightInd w:val="0"/>
              <w:contextualSpacing/>
              <w:jc w:val="center"/>
              <w:textAlignment w:val="baseline"/>
              <w:rPr>
                <w:lang w:val="en-US" w:bidi="en-US"/>
              </w:rPr>
            </w:pPr>
            <w:r w:rsidRPr="00371F20">
              <w:rPr>
                <w:lang w:val="en-US" w:bidi="en-US"/>
              </w:rPr>
              <w:t>39</w:t>
            </w:r>
          </w:p>
        </w:tc>
        <w:tc>
          <w:tcPr>
            <w:tcW w:w="2383" w:type="dxa"/>
            <w:vAlign w:val="center"/>
          </w:tcPr>
          <w:p w14:paraId="41362FB7" w14:textId="77777777" w:rsidR="007362C6" w:rsidRPr="00371F20" w:rsidRDefault="007362C6" w:rsidP="007362C6">
            <w:pPr>
              <w:overflowPunct w:val="0"/>
              <w:autoSpaceDE w:val="0"/>
              <w:autoSpaceDN w:val="0"/>
              <w:adjustRightInd w:val="0"/>
              <w:contextualSpacing/>
              <w:jc w:val="center"/>
              <w:textAlignment w:val="baseline"/>
              <w:rPr>
                <w:lang w:val="en-US" w:bidi="en-US"/>
              </w:rPr>
            </w:pPr>
            <w:r w:rsidRPr="00371F20">
              <w:rPr>
                <w:lang w:val="en-US" w:bidi="en-US"/>
              </w:rPr>
              <w:t>6</w:t>
            </w:r>
            <w:r w:rsidRPr="00371F20">
              <w:rPr>
                <w:lang w:bidi="en-US"/>
              </w:rPr>
              <w:t xml:space="preserve"> </w:t>
            </w:r>
            <w:r w:rsidRPr="00371F20">
              <w:rPr>
                <w:lang w:val="en-US" w:bidi="en-US"/>
              </w:rPr>
              <w:t>155</w:t>
            </w:r>
          </w:p>
        </w:tc>
        <w:tc>
          <w:tcPr>
            <w:tcW w:w="1522" w:type="dxa"/>
            <w:tcBorders>
              <w:top w:val="single" w:sz="4" w:space="0" w:color="auto"/>
              <w:left w:val="single" w:sz="4" w:space="0" w:color="auto"/>
              <w:bottom w:val="single" w:sz="4" w:space="0" w:color="auto"/>
              <w:right w:val="single" w:sz="4" w:space="0" w:color="auto"/>
            </w:tcBorders>
            <w:vAlign w:val="center"/>
          </w:tcPr>
          <w:p w14:paraId="56D160D0" w14:textId="77777777" w:rsidR="007362C6" w:rsidRPr="00371F20" w:rsidRDefault="007362C6" w:rsidP="007362C6">
            <w:pPr>
              <w:overflowPunct w:val="0"/>
              <w:autoSpaceDE w:val="0"/>
              <w:autoSpaceDN w:val="0"/>
              <w:adjustRightInd w:val="0"/>
              <w:contextualSpacing/>
              <w:jc w:val="center"/>
              <w:textAlignment w:val="baseline"/>
              <w:rPr>
                <w:color w:val="000000"/>
                <w:lang w:val="en-US" w:bidi="en-US"/>
              </w:rPr>
            </w:pPr>
            <w:r w:rsidRPr="00371F20">
              <w:rPr>
                <w:color w:val="000000"/>
                <w:lang w:bidi="en-US"/>
              </w:rPr>
              <w:t>5</w:t>
            </w:r>
            <w:r w:rsidRPr="00371F20">
              <w:rPr>
                <w:color w:val="000000"/>
                <w:lang w:val="en-US" w:bidi="en-US"/>
              </w:rPr>
              <w:t xml:space="preserve"> 000</w:t>
            </w:r>
          </w:p>
        </w:tc>
        <w:tc>
          <w:tcPr>
            <w:tcW w:w="2043" w:type="dxa"/>
            <w:tcBorders>
              <w:top w:val="single" w:sz="4" w:space="0" w:color="auto"/>
              <w:left w:val="single" w:sz="4" w:space="0" w:color="auto"/>
              <w:bottom w:val="single" w:sz="4" w:space="0" w:color="auto"/>
              <w:right w:val="single" w:sz="4" w:space="0" w:color="auto"/>
            </w:tcBorders>
            <w:vAlign w:val="center"/>
          </w:tcPr>
          <w:p w14:paraId="397BE387" w14:textId="77777777" w:rsidR="007362C6" w:rsidRPr="00371F20" w:rsidRDefault="007362C6" w:rsidP="007362C6">
            <w:pPr>
              <w:jc w:val="center"/>
              <w:rPr>
                <w:color w:val="000000"/>
              </w:rPr>
            </w:pPr>
            <w:r w:rsidRPr="00371F20">
              <w:rPr>
                <w:color w:val="000000"/>
              </w:rPr>
              <w:t>1394</w:t>
            </w:r>
          </w:p>
        </w:tc>
      </w:tr>
      <w:tr w:rsidR="007362C6" w:rsidRPr="00371F20" w14:paraId="77418141" w14:textId="77777777" w:rsidTr="007362C6">
        <w:trPr>
          <w:trHeight w:val="161"/>
          <w:jc w:val="center"/>
        </w:trPr>
        <w:tc>
          <w:tcPr>
            <w:tcW w:w="1696" w:type="dxa"/>
            <w:tcBorders>
              <w:top w:val="single" w:sz="4" w:space="0" w:color="auto"/>
              <w:left w:val="single" w:sz="4" w:space="0" w:color="auto"/>
              <w:bottom w:val="single" w:sz="4" w:space="0" w:color="auto"/>
              <w:right w:val="single" w:sz="4" w:space="0" w:color="auto"/>
            </w:tcBorders>
            <w:vAlign w:val="center"/>
          </w:tcPr>
          <w:p w14:paraId="56715E7A" w14:textId="77777777" w:rsidR="007362C6" w:rsidRPr="00371F20" w:rsidRDefault="007362C6" w:rsidP="007362C6">
            <w:pPr>
              <w:overflowPunct w:val="0"/>
              <w:autoSpaceDE w:val="0"/>
              <w:autoSpaceDN w:val="0"/>
              <w:adjustRightInd w:val="0"/>
              <w:contextualSpacing/>
              <w:jc w:val="center"/>
              <w:textAlignment w:val="baseline"/>
              <w:rPr>
                <w:lang w:val="en-US" w:bidi="en-US"/>
              </w:rPr>
            </w:pPr>
            <w:r w:rsidRPr="00371F20">
              <w:rPr>
                <w:color w:val="000000"/>
                <w:lang w:val="en-US" w:bidi="en-US"/>
              </w:rPr>
              <w:t>№2</w:t>
            </w:r>
          </w:p>
          <w:p w14:paraId="5642598B" w14:textId="77777777" w:rsidR="007362C6" w:rsidRPr="00371F20" w:rsidRDefault="007362C6" w:rsidP="007362C6">
            <w:pPr>
              <w:overflowPunct w:val="0"/>
              <w:autoSpaceDE w:val="0"/>
              <w:autoSpaceDN w:val="0"/>
              <w:adjustRightInd w:val="0"/>
              <w:contextualSpacing/>
              <w:jc w:val="center"/>
              <w:textAlignment w:val="baseline"/>
              <w:rPr>
                <w:color w:val="000000"/>
                <w:lang w:val="en-US" w:bidi="en-US"/>
              </w:rPr>
            </w:pPr>
            <w:r w:rsidRPr="00371F20">
              <w:rPr>
                <w:lang w:val="en-US" w:bidi="en-US"/>
              </w:rPr>
              <w:t>LEDALL-RS-SL-RU-E-CANOPUS-53W</w:t>
            </w:r>
          </w:p>
        </w:tc>
        <w:tc>
          <w:tcPr>
            <w:tcW w:w="1701" w:type="dxa"/>
            <w:tcBorders>
              <w:top w:val="single" w:sz="4" w:space="0" w:color="auto"/>
              <w:left w:val="single" w:sz="4" w:space="0" w:color="auto"/>
              <w:bottom w:val="single" w:sz="4" w:space="0" w:color="auto"/>
              <w:right w:val="single" w:sz="4" w:space="0" w:color="auto"/>
            </w:tcBorders>
            <w:vAlign w:val="center"/>
          </w:tcPr>
          <w:p w14:paraId="4A720090" w14:textId="77777777" w:rsidR="007362C6" w:rsidRPr="00371F20" w:rsidRDefault="007362C6" w:rsidP="007362C6">
            <w:pPr>
              <w:overflowPunct w:val="0"/>
              <w:autoSpaceDE w:val="0"/>
              <w:autoSpaceDN w:val="0"/>
              <w:adjustRightInd w:val="0"/>
              <w:contextualSpacing/>
              <w:jc w:val="center"/>
              <w:textAlignment w:val="baseline"/>
              <w:rPr>
                <w:lang w:val="en-US" w:bidi="en-US"/>
              </w:rPr>
            </w:pPr>
            <w:r w:rsidRPr="00371F20">
              <w:rPr>
                <w:lang w:val="en-US" w:bidi="en-US"/>
              </w:rPr>
              <w:t>53</w:t>
            </w:r>
          </w:p>
        </w:tc>
        <w:tc>
          <w:tcPr>
            <w:tcW w:w="2383" w:type="dxa"/>
            <w:vAlign w:val="center"/>
          </w:tcPr>
          <w:p w14:paraId="128C70B4" w14:textId="77777777" w:rsidR="007362C6" w:rsidRPr="00371F20" w:rsidRDefault="007362C6" w:rsidP="007362C6">
            <w:pPr>
              <w:overflowPunct w:val="0"/>
              <w:autoSpaceDE w:val="0"/>
              <w:autoSpaceDN w:val="0"/>
              <w:adjustRightInd w:val="0"/>
              <w:contextualSpacing/>
              <w:jc w:val="center"/>
              <w:textAlignment w:val="baseline"/>
              <w:rPr>
                <w:lang w:bidi="en-US"/>
              </w:rPr>
            </w:pPr>
            <w:r w:rsidRPr="00371F20">
              <w:rPr>
                <w:lang w:val="en-US" w:bidi="en-US"/>
              </w:rPr>
              <w:t>8</w:t>
            </w:r>
            <w:r w:rsidRPr="00371F20">
              <w:rPr>
                <w:lang w:bidi="en-US"/>
              </w:rPr>
              <w:t xml:space="preserve"> </w:t>
            </w:r>
            <w:r w:rsidRPr="00371F20">
              <w:rPr>
                <w:lang w:val="en-US" w:bidi="en-US"/>
              </w:rPr>
              <w:t>56</w:t>
            </w:r>
            <w:r w:rsidRPr="00371F20">
              <w:rPr>
                <w:lang w:bidi="en-US"/>
              </w:rPr>
              <w:t>0</w:t>
            </w:r>
          </w:p>
        </w:tc>
        <w:tc>
          <w:tcPr>
            <w:tcW w:w="1522" w:type="dxa"/>
            <w:tcBorders>
              <w:top w:val="single" w:sz="4" w:space="0" w:color="auto"/>
              <w:left w:val="single" w:sz="4" w:space="0" w:color="auto"/>
              <w:bottom w:val="single" w:sz="4" w:space="0" w:color="auto"/>
              <w:right w:val="single" w:sz="4" w:space="0" w:color="auto"/>
            </w:tcBorders>
            <w:vAlign w:val="center"/>
          </w:tcPr>
          <w:p w14:paraId="30CC5B72" w14:textId="77777777" w:rsidR="007362C6" w:rsidRPr="00371F20" w:rsidRDefault="007362C6" w:rsidP="007362C6">
            <w:pPr>
              <w:overflowPunct w:val="0"/>
              <w:autoSpaceDE w:val="0"/>
              <w:autoSpaceDN w:val="0"/>
              <w:adjustRightInd w:val="0"/>
              <w:contextualSpacing/>
              <w:jc w:val="center"/>
              <w:textAlignment w:val="baseline"/>
              <w:rPr>
                <w:color w:val="000000"/>
                <w:lang w:val="en-US" w:bidi="en-US"/>
              </w:rPr>
            </w:pPr>
            <w:r w:rsidRPr="00371F20">
              <w:rPr>
                <w:color w:val="000000"/>
                <w:lang w:bidi="en-US"/>
              </w:rPr>
              <w:t>5</w:t>
            </w:r>
            <w:r w:rsidRPr="00371F20">
              <w:rPr>
                <w:color w:val="000000"/>
                <w:lang w:val="en-US" w:bidi="en-US"/>
              </w:rPr>
              <w:t xml:space="preserve"> 000</w:t>
            </w:r>
          </w:p>
        </w:tc>
        <w:tc>
          <w:tcPr>
            <w:tcW w:w="2043" w:type="dxa"/>
            <w:tcBorders>
              <w:top w:val="single" w:sz="4" w:space="0" w:color="auto"/>
              <w:left w:val="single" w:sz="4" w:space="0" w:color="auto"/>
              <w:bottom w:val="single" w:sz="4" w:space="0" w:color="auto"/>
              <w:right w:val="single" w:sz="4" w:space="0" w:color="auto"/>
            </w:tcBorders>
            <w:vAlign w:val="center"/>
          </w:tcPr>
          <w:p w14:paraId="2ADCE4C7" w14:textId="77777777" w:rsidR="007362C6" w:rsidRPr="00371F20" w:rsidRDefault="007362C6" w:rsidP="007362C6">
            <w:pPr>
              <w:jc w:val="center"/>
              <w:rPr>
                <w:color w:val="000000"/>
              </w:rPr>
            </w:pPr>
            <w:r w:rsidRPr="00371F20">
              <w:rPr>
                <w:color w:val="000000"/>
              </w:rPr>
              <w:t>527</w:t>
            </w:r>
          </w:p>
        </w:tc>
      </w:tr>
      <w:tr w:rsidR="007362C6" w:rsidRPr="00371F20" w14:paraId="0A3152B1" w14:textId="77777777" w:rsidTr="007362C6">
        <w:trPr>
          <w:trHeight w:val="645"/>
          <w:jc w:val="center"/>
        </w:trPr>
        <w:tc>
          <w:tcPr>
            <w:tcW w:w="1696" w:type="dxa"/>
            <w:tcBorders>
              <w:top w:val="single" w:sz="4" w:space="0" w:color="auto"/>
              <w:left w:val="single" w:sz="4" w:space="0" w:color="auto"/>
              <w:bottom w:val="single" w:sz="4" w:space="0" w:color="auto"/>
              <w:right w:val="single" w:sz="4" w:space="0" w:color="auto"/>
            </w:tcBorders>
            <w:vAlign w:val="center"/>
          </w:tcPr>
          <w:p w14:paraId="27088816" w14:textId="77777777" w:rsidR="007362C6" w:rsidRPr="00371F20" w:rsidRDefault="007362C6" w:rsidP="007362C6">
            <w:pPr>
              <w:overflowPunct w:val="0"/>
              <w:autoSpaceDE w:val="0"/>
              <w:autoSpaceDN w:val="0"/>
              <w:adjustRightInd w:val="0"/>
              <w:contextualSpacing/>
              <w:jc w:val="center"/>
              <w:textAlignment w:val="baseline"/>
              <w:rPr>
                <w:lang w:val="en-US" w:bidi="en-US"/>
              </w:rPr>
            </w:pPr>
            <w:r w:rsidRPr="00371F20">
              <w:rPr>
                <w:color w:val="000000"/>
                <w:lang w:val="en-US" w:bidi="en-US"/>
              </w:rPr>
              <w:t>№3</w:t>
            </w:r>
          </w:p>
          <w:p w14:paraId="0D597602" w14:textId="77777777" w:rsidR="007362C6" w:rsidRPr="00371F20" w:rsidRDefault="007362C6" w:rsidP="007362C6">
            <w:pPr>
              <w:overflowPunct w:val="0"/>
              <w:autoSpaceDE w:val="0"/>
              <w:autoSpaceDN w:val="0"/>
              <w:adjustRightInd w:val="0"/>
              <w:contextualSpacing/>
              <w:jc w:val="center"/>
              <w:textAlignment w:val="baseline"/>
              <w:rPr>
                <w:color w:val="000000"/>
                <w:lang w:val="en-US" w:bidi="en-US"/>
              </w:rPr>
            </w:pPr>
            <w:r w:rsidRPr="00371F20">
              <w:rPr>
                <w:lang w:val="en-US" w:bidi="en-US"/>
              </w:rPr>
              <w:t>LEDALL-RS-SL-RU-E-CANOPUS-82W</w:t>
            </w:r>
          </w:p>
        </w:tc>
        <w:tc>
          <w:tcPr>
            <w:tcW w:w="1701" w:type="dxa"/>
            <w:tcBorders>
              <w:top w:val="single" w:sz="4" w:space="0" w:color="auto"/>
              <w:left w:val="single" w:sz="4" w:space="0" w:color="auto"/>
              <w:bottom w:val="single" w:sz="4" w:space="0" w:color="auto"/>
              <w:right w:val="single" w:sz="4" w:space="0" w:color="auto"/>
            </w:tcBorders>
            <w:vAlign w:val="center"/>
          </w:tcPr>
          <w:p w14:paraId="3C10DF2D" w14:textId="77777777" w:rsidR="007362C6" w:rsidRPr="00371F20" w:rsidRDefault="007362C6" w:rsidP="007362C6">
            <w:pPr>
              <w:overflowPunct w:val="0"/>
              <w:autoSpaceDE w:val="0"/>
              <w:autoSpaceDN w:val="0"/>
              <w:adjustRightInd w:val="0"/>
              <w:contextualSpacing/>
              <w:jc w:val="center"/>
              <w:textAlignment w:val="baseline"/>
              <w:rPr>
                <w:lang w:val="en-US" w:bidi="en-US"/>
              </w:rPr>
            </w:pPr>
            <w:r w:rsidRPr="00371F20">
              <w:rPr>
                <w:lang w:val="en-US" w:bidi="en-US"/>
              </w:rPr>
              <w:t>82</w:t>
            </w:r>
          </w:p>
        </w:tc>
        <w:tc>
          <w:tcPr>
            <w:tcW w:w="2383" w:type="dxa"/>
            <w:tcBorders>
              <w:bottom w:val="single" w:sz="4" w:space="0" w:color="auto"/>
            </w:tcBorders>
            <w:vAlign w:val="center"/>
          </w:tcPr>
          <w:p w14:paraId="6E4EA0E1" w14:textId="77777777" w:rsidR="007362C6" w:rsidRPr="00371F20" w:rsidRDefault="007362C6" w:rsidP="007362C6">
            <w:pPr>
              <w:overflowPunct w:val="0"/>
              <w:autoSpaceDE w:val="0"/>
              <w:autoSpaceDN w:val="0"/>
              <w:adjustRightInd w:val="0"/>
              <w:contextualSpacing/>
              <w:jc w:val="center"/>
              <w:textAlignment w:val="baseline"/>
              <w:rPr>
                <w:lang w:val="en-US" w:bidi="en-US"/>
              </w:rPr>
            </w:pPr>
            <w:r w:rsidRPr="00371F20">
              <w:rPr>
                <w:lang w:val="en-US" w:bidi="en-US"/>
              </w:rPr>
              <w:t xml:space="preserve">12 </w:t>
            </w:r>
            <w:r w:rsidRPr="00371F20">
              <w:rPr>
                <w:lang w:bidi="en-US"/>
              </w:rPr>
              <w:t>40</w:t>
            </w:r>
            <w:r w:rsidRPr="00371F20">
              <w:rPr>
                <w:lang w:val="en-US" w:bidi="en-US"/>
              </w:rPr>
              <w:t>0</w:t>
            </w:r>
          </w:p>
        </w:tc>
        <w:tc>
          <w:tcPr>
            <w:tcW w:w="1522" w:type="dxa"/>
            <w:tcBorders>
              <w:top w:val="single" w:sz="4" w:space="0" w:color="auto"/>
              <w:left w:val="single" w:sz="4" w:space="0" w:color="auto"/>
              <w:bottom w:val="single" w:sz="4" w:space="0" w:color="auto"/>
              <w:right w:val="single" w:sz="4" w:space="0" w:color="auto"/>
            </w:tcBorders>
            <w:vAlign w:val="center"/>
          </w:tcPr>
          <w:p w14:paraId="597EC848" w14:textId="77777777" w:rsidR="007362C6" w:rsidRPr="00371F20" w:rsidRDefault="007362C6" w:rsidP="007362C6">
            <w:pPr>
              <w:overflowPunct w:val="0"/>
              <w:autoSpaceDE w:val="0"/>
              <w:autoSpaceDN w:val="0"/>
              <w:adjustRightInd w:val="0"/>
              <w:contextualSpacing/>
              <w:jc w:val="center"/>
              <w:textAlignment w:val="baseline"/>
              <w:rPr>
                <w:color w:val="000000"/>
                <w:lang w:val="en-US" w:bidi="en-US"/>
              </w:rPr>
            </w:pPr>
            <w:r w:rsidRPr="00371F20">
              <w:rPr>
                <w:color w:val="000000"/>
                <w:lang w:bidi="en-US"/>
              </w:rPr>
              <w:t>5</w:t>
            </w:r>
            <w:r w:rsidRPr="00371F20">
              <w:rPr>
                <w:color w:val="000000"/>
                <w:lang w:val="en-US" w:bidi="en-US"/>
              </w:rPr>
              <w:t xml:space="preserve"> 000</w:t>
            </w:r>
          </w:p>
        </w:tc>
        <w:tc>
          <w:tcPr>
            <w:tcW w:w="2043" w:type="dxa"/>
            <w:tcBorders>
              <w:top w:val="single" w:sz="4" w:space="0" w:color="auto"/>
              <w:left w:val="single" w:sz="4" w:space="0" w:color="auto"/>
              <w:bottom w:val="single" w:sz="4" w:space="0" w:color="auto"/>
              <w:right w:val="single" w:sz="4" w:space="0" w:color="auto"/>
            </w:tcBorders>
            <w:vAlign w:val="center"/>
          </w:tcPr>
          <w:p w14:paraId="6FD64566" w14:textId="77777777" w:rsidR="007362C6" w:rsidRPr="00371F20" w:rsidRDefault="007362C6" w:rsidP="007362C6">
            <w:pPr>
              <w:jc w:val="center"/>
              <w:rPr>
                <w:color w:val="000000"/>
              </w:rPr>
            </w:pPr>
            <w:r w:rsidRPr="00371F20">
              <w:rPr>
                <w:color w:val="000000"/>
              </w:rPr>
              <w:t>335</w:t>
            </w:r>
          </w:p>
        </w:tc>
      </w:tr>
      <w:tr w:rsidR="007362C6" w:rsidRPr="00371F20" w14:paraId="41E12EE7" w14:textId="77777777" w:rsidTr="007362C6">
        <w:trPr>
          <w:trHeight w:val="129"/>
          <w:jc w:val="center"/>
        </w:trPr>
        <w:tc>
          <w:tcPr>
            <w:tcW w:w="1696" w:type="dxa"/>
            <w:tcBorders>
              <w:top w:val="single" w:sz="4" w:space="0" w:color="auto"/>
              <w:left w:val="single" w:sz="4" w:space="0" w:color="auto"/>
              <w:bottom w:val="single" w:sz="4" w:space="0" w:color="auto"/>
              <w:right w:val="single" w:sz="4" w:space="0" w:color="auto"/>
            </w:tcBorders>
            <w:vAlign w:val="center"/>
          </w:tcPr>
          <w:p w14:paraId="213E14DD" w14:textId="77777777" w:rsidR="007362C6" w:rsidRPr="00371F20" w:rsidRDefault="007362C6" w:rsidP="007362C6">
            <w:pPr>
              <w:overflowPunct w:val="0"/>
              <w:autoSpaceDE w:val="0"/>
              <w:autoSpaceDN w:val="0"/>
              <w:adjustRightInd w:val="0"/>
              <w:contextualSpacing/>
              <w:jc w:val="center"/>
              <w:textAlignment w:val="baseline"/>
              <w:rPr>
                <w:color w:val="000000"/>
                <w:lang w:val="en-US" w:bidi="en-US"/>
              </w:rPr>
            </w:pPr>
            <w:r w:rsidRPr="00371F20">
              <w:rPr>
                <w:color w:val="000000"/>
                <w:lang w:val="en-US" w:bidi="en-US"/>
              </w:rPr>
              <w:t>№4 LEDALL-RS-SL-RU-E-CANOPUS-106W</w:t>
            </w:r>
          </w:p>
        </w:tc>
        <w:tc>
          <w:tcPr>
            <w:tcW w:w="1701" w:type="dxa"/>
            <w:tcBorders>
              <w:top w:val="single" w:sz="4" w:space="0" w:color="auto"/>
              <w:left w:val="single" w:sz="4" w:space="0" w:color="auto"/>
              <w:bottom w:val="single" w:sz="4" w:space="0" w:color="auto"/>
              <w:right w:val="single" w:sz="4" w:space="0" w:color="auto"/>
            </w:tcBorders>
            <w:vAlign w:val="center"/>
          </w:tcPr>
          <w:p w14:paraId="65B31D7A" w14:textId="77777777" w:rsidR="007362C6" w:rsidRPr="00371F20" w:rsidRDefault="007362C6" w:rsidP="007362C6">
            <w:pPr>
              <w:overflowPunct w:val="0"/>
              <w:autoSpaceDE w:val="0"/>
              <w:autoSpaceDN w:val="0"/>
              <w:adjustRightInd w:val="0"/>
              <w:contextualSpacing/>
              <w:jc w:val="center"/>
              <w:textAlignment w:val="baseline"/>
              <w:rPr>
                <w:lang w:bidi="en-US"/>
              </w:rPr>
            </w:pPr>
            <w:r w:rsidRPr="00371F20">
              <w:rPr>
                <w:lang w:bidi="en-US"/>
              </w:rPr>
              <w:t>106</w:t>
            </w:r>
          </w:p>
        </w:tc>
        <w:tc>
          <w:tcPr>
            <w:tcW w:w="2383" w:type="dxa"/>
            <w:tcBorders>
              <w:bottom w:val="single" w:sz="4" w:space="0" w:color="auto"/>
            </w:tcBorders>
            <w:vAlign w:val="center"/>
          </w:tcPr>
          <w:p w14:paraId="237EBE31" w14:textId="77777777" w:rsidR="007362C6" w:rsidRPr="00371F20" w:rsidRDefault="007362C6" w:rsidP="007362C6">
            <w:pPr>
              <w:overflowPunct w:val="0"/>
              <w:autoSpaceDE w:val="0"/>
              <w:autoSpaceDN w:val="0"/>
              <w:adjustRightInd w:val="0"/>
              <w:contextualSpacing/>
              <w:jc w:val="center"/>
              <w:textAlignment w:val="baseline"/>
              <w:rPr>
                <w:lang w:bidi="en-US"/>
              </w:rPr>
            </w:pPr>
            <w:r w:rsidRPr="00371F20">
              <w:rPr>
                <w:lang w:bidi="en-US"/>
              </w:rPr>
              <w:t>17 130</w:t>
            </w:r>
          </w:p>
        </w:tc>
        <w:tc>
          <w:tcPr>
            <w:tcW w:w="1522" w:type="dxa"/>
            <w:tcBorders>
              <w:top w:val="single" w:sz="4" w:space="0" w:color="auto"/>
              <w:left w:val="single" w:sz="4" w:space="0" w:color="auto"/>
              <w:bottom w:val="single" w:sz="4" w:space="0" w:color="auto"/>
              <w:right w:val="single" w:sz="4" w:space="0" w:color="auto"/>
            </w:tcBorders>
            <w:vAlign w:val="center"/>
          </w:tcPr>
          <w:p w14:paraId="505334B8" w14:textId="77777777" w:rsidR="007362C6" w:rsidRPr="00371F20" w:rsidRDefault="007362C6" w:rsidP="007362C6">
            <w:pPr>
              <w:overflowPunct w:val="0"/>
              <w:autoSpaceDE w:val="0"/>
              <w:autoSpaceDN w:val="0"/>
              <w:adjustRightInd w:val="0"/>
              <w:contextualSpacing/>
              <w:jc w:val="center"/>
              <w:textAlignment w:val="baseline"/>
              <w:rPr>
                <w:color w:val="000000"/>
                <w:lang w:bidi="en-US"/>
              </w:rPr>
            </w:pPr>
            <w:r w:rsidRPr="00371F20">
              <w:rPr>
                <w:color w:val="000000"/>
                <w:lang w:bidi="en-US"/>
              </w:rPr>
              <w:t>5 000</w:t>
            </w:r>
          </w:p>
        </w:tc>
        <w:tc>
          <w:tcPr>
            <w:tcW w:w="2043" w:type="dxa"/>
            <w:tcBorders>
              <w:top w:val="single" w:sz="4" w:space="0" w:color="auto"/>
              <w:left w:val="single" w:sz="4" w:space="0" w:color="auto"/>
              <w:bottom w:val="single" w:sz="4" w:space="0" w:color="auto"/>
              <w:right w:val="single" w:sz="4" w:space="0" w:color="auto"/>
            </w:tcBorders>
            <w:vAlign w:val="center"/>
          </w:tcPr>
          <w:p w14:paraId="231A454C" w14:textId="77777777" w:rsidR="007362C6" w:rsidRPr="00371F20" w:rsidRDefault="007362C6" w:rsidP="007362C6">
            <w:pPr>
              <w:jc w:val="center"/>
              <w:rPr>
                <w:color w:val="000000"/>
              </w:rPr>
            </w:pPr>
            <w:r w:rsidRPr="00371F20">
              <w:rPr>
                <w:color w:val="000000"/>
              </w:rPr>
              <w:t>138</w:t>
            </w:r>
          </w:p>
        </w:tc>
      </w:tr>
      <w:tr w:rsidR="007362C6" w:rsidRPr="00371F20" w14:paraId="27302087" w14:textId="77777777" w:rsidTr="007362C6">
        <w:trPr>
          <w:trHeight w:val="67"/>
          <w:jc w:val="center"/>
        </w:trPr>
        <w:tc>
          <w:tcPr>
            <w:tcW w:w="1696" w:type="dxa"/>
            <w:tcBorders>
              <w:top w:val="single" w:sz="4" w:space="0" w:color="auto"/>
              <w:left w:val="single" w:sz="4" w:space="0" w:color="auto"/>
              <w:bottom w:val="single" w:sz="4" w:space="0" w:color="auto"/>
              <w:right w:val="single" w:sz="4" w:space="0" w:color="auto"/>
            </w:tcBorders>
            <w:vAlign w:val="center"/>
          </w:tcPr>
          <w:p w14:paraId="76D139E4" w14:textId="77777777" w:rsidR="007362C6" w:rsidRPr="00371F20" w:rsidRDefault="007362C6" w:rsidP="007362C6">
            <w:pPr>
              <w:overflowPunct w:val="0"/>
              <w:autoSpaceDE w:val="0"/>
              <w:autoSpaceDN w:val="0"/>
              <w:adjustRightInd w:val="0"/>
              <w:contextualSpacing/>
              <w:jc w:val="center"/>
              <w:textAlignment w:val="baseline"/>
              <w:rPr>
                <w:lang w:val="en-US" w:bidi="en-US"/>
              </w:rPr>
            </w:pPr>
            <w:r w:rsidRPr="00371F20">
              <w:rPr>
                <w:lang w:val="en-US" w:bidi="en-US"/>
              </w:rPr>
              <w:t>№5 LEDALL-RS-SL-RU-E-CANOPUS-165W</w:t>
            </w:r>
          </w:p>
        </w:tc>
        <w:tc>
          <w:tcPr>
            <w:tcW w:w="1701" w:type="dxa"/>
            <w:tcBorders>
              <w:top w:val="single" w:sz="4" w:space="0" w:color="auto"/>
              <w:left w:val="single" w:sz="4" w:space="0" w:color="auto"/>
              <w:bottom w:val="single" w:sz="4" w:space="0" w:color="auto"/>
              <w:right w:val="single" w:sz="4" w:space="0" w:color="auto"/>
            </w:tcBorders>
            <w:vAlign w:val="center"/>
          </w:tcPr>
          <w:p w14:paraId="53A6E832" w14:textId="77777777" w:rsidR="007362C6" w:rsidRPr="00371F20" w:rsidRDefault="007362C6" w:rsidP="007362C6">
            <w:pPr>
              <w:overflowPunct w:val="0"/>
              <w:autoSpaceDE w:val="0"/>
              <w:autoSpaceDN w:val="0"/>
              <w:adjustRightInd w:val="0"/>
              <w:contextualSpacing/>
              <w:jc w:val="center"/>
              <w:textAlignment w:val="baseline"/>
              <w:rPr>
                <w:lang w:bidi="en-US"/>
              </w:rPr>
            </w:pPr>
            <w:r w:rsidRPr="00371F20">
              <w:rPr>
                <w:lang w:bidi="en-US"/>
              </w:rPr>
              <w:t>165</w:t>
            </w:r>
          </w:p>
        </w:tc>
        <w:tc>
          <w:tcPr>
            <w:tcW w:w="2383" w:type="dxa"/>
            <w:tcBorders>
              <w:bottom w:val="single" w:sz="4" w:space="0" w:color="auto"/>
            </w:tcBorders>
            <w:vAlign w:val="center"/>
          </w:tcPr>
          <w:p w14:paraId="4526B67B" w14:textId="77777777" w:rsidR="007362C6" w:rsidRPr="00371F20" w:rsidRDefault="007362C6" w:rsidP="007362C6">
            <w:pPr>
              <w:overflowPunct w:val="0"/>
              <w:autoSpaceDE w:val="0"/>
              <w:autoSpaceDN w:val="0"/>
              <w:adjustRightInd w:val="0"/>
              <w:contextualSpacing/>
              <w:jc w:val="center"/>
              <w:textAlignment w:val="baseline"/>
              <w:rPr>
                <w:lang w:bidi="en-US"/>
              </w:rPr>
            </w:pPr>
            <w:r w:rsidRPr="00371F20">
              <w:rPr>
                <w:lang w:bidi="en-US"/>
              </w:rPr>
              <w:t>24 320</w:t>
            </w:r>
          </w:p>
        </w:tc>
        <w:tc>
          <w:tcPr>
            <w:tcW w:w="1522" w:type="dxa"/>
            <w:tcBorders>
              <w:top w:val="single" w:sz="4" w:space="0" w:color="auto"/>
              <w:left w:val="single" w:sz="4" w:space="0" w:color="auto"/>
              <w:bottom w:val="single" w:sz="4" w:space="0" w:color="auto"/>
              <w:right w:val="single" w:sz="4" w:space="0" w:color="auto"/>
            </w:tcBorders>
            <w:vAlign w:val="center"/>
          </w:tcPr>
          <w:p w14:paraId="7933713C" w14:textId="77777777" w:rsidR="007362C6" w:rsidRPr="00371F20" w:rsidRDefault="007362C6" w:rsidP="007362C6">
            <w:pPr>
              <w:overflowPunct w:val="0"/>
              <w:autoSpaceDE w:val="0"/>
              <w:autoSpaceDN w:val="0"/>
              <w:adjustRightInd w:val="0"/>
              <w:contextualSpacing/>
              <w:jc w:val="center"/>
              <w:textAlignment w:val="baseline"/>
              <w:rPr>
                <w:color w:val="000000"/>
                <w:lang w:bidi="en-US"/>
              </w:rPr>
            </w:pPr>
            <w:r w:rsidRPr="00371F20">
              <w:rPr>
                <w:color w:val="000000"/>
                <w:lang w:bidi="en-US"/>
              </w:rPr>
              <w:t>5 000</w:t>
            </w:r>
          </w:p>
        </w:tc>
        <w:tc>
          <w:tcPr>
            <w:tcW w:w="2043" w:type="dxa"/>
            <w:tcBorders>
              <w:top w:val="single" w:sz="4" w:space="0" w:color="auto"/>
              <w:left w:val="single" w:sz="4" w:space="0" w:color="auto"/>
              <w:bottom w:val="single" w:sz="4" w:space="0" w:color="auto"/>
              <w:right w:val="single" w:sz="4" w:space="0" w:color="auto"/>
            </w:tcBorders>
            <w:vAlign w:val="center"/>
          </w:tcPr>
          <w:p w14:paraId="458C01DC" w14:textId="77777777" w:rsidR="007362C6" w:rsidRPr="00371F20" w:rsidRDefault="007362C6" w:rsidP="007362C6">
            <w:pPr>
              <w:jc w:val="center"/>
              <w:rPr>
                <w:color w:val="000000"/>
              </w:rPr>
            </w:pPr>
            <w:r w:rsidRPr="00371F20">
              <w:rPr>
                <w:color w:val="000000"/>
              </w:rPr>
              <w:t>104</w:t>
            </w:r>
          </w:p>
        </w:tc>
      </w:tr>
      <w:tr w:rsidR="007362C6" w:rsidRPr="00371F20" w14:paraId="7ABBF6F4" w14:textId="77777777" w:rsidTr="007362C6">
        <w:trPr>
          <w:trHeight w:val="70"/>
          <w:jc w:val="center"/>
        </w:trPr>
        <w:tc>
          <w:tcPr>
            <w:tcW w:w="7302" w:type="dxa"/>
            <w:gridSpan w:val="4"/>
            <w:tcBorders>
              <w:top w:val="single" w:sz="4" w:space="0" w:color="auto"/>
              <w:left w:val="single" w:sz="4" w:space="0" w:color="auto"/>
              <w:bottom w:val="single" w:sz="4" w:space="0" w:color="auto"/>
              <w:right w:val="single" w:sz="4" w:space="0" w:color="auto"/>
            </w:tcBorders>
            <w:vAlign w:val="center"/>
            <w:hideMark/>
          </w:tcPr>
          <w:p w14:paraId="7C5C9915" w14:textId="77777777" w:rsidR="007362C6" w:rsidRPr="00371F20" w:rsidRDefault="007362C6" w:rsidP="007362C6">
            <w:pPr>
              <w:overflowPunct w:val="0"/>
              <w:autoSpaceDE w:val="0"/>
              <w:autoSpaceDN w:val="0"/>
              <w:adjustRightInd w:val="0"/>
              <w:ind w:firstLine="426"/>
              <w:contextualSpacing/>
              <w:textAlignment w:val="baseline"/>
              <w:rPr>
                <w:b/>
                <w:color w:val="000000"/>
                <w:lang w:val="en-US" w:bidi="en-US"/>
              </w:rPr>
            </w:pPr>
            <w:r w:rsidRPr="00371F20">
              <w:rPr>
                <w:b/>
                <w:color w:val="000000"/>
                <w:lang w:val="en-US" w:bidi="en-US"/>
              </w:rPr>
              <w:t>ИТОГО</w:t>
            </w:r>
          </w:p>
        </w:tc>
        <w:tc>
          <w:tcPr>
            <w:tcW w:w="2043" w:type="dxa"/>
            <w:tcBorders>
              <w:top w:val="single" w:sz="4" w:space="0" w:color="auto"/>
              <w:left w:val="single" w:sz="4" w:space="0" w:color="auto"/>
              <w:bottom w:val="single" w:sz="4" w:space="0" w:color="auto"/>
              <w:right w:val="single" w:sz="4" w:space="0" w:color="auto"/>
            </w:tcBorders>
            <w:vAlign w:val="center"/>
          </w:tcPr>
          <w:p w14:paraId="0769A3C2" w14:textId="77777777" w:rsidR="007362C6" w:rsidRPr="00371F20" w:rsidRDefault="007362C6" w:rsidP="007362C6">
            <w:pPr>
              <w:jc w:val="center"/>
              <w:rPr>
                <w:b/>
                <w:color w:val="000000"/>
                <w:lang w:bidi="en-US"/>
              </w:rPr>
            </w:pPr>
            <w:r w:rsidRPr="00371F20">
              <w:rPr>
                <w:b/>
                <w:color w:val="000000"/>
                <w:lang w:bidi="en-US"/>
              </w:rPr>
              <w:t>2 498</w:t>
            </w:r>
          </w:p>
        </w:tc>
      </w:tr>
    </w:tbl>
    <w:p w14:paraId="17FDF8A9" w14:textId="77777777" w:rsidR="007362C6" w:rsidRPr="00371F20" w:rsidRDefault="007362C6" w:rsidP="007362C6">
      <w:pPr>
        <w:numPr>
          <w:ilvl w:val="0"/>
          <w:numId w:val="48"/>
        </w:numPr>
        <w:tabs>
          <w:tab w:val="left" w:pos="426"/>
        </w:tabs>
        <w:suppressAutoHyphens/>
        <w:spacing w:after="120" w:line="240" w:lineRule="auto"/>
        <w:ind w:left="0" w:firstLine="426"/>
        <w:jc w:val="both"/>
        <w:rPr>
          <w:b/>
          <w:lang w:bidi="en-US"/>
        </w:rPr>
      </w:pPr>
      <w:r w:rsidRPr="00371F20">
        <w:rPr>
          <w:b/>
          <w:lang w:bidi="en-US"/>
        </w:rPr>
        <w:t>Общие требования, предъявляемые ко всем типам светодиодных энергосберегающих светильников уличного исполнения, устанавливаемым в рамках выполнения энергосберегающих мероприятий:</w:t>
      </w:r>
    </w:p>
    <w:p w14:paraId="0539355A" w14:textId="681DA54B" w:rsidR="007362C6" w:rsidRPr="00371F20" w:rsidRDefault="007362C6" w:rsidP="007362C6">
      <w:pPr>
        <w:pStyle w:val="a9"/>
        <w:numPr>
          <w:ilvl w:val="1"/>
          <w:numId w:val="49"/>
        </w:numPr>
        <w:spacing w:after="120" w:line="240" w:lineRule="auto"/>
        <w:ind w:left="0" w:firstLine="426"/>
        <w:jc w:val="both"/>
        <w:rPr>
          <w:sz w:val="22"/>
          <w:szCs w:val="22"/>
          <w:lang w:bidi="en-US"/>
        </w:rPr>
      </w:pPr>
      <w:r w:rsidRPr="00371F20">
        <w:rPr>
          <w:sz w:val="22"/>
          <w:szCs w:val="22"/>
          <w:lang w:bidi="en-US"/>
        </w:rPr>
        <w:t xml:space="preserve">Светильники соответствуют: ТР ТС 004/2011: ГОСТ Р МЭК 60598-1-2011, ГОСТ IEC 60598-2-1-2011, ГОСТ IEC 62031-2016, постановление Правительства РФ № 1356 “Об утверждении требований к осветительным устройствам и электрическим лампам, используемым в цепях переменного тока в целях освещения”, а также ТР ТС 020/2011: ГОСТ CISPR 15-2014;. Безопасность конструкции светильников </w:t>
      </w:r>
      <w:r w:rsidRPr="00371F20">
        <w:rPr>
          <w:sz w:val="22"/>
          <w:szCs w:val="22"/>
          <w:lang w:bidi="en-US"/>
        </w:rPr>
        <w:lastRenderedPageBreak/>
        <w:t>соответствует ГОСТ 12.2.007.0-75, с уточнениями и дополнениями к техническим требованиям конкурсной документации.</w:t>
      </w:r>
    </w:p>
    <w:p w14:paraId="7EC07BE2" w14:textId="1583F02E" w:rsidR="007362C6" w:rsidRPr="00371F20" w:rsidRDefault="007362C6" w:rsidP="007362C6">
      <w:pPr>
        <w:numPr>
          <w:ilvl w:val="1"/>
          <w:numId w:val="49"/>
        </w:numPr>
        <w:tabs>
          <w:tab w:val="left" w:pos="284"/>
          <w:tab w:val="left" w:pos="426"/>
        </w:tabs>
        <w:suppressAutoHyphens/>
        <w:spacing w:after="120" w:line="240" w:lineRule="auto"/>
        <w:ind w:left="0" w:firstLine="425"/>
        <w:jc w:val="both"/>
        <w:rPr>
          <w:lang w:bidi="en-US"/>
        </w:rPr>
      </w:pPr>
      <w:r w:rsidRPr="00371F20">
        <w:rPr>
          <w:lang w:bidi="en-US"/>
        </w:rPr>
        <w:t>Применяемые светильники обеспечивают выполнение требований, предъявляемых к параметрам уличного освещения по СП 52.13330.2016 «Естественное и искусственное освещение» на основании светотехнического расчёта.</w:t>
      </w:r>
    </w:p>
    <w:p w14:paraId="395D842A" w14:textId="77777777" w:rsidR="007362C6" w:rsidRPr="00371F20" w:rsidRDefault="007362C6" w:rsidP="007362C6">
      <w:pPr>
        <w:numPr>
          <w:ilvl w:val="1"/>
          <w:numId w:val="49"/>
        </w:numPr>
        <w:tabs>
          <w:tab w:val="left" w:pos="284"/>
          <w:tab w:val="left" w:pos="426"/>
        </w:tabs>
        <w:suppressAutoHyphens/>
        <w:spacing w:after="120" w:line="240" w:lineRule="auto"/>
        <w:ind w:left="0" w:firstLine="425"/>
        <w:jc w:val="both"/>
        <w:rPr>
          <w:lang w:bidi="en-US"/>
        </w:rPr>
      </w:pPr>
      <w:r w:rsidRPr="00371F20">
        <w:rPr>
          <w:lang w:bidi="en-US"/>
        </w:rPr>
        <w:t>Номинальное напряжение переменного тока: 220В±10%.</w:t>
      </w:r>
    </w:p>
    <w:p w14:paraId="53A40ADC" w14:textId="77777777" w:rsidR="007362C6" w:rsidRPr="00371F20" w:rsidRDefault="007362C6" w:rsidP="007362C6">
      <w:pPr>
        <w:pStyle w:val="a9"/>
        <w:numPr>
          <w:ilvl w:val="1"/>
          <w:numId w:val="49"/>
        </w:numPr>
        <w:spacing w:after="120" w:line="240" w:lineRule="auto"/>
        <w:ind w:left="0" w:firstLine="425"/>
        <w:rPr>
          <w:sz w:val="22"/>
          <w:szCs w:val="22"/>
          <w:lang w:bidi="en-US"/>
        </w:rPr>
      </w:pPr>
      <w:r w:rsidRPr="00371F20">
        <w:rPr>
          <w:sz w:val="22"/>
          <w:szCs w:val="22"/>
          <w:lang w:bidi="en-US"/>
        </w:rPr>
        <w:t>Коэффициент мощности: λ = 0,95.</w:t>
      </w:r>
    </w:p>
    <w:p w14:paraId="57417E53" w14:textId="77777777" w:rsidR="007362C6" w:rsidRPr="00371F20" w:rsidRDefault="007362C6" w:rsidP="007362C6">
      <w:pPr>
        <w:numPr>
          <w:ilvl w:val="1"/>
          <w:numId w:val="49"/>
        </w:numPr>
        <w:tabs>
          <w:tab w:val="left" w:pos="284"/>
          <w:tab w:val="left" w:pos="426"/>
        </w:tabs>
        <w:suppressAutoHyphens/>
        <w:spacing w:after="120" w:line="240" w:lineRule="auto"/>
        <w:ind w:left="0" w:firstLine="425"/>
        <w:jc w:val="both"/>
        <w:rPr>
          <w:lang w:bidi="en-US"/>
        </w:rPr>
      </w:pPr>
      <w:r w:rsidRPr="00371F20">
        <w:rPr>
          <w:lang w:bidi="en-US"/>
        </w:rPr>
        <w:t>Светодиодные светильники функционируют при подключении к сети переменного тока с частотой 50Гц±2Гц.</w:t>
      </w:r>
    </w:p>
    <w:p w14:paraId="06981F48" w14:textId="77777777" w:rsidR="007362C6" w:rsidRPr="00371F20" w:rsidRDefault="007362C6" w:rsidP="007362C6">
      <w:pPr>
        <w:numPr>
          <w:ilvl w:val="1"/>
          <w:numId w:val="49"/>
        </w:numPr>
        <w:tabs>
          <w:tab w:val="left" w:pos="284"/>
          <w:tab w:val="left" w:pos="426"/>
        </w:tabs>
        <w:suppressAutoHyphens/>
        <w:spacing w:after="120" w:line="240" w:lineRule="auto"/>
        <w:ind w:left="0" w:firstLine="425"/>
        <w:jc w:val="both"/>
        <w:rPr>
          <w:lang w:bidi="en-US"/>
        </w:rPr>
      </w:pPr>
      <w:r w:rsidRPr="00371F20">
        <w:rPr>
          <w:lang w:bidi="en-US"/>
        </w:rPr>
        <w:t>Коэффициент пульсаций светового потока 5%.</w:t>
      </w:r>
    </w:p>
    <w:p w14:paraId="14F4BA91" w14:textId="3736235A" w:rsidR="007362C6" w:rsidRPr="00371F20" w:rsidRDefault="007362C6" w:rsidP="007362C6">
      <w:pPr>
        <w:numPr>
          <w:ilvl w:val="1"/>
          <w:numId w:val="49"/>
        </w:numPr>
        <w:tabs>
          <w:tab w:val="left" w:pos="284"/>
          <w:tab w:val="left" w:pos="426"/>
        </w:tabs>
        <w:suppressAutoHyphens/>
        <w:spacing w:after="120" w:line="240" w:lineRule="auto"/>
        <w:ind w:left="0" w:firstLine="425"/>
        <w:jc w:val="both"/>
        <w:rPr>
          <w:lang w:bidi="en-US"/>
        </w:rPr>
      </w:pPr>
      <w:r w:rsidRPr="00371F20">
        <w:rPr>
          <w:lang w:bidi="en-US"/>
        </w:rPr>
        <w:t>Светодиодные светильники соответствуют виду климатического исполнения УХЛ 1 согласно требованиям,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0BA60301" w14:textId="482E7C2B" w:rsidR="007362C6" w:rsidRPr="00371F20" w:rsidRDefault="007362C6" w:rsidP="007362C6">
      <w:pPr>
        <w:numPr>
          <w:ilvl w:val="1"/>
          <w:numId w:val="49"/>
        </w:numPr>
        <w:tabs>
          <w:tab w:val="left" w:pos="284"/>
          <w:tab w:val="left" w:pos="426"/>
        </w:tabs>
        <w:suppressAutoHyphens/>
        <w:spacing w:after="120" w:line="240" w:lineRule="auto"/>
        <w:ind w:left="0" w:firstLine="425"/>
        <w:jc w:val="both"/>
        <w:rPr>
          <w:lang w:bidi="en-US"/>
        </w:rPr>
      </w:pPr>
      <w:r w:rsidRPr="00371F20">
        <w:rPr>
          <w:lang w:bidi="en-US"/>
        </w:rPr>
        <w:t>Светодиодные светильники сохраняют свои характеристики при температуре окружающего воздуха от минус 40 до плюс 40°С.</w:t>
      </w:r>
    </w:p>
    <w:p w14:paraId="7ACDE4EC" w14:textId="51A5AC70" w:rsidR="007362C6" w:rsidRPr="00371F20" w:rsidRDefault="007362C6" w:rsidP="007362C6">
      <w:pPr>
        <w:numPr>
          <w:ilvl w:val="1"/>
          <w:numId w:val="49"/>
        </w:numPr>
        <w:tabs>
          <w:tab w:val="left" w:pos="284"/>
          <w:tab w:val="left" w:pos="426"/>
        </w:tabs>
        <w:suppressAutoHyphens/>
        <w:spacing w:after="120" w:line="240" w:lineRule="auto"/>
        <w:ind w:left="0" w:firstLine="425"/>
        <w:jc w:val="both"/>
        <w:rPr>
          <w:lang w:bidi="en-US"/>
        </w:rPr>
      </w:pPr>
      <w:r w:rsidRPr="00371F20">
        <w:rPr>
          <w:lang w:bidi="en-US"/>
        </w:rPr>
        <w:t>Светодиодные светильники соответствуют классу защиты I от поражения электрическим током по ГОСТ 12.2.007.0-75.</w:t>
      </w:r>
    </w:p>
    <w:p w14:paraId="47D42E57" w14:textId="77E67B50" w:rsidR="007362C6" w:rsidRPr="00371F20" w:rsidRDefault="007362C6" w:rsidP="007362C6">
      <w:pPr>
        <w:numPr>
          <w:ilvl w:val="1"/>
          <w:numId w:val="49"/>
        </w:numPr>
        <w:tabs>
          <w:tab w:val="left" w:pos="284"/>
          <w:tab w:val="left" w:pos="426"/>
        </w:tabs>
        <w:suppressAutoHyphens/>
        <w:spacing w:after="120" w:line="240" w:lineRule="auto"/>
        <w:ind w:left="0" w:firstLine="425"/>
        <w:jc w:val="both"/>
        <w:rPr>
          <w:lang w:bidi="en-US"/>
        </w:rPr>
      </w:pPr>
      <w:r w:rsidRPr="00371F20">
        <w:rPr>
          <w:lang w:bidi="en-US"/>
        </w:rPr>
        <w:t>Светодиодный светильник обеспечивает функцию регулирования светового потока светильника в соответствии с постановлением Правительства РФ № 1356 “Об утверждении требований к осветительным устройствам и электрическим лампам, используемым в цепях переменного тока в целях освещения”.</w:t>
      </w:r>
    </w:p>
    <w:p w14:paraId="32029C25" w14:textId="77777777" w:rsidR="007362C6" w:rsidRPr="00371F20" w:rsidRDefault="007362C6" w:rsidP="007362C6">
      <w:pPr>
        <w:numPr>
          <w:ilvl w:val="1"/>
          <w:numId w:val="49"/>
        </w:numPr>
        <w:suppressAutoHyphens/>
        <w:spacing w:after="120" w:line="240" w:lineRule="auto"/>
        <w:ind w:left="0" w:firstLine="425"/>
        <w:jc w:val="both"/>
        <w:rPr>
          <w:lang w:bidi="en-US"/>
        </w:rPr>
      </w:pPr>
      <w:r w:rsidRPr="00371F20">
        <w:rPr>
          <w:lang w:bidi="en-US"/>
        </w:rPr>
        <w:t>Светильники соответствуют требованиям технических регламентов таможенного союза ТР ТС 004/2011 «О безопасности низковольтного оборудования» и ТР ТС 020/2011 «Электромагнитная совместимость технических средств».</w:t>
      </w:r>
    </w:p>
    <w:p w14:paraId="292CF76F" w14:textId="77777777" w:rsidR="007362C6" w:rsidRPr="00371F20" w:rsidRDefault="007362C6" w:rsidP="007362C6">
      <w:pPr>
        <w:numPr>
          <w:ilvl w:val="1"/>
          <w:numId w:val="49"/>
        </w:numPr>
        <w:tabs>
          <w:tab w:val="left" w:pos="284"/>
          <w:tab w:val="left" w:pos="426"/>
        </w:tabs>
        <w:suppressAutoHyphens/>
        <w:spacing w:after="120" w:line="240" w:lineRule="auto"/>
        <w:ind w:left="0" w:firstLine="426"/>
        <w:jc w:val="both"/>
        <w:rPr>
          <w:lang w:bidi="en-US"/>
        </w:rPr>
      </w:pPr>
      <w:r w:rsidRPr="00371F20">
        <w:rPr>
          <w:lang w:bidi="en-US"/>
        </w:rPr>
        <w:t xml:space="preserve">В наличии защита от холостого хода и короткого замыкания. При повышении уровня напряжения питающей сети выше допустимого, предусмотреть систему автоматического отключения и восстановления (ГОСТ 32144-2013). </w:t>
      </w:r>
    </w:p>
    <w:p w14:paraId="3D1D1572" w14:textId="77777777" w:rsidR="007362C6" w:rsidRPr="00371F20" w:rsidRDefault="007362C6" w:rsidP="007362C6">
      <w:pPr>
        <w:numPr>
          <w:ilvl w:val="1"/>
          <w:numId w:val="49"/>
        </w:numPr>
        <w:tabs>
          <w:tab w:val="left" w:pos="284"/>
          <w:tab w:val="left" w:pos="426"/>
        </w:tabs>
        <w:suppressAutoHyphens/>
        <w:spacing w:after="120" w:line="240" w:lineRule="auto"/>
        <w:ind w:left="0" w:firstLine="426"/>
        <w:jc w:val="both"/>
        <w:rPr>
          <w:lang w:bidi="en-US"/>
        </w:rPr>
      </w:pPr>
      <w:r w:rsidRPr="00371F20">
        <w:rPr>
          <w:lang w:bidi="en-US"/>
        </w:rPr>
        <w:t>Степень защиты корпуса светильника: IP65 по ГОСТ 14254-2015.</w:t>
      </w:r>
    </w:p>
    <w:p w14:paraId="1FCC9221" w14:textId="77777777" w:rsidR="007362C6" w:rsidRPr="00371F20" w:rsidRDefault="007362C6" w:rsidP="007362C6">
      <w:pPr>
        <w:numPr>
          <w:ilvl w:val="1"/>
          <w:numId w:val="49"/>
        </w:numPr>
        <w:tabs>
          <w:tab w:val="left" w:pos="284"/>
          <w:tab w:val="left" w:pos="426"/>
        </w:tabs>
        <w:suppressAutoHyphens/>
        <w:spacing w:after="120" w:line="240" w:lineRule="auto"/>
        <w:ind w:left="0" w:firstLine="426"/>
        <w:jc w:val="both"/>
        <w:rPr>
          <w:lang w:bidi="en-US"/>
        </w:rPr>
      </w:pPr>
      <w:r w:rsidRPr="00371F20">
        <w:rPr>
          <w:lang w:bidi="en-US"/>
        </w:rPr>
        <w:t>Индекс цветопередачи, CRI:</w:t>
      </w:r>
      <w:r w:rsidRPr="00371F20">
        <w:rPr>
          <w:lang w:val="en-US" w:bidi="en-US"/>
        </w:rPr>
        <w:t xml:space="preserve"> 70</w:t>
      </w:r>
      <w:r w:rsidRPr="00371F20">
        <w:rPr>
          <w:lang w:bidi="en-US"/>
        </w:rPr>
        <w:t>.</w:t>
      </w:r>
    </w:p>
    <w:p w14:paraId="060EBC0E" w14:textId="77777777" w:rsidR="007362C6" w:rsidRPr="00371F20" w:rsidRDefault="007362C6" w:rsidP="007362C6">
      <w:pPr>
        <w:numPr>
          <w:ilvl w:val="1"/>
          <w:numId w:val="49"/>
        </w:numPr>
        <w:tabs>
          <w:tab w:val="left" w:pos="284"/>
          <w:tab w:val="left" w:pos="426"/>
        </w:tabs>
        <w:suppressAutoHyphens/>
        <w:spacing w:after="120" w:line="240" w:lineRule="auto"/>
        <w:ind w:left="0" w:firstLine="426"/>
        <w:jc w:val="both"/>
        <w:rPr>
          <w:lang w:bidi="en-US"/>
        </w:rPr>
      </w:pPr>
      <w:r w:rsidRPr="00371F20">
        <w:rPr>
          <w:lang w:bidi="en-US"/>
        </w:rPr>
        <w:t>Светильник оснащен вторичной оптикой.</w:t>
      </w:r>
    </w:p>
    <w:p w14:paraId="7E51242C" w14:textId="77777777" w:rsidR="007362C6" w:rsidRPr="00371F20" w:rsidRDefault="007362C6" w:rsidP="007362C6">
      <w:pPr>
        <w:numPr>
          <w:ilvl w:val="1"/>
          <w:numId w:val="49"/>
        </w:numPr>
        <w:tabs>
          <w:tab w:val="left" w:pos="284"/>
          <w:tab w:val="left" w:pos="426"/>
        </w:tabs>
        <w:suppressAutoHyphens/>
        <w:spacing w:after="120" w:line="240" w:lineRule="auto"/>
        <w:ind w:left="0" w:firstLine="426"/>
        <w:jc w:val="both"/>
        <w:rPr>
          <w:lang w:bidi="en-US"/>
        </w:rPr>
      </w:pPr>
      <w:r w:rsidRPr="00371F20">
        <w:rPr>
          <w:lang w:bidi="en-US"/>
        </w:rPr>
        <w:t>У светодиодов номинальная цветовая температура по ГОСТ Р 54350-2015 «Приборы осветительные. Светотехнические требования и методы испытаний».</w:t>
      </w:r>
    </w:p>
    <w:p w14:paraId="09E5A9F1" w14:textId="77777777" w:rsidR="007362C6" w:rsidRPr="00371F20" w:rsidRDefault="007362C6" w:rsidP="007362C6">
      <w:pPr>
        <w:numPr>
          <w:ilvl w:val="1"/>
          <w:numId w:val="49"/>
        </w:numPr>
        <w:tabs>
          <w:tab w:val="left" w:pos="284"/>
          <w:tab w:val="left" w:pos="426"/>
        </w:tabs>
        <w:suppressAutoHyphens/>
        <w:spacing w:after="120" w:line="240" w:lineRule="auto"/>
        <w:ind w:left="0" w:firstLine="426"/>
        <w:jc w:val="both"/>
        <w:rPr>
          <w:lang w:bidi="en-US"/>
        </w:rPr>
      </w:pPr>
      <w:r w:rsidRPr="00371F20">
        <w:rPr>
          <w:lang w:bidi="en-US"/>
        </w:rPr>
        <w:t>Тип кривой силы света – широкая симметричная.</w:t>
      </w:r>
    </w:p>
    <w:p w14:paraId="4AB54310" w14:textId="77777777" w:rsidR="007362C6" w:rsidRPr="00371F20" w:rsidRDefault="007362C6" w:rsidP="007362C6">
      <w:pPr>
        <w:numPr>
          <w:ilvl w:val="1"/>
          <w:numId w:val="49"/>
        </w:numPr>
        <w:tabs>
          <w:tab w:val="left" w:pos="284"/>
          <w:tab w:val="left" w:pos="426"/>
        </w:tabs>
        <w:suppressAutoHyphens/>
        <w:spacing w:after="120" w:line="240" w:lineRule="auto"/>
        <w:ind w:left="0" w:firstLine="426"/>
        <w:jc w:val="both"/>
        <w:rPr>
          <w:lang w:bidi="en-US"/>
        </w:rPr>
      </w:pPr>
      <w:r w:rsidRPr="00371F20">
        <w:rPr>
          <w:lang w:bidi="en-US"/>
        </w:rPr>
        <w:t>Корпус светодиодного светильника выполнен из алюминиевого сплава.</w:t>
      </w:r>
    </w:p>
    <w:p w14:paraId="26DAA5B7" w14:textId="77777777" w:rsidR="007362C6" w:rsidRPr="00371F20" w:rsidRDefault="007362C6" w:rsidP="007362C6">
      <w:pPr>
        <w:numPr>
          <w:ilvl w:val="1"/>
          <w:numId w:val="49"/>
        </w:numPr>
        <w:tabs>
          <w:tab w:val="left" w:pos="284"/>
          <w:tab w:val="left" w:pos="426"/>
        </w:tabs>
        <w:suppressAutoHyphens/>
        <w:spacing w:after="120" w:line="240" w:lineRule="auto"/>
        <w:ind w:left="0" w:firstLine="426"/>
        <w:jc w:val="both"/>
        <w:rPr>
          <w:lang w:bidi="en-US"/>
        </w:rPr>
      </w:pPr>
      <w:r w:rsidRPr="00371F20">
        <w:rPr>
          <w:lang w:bidi="en-US"/>
        </w:rPr>
        <w:t>Конструкция светильников обеспечивает недоступность прикосновения к токоведущим частям, в том числе в открытом виде при техническом обслуживании и ремонте, в соответствии с ГОСТ IEC 60598-1-2011.</w:t>
      </w:r>
    </w:p>
    <w:p w14:paraId="2D141C59" w14:textId="77777777" w:rsidR="007362C6" w:rsidRPr="00371F20" w:rsidRDefault="007362C6" w:rsidP="007362C6">
      <w:pPr>
        <w:numPr>
          <w:ilvl w:val="1"/>
          <w:numId w:val="49"/>
        </w:numPr>
        <w:tabs>
          <w:tab w:val="left" w:pos="284"/>
          <w:tab w:val="left" w:pos="426"/>
        </w:tabs>
        <w:suppressAutoHyphens/>
        <w:spacing w:after="120" w:line="240" w:lineRule="auto"/>
        <w:ind w:left="0" w:firstLine="426"/>
        <w:jc w:val="both"/>
        <w:rPr>
          <w:lang w:bidi="en-US"/>
        </w:rPr>
      </w:pPr>
      <w:r w:rsidRPr="00371F20">
        <w:rPr>
          <w:lang w:bidi="en-US"/>
        </w:rPr>
        <w:t>Конструкция светильника обеспечивает возможность замены блока питания без демонтажа светильника (на месте установки) без использования специализированного инструмента.</w:t>
      </w:r>
    </w:p>
    <w:p w14:paraId="77904504" w14:textId="77777777" w:rsidR="007362C6" w:rsidRPr="00371F20" w:rsidRDefault="007362C6" w:rsidP="007362C6">
      <w:pPr>
        <w:numPr>
          <w:ilvl w:val="1"/>
          <w:numId w:val="49"/>
        </w:numPr>
        <w:tabs>
          <w:tab w:val="left" w:pos="284"/>
          <w:tab w:val="left" w:pos="426"/>
        </w:tabs>
        <w:suppressAutoHyphens/>
        <w:spacing w:after="120" w:line="240" w:lineRule="auto"/>
        <w:ind w:left="0" w:firstLine="426"/>
        <w:jc w:val="both"/>
        <w:rPr>
          <w:lang w:bidi="en-US"/>
        </w:rPr>
      </w:pPr>
      <w:r w:rsidRPr="00371F20">
        <w:rPr>
          <w:lang w:bidi="en-US"/>
        </w:rPr>
        <w:t>Конструкция светильника предусматривает возможность крепления на консоль монтажным диаметром в диапазоне от 40 до 60 мм и обеспечивает регулировку наклона светильника в вертикальной плоскости (в диапазоне от 0º до 90º).</w:t>
      </w:r>
    </w:p>
    <w:p w14:paraId="74B49D9D" w14:textId="77777777" w:rsidR="007362C6" w:rsidRPr="00371F20" w:rsidRDefault="007362C6" w:rsidP="007362C6">
      <w:pPr>
        <w:numPr>
          <w:ilvl w:val="1"/>
          <w:numId w:val="49"/>
        </w:numPr>
        <w:tabs>
          <w:tab w:val="left" w:pos="284"/>
          <w:tab w:val="left" w:pos="426"/>
        </w:tabs>
        <w:suppressAutoHyphens/>
        <w:spacing w:after="120" w:line="240" w:lineRule="auto"/>
        <w:ind w:left="0" w:firstLine="426"/>
        <w:jc w:val="both"/>
        <w:rPr>
          <w:lang w:bidi="en-US"/>
        </w:rPr>
      </w:pPr>
      <w:r w:rsidRPr="00371F20">
        <w:rPr>
          <w:lang w:bidi="en-US"/>
        </w:rPr>
        <w:t>В комплект технической документации входят паспорт и гарантийный талон.</w:t>
      </w:r>
    </w:p>
    <w:p w14:paraId="500F9748" w14:textId="77777777" w:rsidR="007362C6" w:rsidRPr="00371F20" w:rsidRDefault="007362C6" w:rsidP="007362C6">
      <w:pPr>
        <w:numPr>
          <w:ilvl w:val="1"/>
          <w:numId w:val="49"/>
        </w:numPr>
        <w:tabs>
          <w:tab w:val="left" w:pos="284"/>
          <w:tab w:val="left" w:pos="426"/>
        </w:tabs>
        <w:suppressAutoHyphens/>
        <w:spacing w:after="120" w:line="240" w:lineRule="auto"/>
        <w:ind w:left="0" w:firstLine="426"/>
        <w:jc w:val="both"/>
        <w:rPr>
          <w:lang w:bidi="en-US"/>
        </w:rPr>
      </w:pPr>
      <w:r w:rsidRPr="00371F20">
        <w:rPr>
          <w:lang w:bidi="en-US"/>
        </w:rPr>
        <w:t>Гарантийный срок эксплуатации светильника равен сроку действия контракта.</w:t>
      </w:r>
    </w:p>
    <w:p w14:paraId="012B79C1" w14:textId="77777777" w:rsidR="007362C6" w:rsidRPr="00371F20" w:rsidRDefault="007362C6" w:rsidP="007362C6">
      <w:pPr>
        <w:pStyle w:val="a9"/>
        <w:numPr>
          <w:ilvl w:val="1"/>
          <w:numId w:val="49"/>
        </w:numPr>
        <w:spacing w:after="120" w:line="240" w:lineRule="auto"/>
        <w:ind w:firstLine="66"/>
        <w:rPr>
          <w:sz w:val="22"/>
          <w:szCs w:val="22"/>
          <w:lang w:bidi="en-US"/>
        </w:rPr>
      </w:pPr>
      <w:r w:rsidRPr="00371F20">
        <w:rPr>
          <w:sz w:val="22"/>
          <w:szCs w:val="22"/>
          <w:lang w:bidi="en-US"/>
        </w:rPr>
        <w:t xml:space="preserve"> Срок службы светильников 80 000 часов работы.</w:t>
      </w:r>
    </w:p>
    <w:p w14:paraId="7BEA975C" w14:textId="77777777" w:rsidR="007362C6" w:rsidRPr="00371F20" w:rsidRDefault="007362C6" w:rsidP="007362C6">
      <w:pPr>
        <w:numPr>
          <w:ilvl w:val="0"/>
          <w:numId w:val="49"/>
        </w:numPr>
        <w:tabs>
          <w:tab w:val="left" w:pos="426"/>
        </w:tabs>
        <w:suppressAutoHyphens/>
        <w:spacing w:after="120" w:line="240" w:lineRule="auto"/>
        <w:ind w:left="0" w:firstLine="425"/>
        <w:jc w:val="both"/>
        <w:rPr>
          <w:b/>
          <w:color w:val="000000"/>
          <w:lang w:bidi="en-US"/>
        </w:rPr>
      </w:pPr>
      <w:r w:rsidRPr="00371F20">
        <w:rPr>
          <w:b/>
          <w:lang w:bidi="en-US"/>
        </w:rPr>
        <w:lastRenderedPageBreak/>
        <w:t xml:space="preserve"> Требования к системе управления наружным освещением</w:t>
      </w:r>
    </w:p>
    <w:p w14:paraId="71BD91BE" w14:textId="77777777" w:rsidR="007362C6" w:rsidRPr="00371F20" w:rsidRDefault="007362C6" w:rsidP="007362C6">
      <w:pPr>
        <w:numPr>
          <w:ilvl w:val="1"/>
          <w:numId w:val="49"/>
        </w:numPr>
        <w:tabs>
          <w:tab w:val="left" w:pos="284"/>
          <w:tab w:val="left" w:pos="426"/>
        </w:tabs>
        <w:suppressAutoHyphens/>
        <w:spacing w:after="120" w:line="240" w:lineRule="auto"/>
        <w:ind w:left="0" w:firstLine="425"/>
        <w:jc w:val="both"/>
        <w:rPr>
          <w:color w:val="000000"/>
          <w:lang w:bidi="en-US"/>
        </w:rPr>
      </w:pPr>
      <w:r w:rsidRPr="00371F20">
        <w:rPr>
          <w:color w:val="000000"/>
          <w:lang w:bidi="en-US"/>
        </w:rPr>
        <w:t>Функциональные характеристики:</w:t>
      </w:r>
    </w:p>
    <w:p w14:paraId="108D0C01" w14:textId="77777777" w:rsidR="007362C6" w:rsidRPr="00371F20" w:rsidRDefault="007362C6" w:rsidP="007362C6">
      <w:pPr>
        <w:pStyle w:val="a9"/>
        <w:numPr>
          <w:ilvl w:val="2"/>
          <w:numId w:val="49"/>
        </w:numPr>
        <w:spacing w:after="120" w:line="240" w:lineRule="auto"/>
        <w:ind w:left="0" w:firstLine="425"/>
        <w:jc w:val="both"/>
        <w:rPr>
          <w:color w:val="000000"/>
          <w:sz w:val="22"/>
          <w:szCs w:val="22"/>
          <w:lang w:bidi="en-US"/>
        </w:rPr>
      </w:pPr>
      <w:r w:rsidRPr="00371F20">
        <w:rPr>
          <w:color w:val="000000"/>
          <w:sz w:val="22"/>
          <w:szCs w:val="22"/>
          <w:lang w:bidi="en-US"/>
        </w:rPr>
        <w:t xml:space="preserve">Реализация автоматизированного включения-выключения линий освещения по заданному графику. </w:t>
      </w:r>
    </w:p>
    <w:p w14:paraId="0E123E16" w14:textId="77777777" w:rsidR="007362C6" w:rsidRPr="00371F20" w:rsidRDefault="007362C6" w:rsidP="007362C6">
      <w:pPr>
        <w:numPr>
          <w:ilvl w:val="2"/>
          <w:numId w:val="49"/>
        </w:numPr>
        <w:suppressAutoHyphens/>
        <w:spacing w:after="120" w:line="240" w:lineRule="auto"/>
        <w:ind w:left="0" w:firstLine="425"/>
        <w:jc w:val="both"/>
        <w:rPr>
          <w:lang w:bidi="en-US"/>
        </w:rPr>
      </w:pPr>
      <w:r w:rsidRPr="00371F20">
        <w:rPr>
          <w:lang w:bidi="en-US"/>
        </w:rPr>
        <w:t xml:space="preserve">Сигнализация оперативно диспетчерских служб об аварийных ситуациях на линии (обрыв фаз, превышение номинальных значений тока и напряжения в сети уличного освещения), через личный кабинет пользователя в </w:t>
      </w:r>
      <w:r w:rsidRPr="00371F20">
        <w:rPr>
          <w:lang w:val="en-US" w:bidi="en-US"/>
        </w:rPr>
        <w:t>WEB</w:t>
      </w:r>
      <w:r w:rsidRPr="00371F20">
        <w:rPr>
          <w:lang w:bidi="en-US"/>
        </w:rPr>
        <w:t>-интерфейсе.</w:t>
      </w:r>
    </w:p>
    <w:p w14:paraId="6CE47C8D" w14:textId="77777777" w:rsidR="007362C6" w:rsidRPr="00371F20" w:rsidRDefault="007362C6" w:rsidP="007362C6">
      <w:pPr>
        <w:numPr>
          <w:ilvl w:val="2"/>
          <w:numId w:val="49"/>
        </w:numPr>
        <w:suppressAutoHyphens/>
        <w:spacing w:after="120" w:line="240" w:lineRule="auto"/>
        <w:ind w:left="0" w:firstLine="425"/>
        <w:jc w:val="both"/>
        <w:rPr>
          <w:lang w:bidi="en-US"/>
        </w:rPr>
      </w:pPr>
      <w:r w:rsidRPr="00371F20">
        <w:rPr>
          <w:lang w:bidi="en-US"/>
        </w:rPr>
        <w:t>Контроль времени включения-выключения линий освещения (опосредованно, через функционал прибора учета по времени включения-выключения нагрузки).</w:t>
      </w:r>
    </w:p>
    <w:p w14:paraId="148B0DA9" w14:textId="77777777" w:rsidR="007362C6" w:rsidRPr="00371F20" w:rsidRDefault="007362C6" w:rsidP="007362C6">
      <w:pPr>
        <w:numPr>
          <w:ilvl w:val="2"/>
          <w:numId w:val="49"/>
        </w:numPr>
        <w:suppressAutoHyphens/>
        <w:spacing w:after="120" w:line="240" w:lineRule="auto"/>
        <w:ind w:left="0" w:firstLine="425"/>
        <w:jc w:val="both"/>
        <w:rPr>
          <w:lang w:bidi="en-US"/>
        </w:rPr>
      </w:pPr>
      <w:r w:rsidRPr="00371F20">
        <w:rPr>
          <w:lang w:bidi="en-US"/>
        </w:rPr>
        <w:t xml:space="preserve">Личный кабинет пользователя – для организации доступа к данным через </w:t>
      </w:r>
      <w:r w:rsidRPr="00371F20">
        <w:rPr>
          <w:lang w:val="en-US" w:bidi="en-US"/>
        </w:rPr>
        <w:t>WEB</w:t>
      </w:r>
      <w:r w:rsidRPr="00371F20">
        <w:rPr>
          <w:lang w:bidi="en-US"/>
        </w:rPr>
        <w:t>-интерфейс системы для 4 (Четырех) пользователей с разграничением по уровню доступа к данным.</w:t>
      </w:r>
    </w:p>
    <w:p w14:paraId="3597B72E" w14:textId="77777777" w:rsidR="007362C6" w:rsidRPr="00371F20" w:rsidRDefault="007362C6" w:rsidP="007362C6">
      <w:pPr>
        <w:numPr>
          <w:ilvl w:val="2"/>
          <w:numId w:val="49"/>
        </w:numPr>
        <w:tabs>
          <w:tab w:val="left" w:pos="284"/>
          <w:tab w:val="left" w:pos="426"/>
        </w:tabs>
        <w:suppressAutoHyphens/>
        <w:spacing w:after="120" w:line="240" w:lineRule="auto"/>
        <w:ind w:left="0" w:firstLine="425"/>
        <w:jc w:val="both"/>
        <w:rPr>
          <w:lang w:bidi="en-US"/>
        </w:rPr>
      </w:pPr>
      <w:r w:rsidRPr="00371F20">
        <w:rPr>
          <w:lang w:bidi="en-US"/>
        </w:rPr>
        <w:t xml:space="preserve">Отправка всех измеряемых данных, событий и состояний контроллера в систему сбора данных через каналы </w:t>
      </w:r>
      <w:r w:rsidRPr="00371F20">
        <w:rPr>
          <w:lang w:val="en-US" w:bidi="en-US"/>
        </w:rPr>
        <w:t>GSM</w:t>
      </w:r>
      <w:r w:rsidRPr="00371F20">
        <w:rPr>
          <w:lang w:bidi="en-US"/>
        </w:rPr>
        <w:t>.</w:t>
      </w:r>
    </w:p>
    <w:p w14:paraId="185B2EB0" w14:textId="77777777" w:rsidR="007362C6" w:rsidRPr="00371F20" w:rsidRDefault="007362C6" w:rsidP="007362C6">
      <w:pPr>
        <w:numPr>
          <w:ilvl w:val="2"/>
          <w:numId w:val="49"/>
        </w:numPr>
        <w:tabs>
          <w:tab w:val="left" w:pos="284"/>
          <w:tab w:val="left" w:pos="426"/>
        </w:tabs>
        <w:suppressAutoHyphens/>
        <w:spacing w:after="120" w:line="240" w:lineRule="auto"/>
        <w:ind w:left="0" w:firstLine="425"/>
        <w:jc w:val="both"/>
        <w:rPr>
          <w:lang w:bidi="en-US"/>
        </w:rPr>
      </w:pPr>
      <w:r w:rsidRPr="00371F20">
        <w:rPr>
          <w:lang w:bidi="en-US"/>
        </w:rPr>
        <w:t>Резервное сохранение данных (журнал событий, состояний) в энергонезависимой памяти контроллера (на SD-карте). Минимальный срок хранения записей 30 (Тридцать) календарных дней.</w:t>
      </w:r>
    </w:p>
    <w:p w14:paraId="7D1ADAA5" w14:textId="77777777" w:rsidR="007362C6" w:rsidRPr="00371F20" w:rsidRDefault="007362C6" w:rsidP="007362C6">
      <w:pPr>
        <w:numPr>
          <w:ilvl w:val="0"/>
          <w:numId w:val="49"/>
        </w:numPr>
        <w:suppressAutoHyphens/>
        <w:spacing w:after="120" w:line="240" w:lineRule="auto"/>
        <w:ind w:left="0" w:firstLine="425"/>
        <w:jc w:val="both"/>
        <w:rPr>
          <w:b/>
          <w:lang w:bidi="en-US"/>
        </w:rPr>
      </w:pPr>
      <w:r w:rsidRPr="00371F20">
        <w:rPr>
          <w:b/>
          <w:lang w:bidi="en-US"/>
        </w:rPr>
        <w:t>Обязательные требования к системе защиты сетей и системе учета, сбора и мониторинга данных о потреблении электрической энергии и состоянии системы освещения, устанавливаемой в рамках выполнения энергосберегающих мероприятий по настоящему контракту, а также требования к применяемому оборудованию и материалам:</w:t>
      </w:r>
    </w:p>
    <w:p w14:paraId="0A42DB70" w14:textId="77777777" w:rsidR="007362C6" w:rsidRPr="00371F20" w:rsidRDefault="007362C6" w:rsidP="007362C6">
      <w:pPr>
        <w:numPr>
          <w:ilvl w:val="1"/>
          <w:numId w:val="49"/>
        </w:numPr>
        <w:suppressAutoHyphens/>
        <w:spacing w:after="120" w:line="240" w:lineRule="auto"/>
        <w:ind w:left="0" w:firstLine="425"/>
        <w:jc w:val="both"/>
        <w:rPr>
          <w:lang w:val="en-US" w:bidi="en-US"/>
        </w:rPr>
      </w:pPr>
      <w:r w:rsidRPr="00371F20">
        <w:rPr>
          <w:lang w:val="en-US" w:bidi="en-US"/>
        </w:rPr>
        <w:t>Система сбора данных обеспечивает:</w:t>
      </w:r>
    </w:p>
    <w:p w14:paraId="41E915F4" w14:textId="77777777" w:rsidR="007362C6" w:rsidRPr="00371F20" w:rsidRDefault="007362C6" w:rsidP="007362C6">
      <w:pPr>
        <w:numPr>
          <w:ilvl w:val="2"/>
          <w:numId w:val="49"/>
        </w:numPr>
        <w:suppressAutoHyphens/>
        <w:spacing w:after="120" w:line="240" w:lineRule="auto"/>
        <w:ind w:left="0" w:firstLine="425"/>
        <w:jc w:val="both"/>
        <w:rPr>
          <w:lang w:bidi="en-US"/>
        </w:rPr>
      </w:pPr>
      <w:r w:rsidRPr="00371F20">
        <w:rPr>
          <w:lang w:bidi="en-US"/>
        </w:rPr>
        <w:t>Автоматизированный сбор данных о потреблении электрической энергии системой освещения по каждой линии освещения, оборудованной прибором учета, запитанной от одного центра питания.</w:t>
      </w:r>
    </w:p>
    <w:p w14:paraId="25FC094F" w14:textId="77777777" w:rsidR="007362C6" w:rsidRPr="00371F20" w:rsidRDefault="007362C6" w:rsidP="007362C6">
      <w:pPr>
        <w:numPr>
          <w:ilvl w:val="2"/>
          <w:numId w:val="49"/>
        </w:numPr>
        <w:suppressAutoHyphens/>
        <w:spacing w:after="120" w:line="240" w:lineRule="auto"/>
        <w:ind w:left="0" w:firstLine="425"/>
        <w:jc w:val="both"/>
        <w:rPr>
          <w:lang w:bidi="en-US"/>
        </w:rPr>
      </w:pPr>
      <w:r w:rsidRPr="00371F20">
        <w:rPr>
          <w:lang w:bidi="en-US"/>
        </w:rPr>
        <w:t>Консолидацию и хранение данных о потреблении, формирование отчетов для подготовки соглашения о величине полученной экономии в рамках реализации энергосервисного контракта.</w:t>
      </w:r>
    </w:p>
    <w:p w14:paraId="50FDE31B" w14:textId="77777777" w:rsidR="007362C6" w:rsidRPr="00371F20" w:rsidRDefault="007362C6" w:rsidP="007362C6">
      <w:pPr>
        <w:numPr>
          <w:ilvl w:val="2"/>
          <w:numId w:val="49"/>
        </w:numPr>
        <w:suppressAutoHyphens/>
        <w:spacing w:after="120" w:line="240" w:lineRule="auto"/>
        <w:ind w:left="0" w:firstLine="425"/>
        <w:jc w:val="both"/>
        <w:rPr>
          <w:lang w:bidi="en-US"/>
        </w:rPr>
      </w:pPr>
      <w:r w:rsidRPr="00371F20">
        <w:rPr>
          <w:lang w:bidi="en-US"/>
        </w:rPr>
        <w:t>Консолидацию данных и подготовку отчетов для поставщиков электроэнергии.</w:t>
      </w:r>
    </w:p>
    <w:p w14:paraId="36FE609F" w14:textId="77777777" w:rsidR="007362C6" w:rsidRPr="00371F20" w:rsidRDefault="007362C6" w:rsidP="007362C6">
      <w:pPr>
        <w:numPr>
          <w:ilvl w:val="1"/>
          <w:numId w:val="49"/>
        </w:numPr>
        <w:suppressAutoHyphens/>
        <w:spacing w:after="120" w:line="240" w:lineRule="auto"/>
        <w:ind w:left="0" w:firstLine="425"/>
        <w:jc w:val="both"/>
        <w:rPr>
          <w:lang w:bidi="en-US"/>
        </w:rPr>
      </w:pPr>
      <w:r w:rsidRPr="00371F20">
        <w:rPr>
          <w:lang w:bidi="en-US"/>
        </w:rPr>
        <w:t>Требования к применяемому оборудованию и материалам пунктов учета и управления:</w:t>
      </w:r>
    </w:p>
    <w:p w14:paraId="57CD771F" w14:textId="77777777" w:rsidR="007362C6" w:rsidRPr="00371F20" w:rsidRDefault="007362C6" w:rsidP="007362C6">
      <w:pPr>
        <w:spacing w:after="120" w:line="240" w:lineRule="auto"/>
        <w:ind w:firstLine="425"/>
        <w:jc w:val="both"/>
        <w:rPr>
          <w:b/>
          <w:lang w:bidi="en-US"/>
        </w:rPr>
      </w:pPr>
      <w:r w:rsidRPr="00371F20">
        <w:rPr>
          <w:b/>
          <w:lang w:bidi="en-US"/>
        </w:rPr>
        <w:t xml:space="preserve">Таблица №2. Состав пункта учета и требования к применяемому оборудованию и материалам, устанавливаемым при выполнении энергосберегающих мероприятий.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842"/>
        <w:gridCol w:w="4964"/>
        <w:gridCol w:w="1444"/>
      </w:tblGrid>
      <w:tr w:rsidR="00A972C8" w:rsidRPr="00371F20" w14:paraId="63FC3E17" w14:textId="77777777" w:rsidTr="00A972C8">
        <w:trPr>
          <w:trHeight w:val="510"/>
          <w:tblHeader/>
        </w:trPr>
        <w:tc>
          <w:tcPr>
            <w:tcW w:w="1101" w:type="dxa"/>
            <w:tcBorders>
              <w:top w:val="single" w:sz="4" w:space="0" w:color="auto"/>
              <w:left w:val="single" w:sz="4" w:space="0" w:color="auto"/>
              <w:bottom w:val="single" w:sz="4" w:space="0" w:color="auto"/>
              <w:right w:val="single" w:sz="4" w:space="0" w:color="auto"/>
            </w:tcBorders>
            <w:vAlign w:val="center"/>
            <w:hideMark/>
          </w:tcPr>
          <w:p w14:paraId="346F9333" w14:textId="77777777" w:rsidR="00A972C8" w:rsidRPr="00371F20" w:rsidRDefault="00A972C8" w:rsidP="007362C6">
            <w:pPr>
              <w:contextualSpacing/>
              <w:jc w:val="center"/>
              <w:rPr>
                <w:bCs/>
                <w:color w:val="000000"/>
                <w:lang w:val="en-US" w:bidi="en-US"/>
              </w:rPr>
            </w:pPr>
            <w:r w:rsidRPr="00371F20">
              <w:rPr>
                <w:bCs/>
                <w:color w:val="000000"/>
                <w:lang w:val="en-US" w:bidi="en-US"/>
              </w:rPr>
              <w:t>№ п</w:t>
            </w:r>
            <w:r w:rsidRPr="00371F20">
              <w:rPr>
                <w:bCs/>
                <w:color w:val="000000"/>
                <w:lang w:bidi="en-US"/>
              </w:rPr>
              <w:t>/</w:t>
            </w:r>
            <w:r w:rsidRPr="00371F20">
              <w:rPr>
                <w:bCs/>
                <w:color w:val="000000"/>
                <w:lang w:val="en-US" w:bidi="en-US"/>
              </w:rPr>
              <w:t>п</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76ED602" w14:textId="77777777" w:rsidR="00A972C8" w:rsidRPr="00371F20" w:rsidRDefault="00A972C8" w:rsidP="007362C6">
            <w:pPr>
              <w:contextualSpacing/>
              <w:jc w:val="center"/>
              <w:rPr>
                <w:bCs/>
                <w:color w:val="000000"/>
                <w:lang w:val="en-US" w:bidi="en-US"/>
              </w:rPr>
            </w:pPr>
            <w:r w:rsidRPr="00371F20">
              <w:rPr>
                <w:bCs/>
                <w:color w:val="000000"/>
                <w:lang w:val="en-US" w:bidi="en-US"/>
              </w:rPr>
              <w:t>Материалы и оборудование</w:t>
            </w:r>
          </w:p>
        </w:tc>
        <w:tc>
          <w:tcPr>
            <w:tcW w:w="6408" w:type="dxa"/>
            <w:gridSpan w:val="2"/>
            <w:tcBorders>
              <w:top w:val="single" w:sz="4" w:space="0" w:color="auto"/>
              <w:left w:val="single" w:sz="4" w:space="0" w:color="auto"/>
              <w:bottom w:val="single" w:sz="4" w:space="0" w:color="auto"/>
              <w:right w:val="single" w:sz="4" w:space="0" w:color="auto"/>
            </w:tcBorders>
            <w:vAlign w:val="center"/>
            <w:hideMark/>
          </w:tcPr>
          <w:p w14:paraId="3214D355" w14:textId="77777777" w:rsidR="00A972C8" w:rsidRPr="00371F20" w:rsidRDefault="00A972C8" w:rsidP="007362C6">
            <w:pPr>
              <w:contextualSpacing/>
              <w:jc w:val="center"/>
              <w:rPr>
                <w:bCs/>
                <w:color w:val="000000"/>
                <w:lang w:val="en-US" w:bidi="en-US"/>
              </w:rPr>
            </w:pPr>
            <w:r w:rsidRPr="00371F20">
              <w:rPr>
                <w:bCs/>
                <w:color w:val="000000"/>
                <w:lang w:val="en-US" w:bidi="en-US"/>
              </w:rPr>
              <w:t>Характеристики</w:t>
            </w:r>
          </w:p>
        </w:tc>
      </w:tr>
      <w:tr w:rsidR="00A972C8" w:rsidRPr="00371F20" w14:paraId="2D320109" w14:textId="77777777" w:rsidTr="00A972C8">
        <w:trPr>
          <w:trHeight w:val="780"/>
        </w:trPr>
        <w:tc>
          <w:tcPr>
            <w:tcW w:w="1101" w:type="dxa"/>
            <w:vMerge w:val="restart"/>
            <w:tcBorders>
              <w:top w:val="single" w:sz="4" w:space="0" w:color="auto"/>
              <w:left w:val="single" w:sz="4" w:space="0" w:color="auto"/>
              <w:bottom w:val="single" w:sz="4" w:space="0" w:color="auto"/>
              <w:right w:val="single" w:sz="4" w:space="0" w:color="auto"/>
            </w:tcBorders>
            <w:noWrap/>
            <w:vAlign w:val="center"/>
            <w:hideMark/>
          </w:tcPr>
          <w:p w14:paraId="45B5A44A" w14:textId="77777777" w:rsidR="00A972C8" w:rsidRPr="00371F20" w:rsidRDefault="00A972C8" w:rsidP="007362C6">
            <w:pPr>
              <w:ind w:firstLine="426"/>
              <w:contextualSpacing/>
              <w:jc w:val="center"/>
              <w:rPr>
                <w:color w:val="000000"/>
                <w:lang w:val="en-US" w:bidi="en-US"/>
              </w:rPr>
            </w:pPr>
            <w:r w:rsidRPr="00371F20">
              <w:rPr>
                <w:color w:val="000000"/>
                <w:lang w:val="en-US" w:bidi="en-US"/>
              </w:rPr>
              <w:t>1</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646C80AC" w14:textId="77777777" w:rsidR="00A972C8" w:rsidRPr="00371F20" w:rsidRDefault="00A972C8" w:rsidP="007362C6">
            <w:pPr>
              <w:contextualSpacing/>
              <w:rPr>
                <w:color w:val="000000"/>
                <w:lang w:val="en-US" w:bidi="en-US"/>
              </w:rPr>
            </w:pPr>
            <w:r w:rsidRPr="00371F20">
              <w:rPr>
                <w:color w:val="000000"/>
                <w:lang w:val="en-US" w:bidi="en-US"/>
              </w:rPr>
              <w:t>Счетчик электроэнергии</w:t>
            </w:r>
          </w:p>
        </w:tc>
        <w:tc>
          <w:tcPr>
            <w:tcW w:w="6408" w:type="dxa"/>
            <w:gridSpan w:val="2"/>
            <w:tcBorders>
              <w:top w:val="single" w:sz="4" w:space="0" w:color="auto"/>
              <w:left w:val="single" w:sz="4" w:space="0" w:color="auto"/>
              <w:bottom w:val="single" w:sz="4" w:space="0" w:color="auto"/>
              <w:right w:val="single" w:sz="4" w:space="0" w:color="auto"/>
            </w:tcBorders>
            <w:vAlign w:val="bottom"/>
            <w:hideMark/>
          </w:tcPr>
          <w:p w14:paraId="319145DD" w14:textId="77777777" w:rsidR="00A972C8" w:rsidRPr="00371F20" w:rsidRDefault="00A972C8" w:rsidP="007362C6">
            <w:pPr>
              <w:ind w:firstLine="426"/>
              <w:contextualSpacing/>
              <w:jc w:val="both"/>
              <w:rPr>
                <w:lang w:bidi="en-US"/>
              </w:rPr>
            </w:pPr>
            <w:r w:rsidRPr="00371F20">
              <w:rPr>
                <w:lang w:bidi="en-US"/>
              </w:rPr>
              <w:t>Многофункциональный счётчик учета активной и реактивной электроэнергии в прямом направлении в трехфазных сетях переменного тока с возможностью тарифного учёта по зонам суток, долговременного хранения и передачи накопленной информации в центры сбора информации.</w:t>
            </w:r>
          </w:p>
        </w:tc>
      </w:tr>
      <w:tr w:rsidR="007362C6" w:rsidRPr="00371F20" w14:paraId="7E422724"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73CC785B" w14:textId="77777777" w:rsidR="007362C6" w:rsidRPr="00371F20" w:rsidRDefault="007362C6" w:rsidP="007362C6">
            <w:pPr>
              <w:ind w:firstLine="426"/>
              <w:rPr>
                <w:color w:val="000000"/>
                <w:lang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06323CB0" w14:textId="77777777" w:rsidR="007362C6" w:rsidRPr="00371F20" w:rsidRDefault="007362C6" w:rsidP="007362C6">
            <w:pPr>
              <w:ind w:firstLine="426"/>
              <w:rPr>
                <w:color w:val="000000"/>
                <w:lang w:bidi="en-US"/>
              </w:rPr>
            </w:pPr>
          </w:p>
        </w:tc>
        <w:tc>
          <w:tcPr>
            <w:tcW w:w="6408" w:type="dxa"/>
            <w:gridSpan w:val="2"/>
            <w:tcBorders>
              <w:top w:val="single" w:sz="4" w:space="0" w:color="auto"/>
              <w:left w:val="single" w:sz="4" w:space="0" w:color="auto"/>
              <w:bottom w:val="single" w:sz="4" w:space="0" w:color="auto"/>
              <w:right w:val="single" w:sz="4" w:space="0" w:color="auto"/>
            </w:tcBorders>
            <w:vAlign w:val="bottom"/>
            <w:hideMark/>
          </w:tcPr>
          <w:p w14:paraId="504EE8B4" w14:textId="77777777" w:rsidR="007362C6" w:rsidRPr="00371F20" w:rsidRDefault="007362C6" w:rsidP="007362C6">
            <w:pPr>
              <w:ind w:firstLine="426"/>
              <w:contextualSpacing/>
              <w:jc w:val="center"/>
              <w:rPr>
                <w:b/>
                <w:bCs/>
                <w:color w:val="000033"/>
                <w:lang w:val="en-US" w:bidi="en-US"/>
              </w:rPr>
            </w:pPr>
            <w:r w:rsidRPr="00371F20">
              <w:rPr>
                <w:b/>
                <w:bCs/>
                <w:lang w:val="en-US" w:bidi="en-US"/>
              </w:rPr>
              <w:t>Технические характеристики</w:t>
            </w:r>
          </w:p>
        </w:tc>
      </w:tr>
      <w:tr w:rsidR="007362C6" w:rsidRPr="00371F20" w14:paraId="44785CF4"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4AE4838B"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3B9741E4"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vAlign w:val="bottom"/>
            <w:hideMark/>
          </w:tcPr>
          <w:p w14:paraId="34C78BDD" w14:textId="77777777" w:rsidR="007362C6" w:rsidRPr="00371F20" w:rsidRDefault="007362C6" w:rsidP="007362C6">
            <w:pPr>
              <w:ind w:firstLine="426"/>
              <w:contextualSpacing/>
              <w:rPr>
                <w:b/>
                <w:bCs/>
                <w:color w:val="000000"/>
                <w:lang w:val="en-US" w:bidi="en-US"/>
              </w:rPr>
            </w:pPr>
            <w:r w:rsidRPr="00371F20">
              <w:rPr>
                <w:b/>
                <w:bCs/>
                <w:color w:val="000000"/>
                <w:lang w:val="en-US" w:bidi="en-US"/>
              </w:rPr>
              <w:t>Наименование параметров</w:t>
            </w:r>
          </w:p>
        </w:tc>
        <w:tc>
          <w:tcPr>
            <w:tcW w:w="1444" w:type="dxa"/>
            <w:tcBorders>
              <w:top w:val="single" w:sz="4" w:space="0" w:color="auto"/>
              <w:left w:val="single" w:sz="4" w:space="0" w:color="auto"/>
              <w:bottom w:val="single" w:sz="4" w:space="0" w:color="auto"/>
              <w:right w:val="single" w:sz="4" w:space="0" w:color="auto"/>
            </w:tcBorders>
            <w:vAlign w:val="bottom"/>
            <w:hideMark/>
          </w:tcPr>
          <w:p w14:paraId="664D746D" w14:textId="77777777" w:rsidR="007362C6" w:rsidRPr="00371F20" w:rsidRDefault="007362C6" w:rsidP="007362C6">
            <w:pPr>
              <w:contextualSpacing/>
              <w:rPr>
                <w:b/>
                <w:bCs/>
                <w:color w:val="000000"/>
                <w:lang w:val="en-US" w:bidi="en-US"/>
              </w:rPr>
            </w:pPr>
            <w:r w:rsidRPr="00371F20">
              <w:rPr>
                <w:b/>
                <w:bCs/>
                <w:color w:val="000000"/>
                <w:lang w:val="en-US" w:bidi="en-US"/>
              </w:rPr>
              <w:t>Величины</w:t>
            </w:r>
          </w:p>
        </w:tc>
      </w:tr>
      <w:tr w:rsidR="007362C6" w:rsidRPr="00371F20" w14:paraId="2EE2A4D0"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5892D0EF" w14:textId="725E7043"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136647EE" w14:textId="2C05AACF"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vAlign w:val="bottom"/>
            <w:hideMark/>
          </w:tcPr>
          <w:p w14:paraId="55E2268A" w14:textId="70769366" w:rsidR="007362C6" w:rsidRPr="00371F20" w:rsidRDefault="007362C6" w:rsidP="007362C6">
            <w:pPr>
              <w:ind w:firstLine="426"/>
              <w:contextualSpacing/>
              <w:rPr>
                <w:color w:val="000000"/>
                <w:lang w:bidi="en-US"/>
              </w:rPr>
            </w:pPr>
            <w:r w:rsidRPr="00371F20">
              <w:rPr>
                <w:color w:val="000000"/>
                <w:lang w:bidi="en-US"/>
              </w:rPr>
              <w:t>Класс точности по активной энергии</w:t>
            </w:r>
          </w:p>
        </w:tc>
        <w:tc>
          <w:tcPr>
            <w:tcW w:w="1444" w:type="dxa"/>
            <w:tcBorders>
              <w:top w:val="single" w:sz="4" w:space="0" w:color="auto"/>
              <w:left w:val="single" w:sz="4" w:space="0" w:color="auto"/>
              <w:bottom w:val="single" w:sz="4" w:space="0" w:color="auto"/>
              <w:right w:val="single" w:sz="4" w:space="0" w:color="auto"/>
            </w:tcBorders>
            <w:vAlign w:val="bottom"/>
          </w:tcPr>
          <w:p w14:paraId="5FED54FF" w14:textId="77777777" w:rsidR="007362C6" w:rsidRPr="00371F20" w:rsidRDefault="007362C6" w:rsidP="007362C6">
            <w:pPr>
              <w:ind w:firstLine="426"/>
              <w:contextualSpacing/>
              <w:rPr>
                <w:color w:val="000000"/>
                <w:lang w:bidi="en-US"/>
              </w:rPr>
            </w:pPr>
            <w:r w:rsidRPr="00371F20">
              <w:rPr>
                <w:color w:val="000000"/>
                <w:lang w:bidi="en-US"/>
              </w:rPr>
              <w:t>0,5s; 1</w:t>
            </w:r>
          </w:p>
        </w:tc>
      </w:tr>
      <w:tr w:rsidR="007362C6" w:rsidRPr="00371F20" w14:paraId="362FBB4C" w14:textId="77777777" w:rsidTr="007362C6">
        <w:trPr>
          <w:trHeight w:val="31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47D981CD" w14:textId="77777777" w:rsidR="007362C6" w:rsidRPr="00371F20" w:rsidRDefault="007362C6" w:rsidP="007362C6">
            <w:pPr>
              <w:ind w:firstLine="426"/>
              <w:rPr>
                <w:color w:val="000000"/>
                <w:lang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7E555ED3" w14:textId="77777777" w:rsidR="007362C6" w:rsidRPr="00371F20" w:rsidRDefault="007362C6" w:rsidP="007362C6">
            <w:pPr>
              <w:ind w:firstLine="426"/>
              <w:rPr>
                <w:color w:val="000000"/>
                <w:lang w:bidi="en-US"/>
              </w:rPr>
            </w:pPr>
          </w:p>
        </w:tc>
        <w:tc>
          <w:tcPr>
            <w:tcW w:w="4964" w:type="dxa"/>
            <w:tcBorders>
              <w:top w:val="single" w:sz="4" w:space="0" w:color="auto"/>
              <w:left w:val="single" w:sz="4" w:space="0" w:color="auto"/>
              <w:bottom w:val="single" w:sz="4" w:space="0" w:color="auto"/>
              <w:right w:val="single" w:sz="4" w:space="0" w:color="auto"/>
            </w:tcBorders>
            <w:vAlign w:val="bottom"/>
            <w:hideMark/>
          </w:tcPr>
          <w:p w14:paraId="2C23BE30" w14:textId="77777777" w:rsidR="007362C6" w:rsidRPr="00371F20" w:rsidRDefault="007362C6" w:rsidP="007362C6">
            <w:pPr>
              <w:ind w:firstLine="426"/>
              <w:contextualSpacing/>
              <w:rPr>
                <w:color w:val="000000"/>
                <w:lang w:val="en-US" w:bidi="en-US"/>
              </w:rPr>
            </w:pPr>
            <w:r w:rsidRPr="00371F20">
              <w:rPr>
                <w:color w:val="000000"/>
                <w:lang w:val="en-US" w:bidi="en-US"/>
              </w:rPr>
              <w:t>Номинальное напряжение, В</w:t>
            </w:r>
          </w:p>
        </w:tc>
        <w:tc>
          <w:tcPr>
            <w:tcW w:w="1444" w:type="dxa"/>
            <w:tcBorders>
              <w:top w:val="single" w:sz="4" w:space="0" w:color="auto"/>
              <w:left w:val="single" w:sz="4" w:space="0" w:color="auto"/>
              <w:bottom w:val="single" w:sz="4" w:space="0" w:color="auto"/>
              <w:right w:val="single" w:sz="4" w:space="0" w:color="auto"/>
            </w:tcBorders>
            <w:vAlign w:val="bottom"/>
          </w:tcPr>
          <w:p w14:paraId="724402E3" w14:textId="77777777" w:rsidR="007362C6" w:rsidRPr="00371F20" w:rsidRDefault="007362C6" w:rsidP="007362C6">
            <w:pPr>
              <w:ind w:firstLine="426"/>
              <w:contextualSpacing/>
              <w:rPr>
                <w:color w:val="000000"/>
                <w:lang w:val="en-US" w:bidi="en-US"/>
              </w:rPr>
            </w:pPr>
            <w:r w:rsidRPr="00371F20">
              <w:rPr>
                <w:color w:val="000000"/>
                <w:lang w:val="en-US" w:bidi="en-US"/>
              </w:rPr>
              <w:t>3*230/400</w:t>
            </w:r>
          </w:p>
        </w:tc>
      </w:tr>
      <w:tr w:rsidR="007362C6" w:rsidRPr="00371F20" w14:paraId="6E16F942"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60311DC3"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574FA2CC"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vAlign w:val="bottom"/>
            <w:hideMark/>
          </w:tcPr>
          <w:p w14:paraId="25254799" w14:textId="77777777" w:rsidR="007362C6" w:rsidRPr="00371F20" w:rsidRDefault="007362C6" w:rsidP="007362C6">
            <w:pPr>
              <w:ind w:firstLine="426"/>
              <w:contextualSpacing/>
              <w:rPr>
                <w:color w:val="000000"/>
                <w:lang w:val="en-US" w:bidi="en-US"/>
              </w:rPr>
            </w:pPr>
            <w:r w:rsidRPr="00371F20">
              <w:rPr>
                <w:color w:val="000000"/>
                <w:lang w:val="en-US" w:bidi="en-US"/>
              </w:rPr>
              <w:t>Номинальный (максимальный) ток, А </w:t>
            </w:r>
          </w:p>
        </w:tc>
        <w:tc>
          <w:tcPr>
            <w:tcW w:w="1444" w:type="dxa"/>
            <w:tcBorders>
              <w:top w:val="single" w:sz="4" w:space="0" w:color="auto"/>
              <w:left w:val="single" w:sz="4" w:space="0" w:color="auto"/>
              <w:bottom w:val="single" w:sz="4" w:space="0" w:color="auto"/>
              <w:right w:val="single" w:sz="4" w:space="0" w:color="auto"/>
            </w:tcBorders>
            <w:vAlign w:val="bottom"/>
          </w:tcPr>
          <w:p w14:paraId="22388A1B" w14:textId="77777777" w:rsidR="007362C6" w:rsidRPr="00371F20" w:rsidRDefault="007362C6" w:rsidP="007362C6">
            <w:pPr>
              <w:ind w:firstLine="426"/>
              <w:contextualSpacing/>
              <w:rPr>
                <w:color w:val="000000"/>
                <w:lang w:val="en-US" w:bidi="en-US"/>
              </w:rPr>
            </w:pPr>
            <w:r w:rsidRPr="00371F20">
              <w:rPr>
                <w:color w:val="000000"/>
                <w:lang w:val="en-US" w:bidi="en-US"/>
              </w:rPr>
              <w:t>5(60)</w:t>
            </w:r>
          </w:p>
        </w:tc>
      </w:tr>
      <w:tr w:rsidR="007362C6" w:rsidRPr="00371F20" w14:paraId="48788060"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026555D0" w14:textId="1001A5D8"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0499B15B" w14:textId="2A4417A0"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vAlign w:val="bottom"/>
            <w:hideMark/>
          </w:tcPr>
          <w:p w14:paraId="1735AAA8" w14:textId="114B2BE5" w:rsidR="007362C6" w:rsidRPr="00371F20" w:rsidRDefault="007362C6" w:rsidP="007362C6">
            <w:pPr>
              <w:ind w:firstLine="426"/>
              <w:contextualSpacing/>
              <w:rPr>
                <w:color w:val="000000"/>
                <w:lang w:val="en-US" w:bidi="en-US"/>
              </w:rPr>
            </w:pPr>
            <w:r w:rsidRPr="00371F20">
              <w:rPr>
                <w:color w:val="000000"/>
                <w:lang w:val="en-US" w:bidi="en-US"/>
              </w:rPr>
              <w:t>Количество тарифов</w:t>
            </w:r>
          </w:p>
        </w:tc>
        <w:tc>
          <w:tcPr>
            <w:tcW w:w="1444" w:type="dxa"/>
            <w:tcBorders>
              <w:top w:val="single" w:sz="4" w:space="0" w:color="auto"/>
              <w:left w:val="single" w:sz="4" w:space="0" w:color="auto"/>
              <w:bottom w:val="single" w:sz="4" w:space="0" w:color="auto"/>
              <w:right w:val="single" w:sz="4" w:space="0" w:color="auto"/>
            </w:tcBorders>
            <w:vAlign w:val="bottom"/>
          </w:tcPr>
          <w:p w14:paraId="00E0BB27" w14:textId="0BDFB0B5" w:rsidR="007362C6" w:rsidRPr="00371F20" w:rsidRDefault="007362C6" w:rsidP="007362C6">
            <w:pPr>
              <w:ind w:firstLine="426"/>
              <w:contextualSpacing/>
              <w:rPr>
                <w:color w:val="000000"/>
                <w:lang w:val="en-US" w:bidi="en-US"/>
              </w:rPr>
            </w:pPr>
            <w:r w:rsidRPr="00371F20">
              <w:rPr>
                <w:color w:val="000000"/>
                <w:lang w:val="en-US" w:bidi="en-US"/>
              </w:rPr>
              <w:t>4</w:t>
            </w:r>
          </w:p>
        </w:tc>
      </w:tr>
      <w:tr w:rsidR="007362C6" w:rsidRPr="00371F20" w14:paraId="0CEDC14E"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51E1C3B8"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5D1E598F"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vAlign w:val="bottom"/>
            <w:hideMark/>
          </w:tcPr>
          <w:p w14:paraId="705EBC7B" w14:textId="77777777" w:rsidR="007362C6" w:rsidRPr="00371F20" w:rsidRDefault="007362C6" w:rsidP="007362C6">
            <w:pPr>
              <w:ind w:firstLine="426"/>
              <w:contextualSpacing/>
              <w:jc w:val="both"/>
              <w:rPr>
                <w:color w:val="000000"/>
                <w:lang w:bidi="en-US"/>
              </w:rPr>
            </w:pPr>
            <w:r w:rsidRPr="00371F20">
              <w:rPr>
                <w:color w:val="000000"/>
                <w:lang w:bidi="en-US"/>
              </w:rPr>
              <w:t>Количество независимых тарифных сезонов (месяцев)</w:t>
            </w:r>
          </w:p>
        </w:tc>
        <w:tc>
          <w:tcPr>
            <w:tcW w:w="1444" w:type="dxa"/>
            <w:tcBorders>
              <w:top w:val="single" w:sz="4" w:space="0" w:color="auto"/>
              <w:left w:val="single" w:sz="4" w:space="0" w:color="auto"/>
              <w:bottom w:val="single" w:sz="4" w:space="0" w:color="auto"/>
              <w:right w:val="single" w:sz="4" w:space="0" w:color="auto"/>
            </w:tcBorders>
            <w:vAlign w:val="bottom"/>
          </w:tcPr>
          <w:p w14:paraId="7D71AC59" w14:textId="77777777" w:rsidR="007362C6" w:rsidRPr="00371F20" w:rsidRDefault="007362C6" w:rsidP="007362C6">
            <w:pPr>
              <w:ind w:firstLine="426"/>
              <w:contextualSpacing/>
              <w:rPr>
                <w:color w:val="000000"/>
                <w:lang w:bidi="en-US"/>
              </w:rPr>
            </w:pPr>
            <w:r w:rsidRPr="00371F20">
              <w:rPr>
                <w:color w:val="000000"/>
                <w:lang w:bidi="en-US"/>
              </w:rPr>
              <w:t>12</w:t>
            </w:r>
          </w:p>
        </w:tc>
      </w:tr>
      <w:tr w:rsidR="007362C6" w:rsidRPr="00371F20" w14:paraId="590334B9"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181D8144" w14:textId="77777777" w:rsidR="007362C6" w:rsidRPr="00371F20" w:rsidRDefault="007362C6" w:rsidP="007362C6">
            <w:pPr>
              <w:ind w:firstLine="426"/>
              <w:rPr>
                <w:color w:val="000000"/>
                <w:lang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3EF4BC75" w14:textId="77777777" w:rsidR="007362C6" w:rsidRPr="00371F20" w:rsidRDefault="007362C6" w:rsidP="007362C6">
            <w:pPr>
              <w:ind w:firstLine="426"/>
              <w:rPr>
                <w:color w:val="000000"/>
                <w:lang w:bidi="en-US"/>
              </w:rPr>
            </w:pPr>
          </w:p>
        </w:tc>
        <w:tc>
          <w:tcPr>
            <w:tcW w:w="4964" w:type="dxa"/>
            <w:tcBorders>
              <w:top w:val="single" w:sz="4" w:space="0" w:color="auto"/>
              <w:left w:val="single" w:sz="4" w:space="0" w:color="auto"/>
              <w:bottom w:val="single" w:sz="4" w:space="0" w:color="auto"/>
              <w:right w:val="single" w:sz="4" w:space="0" w:color="auto"/>
            </w:tcBorders>
            <w:vAlign w:val="bottom"/>
            <w:hideMark/>
          </w:tcPr>
          <w:p w14:paraId="4DEEBB88" w14:textId="77777777" w:rsidR="007362C6" w:rsidRPr="00371F20" w:rsidRDefault="007362C6" w:rsidP="007362C6">
            <w:pPr>
              <w:ind w:firstLine="426"/>
              <w:contextualSpacing/>
              <w:rPr>
                <w:color w:val="000000"/>
                <w:lang w:val="en-US" w:bidi="en-US"/>
              </w:rPr>
            </w:pPr>
            <w:r w:rsidRPr="00371F20">
              <w:rPr>
                <w:color w:val="000000"/>
                <w:lang w:val="en-US" w:bidi="en-US"/>
              </w:rPr>
              <w:t>Степень защиты корпуса</w:t>
            </w:r>
          </w:p>
        </w:tc>
        <w:tc>
          <w:tcPr>
            <w:tcW w:w="1444" w:type="dxa"/>
            <w:tcBorders>
              <w:top w:val="single" w:sz="4" w:space="0" w:color="auto"/>
              <w:left w:val="single" w:sz="4" w:space="0" w:color="auto"/>
              <w:bottom w:val="single" w:sz="4" w:space="0" w:color="auto"/>
              <w:right w:val="single" w:sz="4" w:space="0" w:color="auto"/>
            </w:tcBorders>
            <w:vAlign w:val="bottom"/>
          </w:tcPr>
          <w:p w14:paraId="5A9D20E1" w14:textId="77777777" w:rsidR="007362C6" w:rsidRPr="00371F20" w:rsidRDefault="007362C6" w:rsidP="007362C6">
            <w:pPr>
              <w:ind w:firstLine="426"/>
              <w:contextualSpacing/>
              <w:rPr>
                <w:color w:val="000000"/>
                <w:lang w:bidi="en-US"/>
              </w:rPr>
            </w:pPr>
            <w:r w:rsidRPr="00371F20">
              <w:rPr>
                <w:color w:val="000000"/>
                <w:lang w:bidi="en-US"/>
              </w:rPr>
              <w:t>IP50</w:t>
            </w:r>
          </w:p>
        </w:tc>
      </w:tr>
      <w:tr w:rsidR="007362C6" w:rsidRPr="00371F20" w14:paraId="335EEEFC"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6B0A8701"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0DEA1D7D"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vAlign w:val="bottom"/>
            <w:hideMark/>
          </w:tcPr>
          <w:p w14:paraId="6979FC14" w14:textId="77777777" w:rsidR="007362C6" w:rsidRPr="00371F20" w:rsidRDefault="007362C6" w:rsidP="007362C6">
            <w:pPr>
              <w:ind w:firstLine="426"/>
              <w:contextualSpacing/>
              <w:rPr>
                <w:color w:val="000000"/>
                <w:lang w:val="en-US" w:bidi="en-US"/>
              </w:rPr>
            </w:pPr>
            <w:r w:rsidRPr="00371F20">
              <w:rPr>
                <w:color w:val="000000"/>
                <w:lang w:val="en-US" w:bidi="en-US"/>
              </w:rPr>
              <w:t>Диапазон температур</w:t>
            </w:r>
            <w:r w:rsidRPr="00371F20">
              <w:rPr>
                <w:color w:val="000000"/>
                <w:lang w:bidi="en-US"/>
              </w:rPr>
              <w:t xml:space="preserve"> эксплуатации</w:t>
            </w:r>
            <w:r w:rsidRPr="00371F20">
              <w:rPr>
                <w:color w:val="000000"/>
                <w:lang w:val="en-US" w:bidi="en-US"/>
              </w:rPr>
              <w:t>, °С</w:t>
            </w:r>
          </w:p>
        </w:tc>
        <w:tc>
          <w:tcPr>
            <w:tcW w:w="1444" w:type="dxa"/>
            <w:tcBorders>
              <w:top w:val="single" w:sz="4" w:space="0" w:color="auto"/>
              <w:left w:val="single" w:sz="4" w:space="0" w:color="auto"/>
              <w:bottom w:val="single" w:sz="4" w:space="0" w:color="auto"/>
              <w:right w:val="single" w:sz="4" w:space="0" w:color="auto"/>
            </w:tcBorders>
            <w:vAlign w:val="bottom"/>
          </w:tcPr>
          <w:p w14:paraId="07C889E6" w14:textId="77777777" w:rsidR="007362C6" w:rsidRPr="00371F20" w:rsidRDefault="007362C6" w:rsidP="007362C6">
            <w:pPr>
              <w:contextualSpacing/>
              <w:jc w:val="right"/>
              <w:rPr>
                <w:color w:val="000000"/>
                <w:lang w:val="en-US" w:bidi="en-US"/>
              </w:rPr>
            </w:pPr>
            <w:r w:rsidRPr="00371F20">
              <w:rPr>
                <w:color w:val="000000"/>
                <w:lang w:val="en-US" w:bidi="en-US"/>
              </w:rPr>
              <w:t>от – 40 до +60</w:t>
            </w:r>
          </w:p>
        </w:tc>
      </w:tr>
      <w:tr w:rsidR="007362C6" w:rsidRPr="00371F20" w14:paraId="2B9DB637"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5C02F663"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78B320AF" w14:textId="77777777" w:rsidR="007362C6" w:rsidRPr="00371F20" w:rsidRDefault="007362C6" w:rsidP="007362C6">
            <w:pPr>
              <w:ind w:firstLine="426"/>
              <w:rPr>
                <w:color w:val="000000"/>
                <w:lang w:val="en-US" w:bidi="en-US"/>
              </w:rPr>
            </w:pPr>
          </w:p>
        </w:tc>
        <w:tc>
          <w:tcPr>
            <w:tcW w:w="6408" w:type="dxa"/>
            <w:gridSpan w:val="2"/>
            <w:tcBorders>
              <w:top w:val="single" w:sz="4" w:space="0" w:color="auto"/>
              <w:left w:val="single" w:sz="4" w:space="0" w:color="auto"/>
              <w:bottom w:val="single" w:sz="4" w:space="0" w:color="auto"/>
              <w:right w:val="single" w:sz="4" w:space="0" w:color="auto"/>
            </w:tcBorders>
            <w:vAlign w:val="bottom"/>
            <w:hideMark/>
          </w:tcPr>
          <w:p w14:paraId="0AF9C8EC" w14:textId="77777777" w:rsidR="007362C6" w:rsidRPr="00371F20" w:rsidRDefault="007362C6" w:rsidP="007362C6">
            <w:pPr>
              <w:ind w:firstLine="426"/>
              <w:contextualSpacing/>
              <w:rPr>
                <w:lang w:val="en-US" w:bidi="en-US"/>
              </w:rPr>
            </w:pPr>
            <w:r w:rsidRPr="00371F20">
              <w:rPr>
                <w:bCs/>
                <w:lang w:val="en-US" w:bidi="en-US"/>
              </w:rPr>
              <w:t>Особенности</w:t>
            </w:r>
          </w:p>
        </w:tc>
      </w:tr>
      <w:tr w:rsidR="007362C6" w:rsidRPr="00371F20" w14:paraId="5B1D9FBD"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5C642376"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08B14AA6"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vAlign w:val="bottom"/>
            <w:hideMark/>
          </w:tcPr>
          <w:p w14:paraId="1489818C" w14:textId="77777777" w:rsidR="007362C6" w:rsidRPr="00371F20" w:rsidRDefault="007362C6" w:rsidP="007362C6">
            <w:pPr>
              <w:ind w:firstLine="426"/>
              <w:contextualSpacing/>
              <w:rPr>
                <w:color w:val="000000"/>
                <w:lang w:val="en-US" w:bidi="en-US"/>
              </w:rPr>
            </w:pPr>
            <w:r w:rsidRPr="00371F20">
              <w:rPr>
                <w:color w:val="000000"/>
                <w:lang w:val="en-US" w:bidi="en-US"/>
              </w:rPr>
              <w:t>Наличие цифровых интерфейсов: </w:t>
            </w:r>
          </w:p>
        </w:tc>
        <w:tc>
          <w:tcPr>
            <w:tcW w:w="1444" w:type="dxa"/>
            <w:tcBorders>
              <w:top w:val="single" w:sz="4" w:space="0" w:color="auto"/>
              <w:left w:val="single" w:sz="4" w:space="0" w:color="auto"/>
              <w:bottom w:val="single" w:sz="4" w:space="0" w:color="auto"/>
              <w:right w:val="single" w:sz="4" w:space="0" w:color="auto"/>
            </w:tcBorders>
            <w:vAlign w:val="bottom"/>
            <w:hideMark/>
          </w:tcPr>
          <w:p w14:paraId="7A3B9705" w14:textId="77777777" w:rsidR="007362C6" w:rsidRPr="00371F20" w:rsidRDefault="007362C6" w:rsidP="007362C6">
            <w:pPr>
              <w:ind w:firstLine="426"/>
            </w:pPr>
          </w:p>
        </w:tc>
      </w:tr>
      <w:tr w:rsidR="007362C6" w:rsidRPr="00371F20" w14:paraId="766E4A79"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1A85F87E"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209AC3A8"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vAlign w:val="bottom"/>
            <w:hideMark/>
          </w:tcPr>
          <w:p w14:paraId="6C50BB40" w14:textId="77777777" w:rsidR="007362C6" w:rsidRPr="00371F20" w:rsidRDefault="007362C6" w:rsidP="007362C6">
            <w:pPr>
              <w:ind w:firstLine="426"/>
              <w:contextualSpacing/>
              <w:rPr>
                <w:color w:val="000000"/>
                <w:lang w:val="en-US" w:bidi="en-US"/>
              </w:rPr>
            </w:pPr>
            <w:r w:rsidRPr="00371F20">
              <w:rPr>
                <w:color w:val="000000"/>
                <w:lang w:val="en-US" w:bidi="en-US"/>
              </w:rPr>
              <w:t xml:space="preserve"> - оптопорт;</w:t>
            </w:r>
          </w:p>
        </w:tc>
        <w:tc>
          <w:tcPr>
            <w:tcW w:w="1444" w:type="dxa"/>
            <w:tcBorders>
              <w:top w:val="single" w:sz="4" w:space="0" w:color="auto"/>
              <w:left w:val="single" w:sz="4" w:space="0" w:color="auto"/>
              <w:bottom w:val="single" w:sz="4" w:space="0" w:color="auto"/>
              <w:right w:val="single" w:sz="4" w:space="0" w:color="auto"/>
            </w:tcBorders>
            <w:vAlign w:val="bottom"/>
          </w:tcPr>
          <w:p w14:paraId="702C816E" w14:textId="77777777" w:rsidR="007362C6" w:rsidRPr="00371F20" w:rsidRDefault="007362C6" w:rsidP="007362C6">
            <w:pPr>
              <w:ind w:firstLine="426"/>
              <w:contextualSpacing/>
              <w:rPr>
                <w:lang w:val="en-US" w:bidi="en-US"/>
              </w:rPr>
            </w:pPr>
            <w:r w:rsidRPr="00371F20">
              <w:t>наличие</w:t>
            </w:r>
          </w:p>
        </w:tc>
      </w:tr>
      <w:tr w:rsidR="007362C6" w:rsidRPr="00371F20" w14:paraId="6D552DF7"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002C0B5B"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34BC5E3A"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vAlign w:val="bottom"/>
            <w:hideMark/>
          </w:tcPr>
          <w:p w14:paraId="3977AB71" w14:textId="77777777" w:rsidR="007362C6" w:rsidRPr="00371F20" w:rsidRDefault="007362C6" w:rsidP="007362C6">
            <w:pPr>
              <w:ind w:firstLine="426"/>
              <w:contextualSpacing/>
              <w:rPr>
                <w:color w:val="000000"/>
                <w:lang w:val="en-US" w:bidi="en-US"/>
              </w:rPr>
            </w:pPr>
            <w:r w:rsidRPr="00371F20">
              <w:rPr>
                <w:color w:val="000000"/>
                <w:lang w:val="en-US" w:bidi="en-US"/>
              </w:rPr>
              <w:t xml:space="preserve"> - RS485.</w:t>
            </w:r>
          </w:p>
        </w:tc>
        <w:tc>
          <w:tcPr>
            <w:tcW w:w="1444" w:type="dxa"/>
            <w:tcBorders>
              <w:top w:val="single" w:sz="4" w:space="0" w:color="auto"/>
              <w:left w:val="single" w:sz="4" w:space="0" w:color="auto"/>
              <w:bottom w:val="single" w:sz="4" w:space="0" w:color="auto"/>
              <w:right w:val="single" w:sz="4" w:space="0" w:color="auto"/>
            </w:tcBorders>
            <w:vAlign w:val="bottom"/>
          </w:tcPr>
          <w:p w14:paraId="3EF8E425" w14:textId="77777777" w:rsidR="007362C6" w:rsidRPr="00371F20" w:rsidRDefault="007362C6" w:rsidP="007362C6">
            <w:pPr>
              <w:ind w:firstLine="426"/>
              <w:contextualSpacing/>
              <w:rPr>
                <w:lang w:val="en-US" w:bidi="en-US"/>
              </w:rPr>
            </w:pPr>
            <w:r w:rsidRPr="00371F20">
              <w:rPr>
                <w:lang w:val="en-US" w:bidi="en-US"/>
              </w:rPr>
              <w:t>наличие</w:t>
            </w:r>
          </w:p>
        </w:tc>
      </w:tr>
      <w:tr w:rsidR="007362C6" w:rsidRPr="00371F20" w14:paraId="3F5E4B86" w14:textId="77777777" w:rsidTr="007362C6">
        <w:trPr>
          <w:trHeight w:val="300"/>
        </w:trPr>
        <w:tc>
          <w:tcPr>
            <w:tcW w:w="1101" w:type="dxa"/>
            <w:vMerge w:val="restart"/>
            <w:tcBorders>
              <w:top w:val="single" w:sz="4" w:space="0" w:color="auto"/>
              <w:left w:val="single" w:sz="4" w:space="0" w:color="auto"/>
              <w:bottom w:val="single" w:sz="4" w:space="0" w:color="auto"/>
              <w:right w:val="single" w:sz="4" w:space="0" w:color="auto"/>
            </w:tcBorders>
            <w:noWrap/>
            <w:vAlign w:val="center"/>
            <w:hideMark/>
          </w:tcPr>
          <w:p w14:paraId="77D1445A" w14:textId="77777777" w:rsidR="007362C6" w:rsidRPr="00371F20" w:rsidRDefault="007362C6" w:rsidP="007362C6">
            <w:pPr>
              <w:ind w:firstLine="426"/>
              <w:contextualSpacing/>
              <w:jc w:val="center"/>
              <w:rPr>
                <w:color w:val="000000"/>
                <w:lang w:val="en-US" w:bidi="en-US"/>
              </w:rPr>
            </w:pPr>
            <w:r w:rsidRPr="00371F20">
              <w:rPr>
                <w:color w:val="000000"/>
                <w:lang w:val="en-US" w:bidi="en-US"/>
              </w:rPr>
              <w:t>2</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323838FE" w14:textId="77777777" w:rsidR="007362C6" w:rsidRPr="00371F20" w:rsidRDefault="007362C6" w:rsidP="007362C6">
            <w:pPr>
              <w:contextualSpacing/>
              <w:rPr>
                <w:color w:val="000000"/>
                <w:lang w:val="en-US" w:bidi="en-US"/>
              </w:rPr>
            </w:pPr>
            <w:r w:rsidRPr="00371F20">
              <w:rPr>
                <w:color w:val="000000"/>
                <w:lang w:val="en-US" w:bidi="en-US"/>
              </w:rPr>
              <w:t>Выключатель автоматический</w:t>
            </w:r>
          </w:p>
        </w:tc>
        <w:tc>
          <w:tcPr>
            <w:tcW w:w="6408" w:type="dxa"/>
            <w:gridSpan w:val="2"/>
            <w:tcBorders>
              <w:top w:val="single" w:sz="4" w:space="0" w:color="auto"/>
              <w:left w:val="single" w:sz="4" w:space="0" w:color="auto"/>
              <w:bottom w:val="single" w:sz="4" w:space="0" w:color="auto"/>
              <w:right w:val="single" w:sz="4" w:space="0" w:color="auto"/>
            </w:tcBorders>
            <w:vAlign w:val="bottom"/>
            <w:hideMark/>
          </w:tcPr>
          <w:p w14:paraId="31EF2B56" w14:textId="77777777" w:rsidR="007362C6" w:rsidRPr="00371F20" w:rsidRDefault="007362C6" w:rsidP="007362C6">
            <w:pPr>
              <w:ind w:firstLine="426"/>
              <w:contextualSpacing/>
              <w:rPr>
                <w:lang w:val="en-US" w:bidi="en-US"/>
              </w:rPr>
            </w:pPr>
            <w:r w:rsidRPr="00371F20">
              <w:rPr>
                <w:bCs/>
                <w:lang w:val="en-US" w:bidi="en-US"/>
              </w:rPr>
              <w:t>Технические характеристики</w:t>
            </w:r>
          </w:p>
        </w:tc>
      </w:tr>
      <w:tr w:rsidR="007362C6" w:rsidRPr="00371F20" w14:paraId="3E54DE20"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1F841FE2"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2AC7F087"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shd w:val="clear" w:color="auto" w:fill="FFFFFF"/>
            <w:hideMark/>
          </w:tcPr>
          <w:p w14:paraId="53633333" w14:textId="77777777" w:rsidR="007362C6" w:rsidRPr="00371F20" w:rsidRDefault="007362C6" w:rsidP="007362C6">
            <w:pPr>
              <w:ind w:firstLine="426"/>
              <w:contextualSpacing/>
              <w:rPr>
                <w:lang w:bidi="en-US"/>
              </w:rPr>
            </w:pPr>
            <w:r w:rsidRPr="00371F20">
              <w:rPr>
                <w:lang w:bidi="en-US"/>
              </w:rPr>
              <w:t>Номинальное напряжение частотой 50 Гц, В</w:t>
            </w:r>
          </w:p>
        </w:tc>
        <w:tc>
          <w:tcPr>
            <w:tcW w:w="1444" w:type="dxa"/>
            <w:tcBorders>
              <w:top w:val="single" w:sz="4" w:space="0" w:color="auto"/>
              <w:left w:val="single" w:sz="4" w:space="0" w:color="auto"/>
              <w:bottom w:val="single" w:sz="4" w:space="0" w:color="auto"/>
              <w:right w:val="single" w:sz="4" w:space="0" w:color="auto"/>
            </w:tcBorders>
            <w:shd w:val="clear" w:color="auto" w:fill="FFFFFF"/>
          </w:tcPr>
          <w:p w14:paraId="1FB0024C" w14:textId="77777777" w:rsidR="007362C6" w:rsidRPr="00371F20" w:rsidRDefault="007362C6" w:rsidP="007362C6">
            <w:pPr>
              <w:ind w:firstLine="426"/>
              <w:contextualSpacing/>
              <w:rPr>
                <w:lang w:bidi="en-US"/>
              </w:rPr>
            </w:pPr>
            <w:r w:rsidRPr="00371F20">
              <w:rPr>
                <w:lang w:bidi="en-US"/>
              </w:rPr>
              <w:t>230/400</w:t>
            </w:r>
          </w:p>
        </w:tc>
      </w:tr>
      <w:tr w:rsidR="007362C6" w:rsidRPr="00371F20" w14:paraId="43E3282B"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58DA3429" w14:textId="77777777" w:rsidR="007362C6" w:rsidRPr="00371F20" w:rsidRDefault="007362C6" w:rsidP="007362C6">
            <w:pPr>
              <w:ind w:firstLine="426"/>
              <w:rPr>
                <w:color w:val="000000"/>
                <w:lang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460FEE1F" w14:textId="77777777" w:rsidR="007362C6" w:rsidRPr="00371F20" w:rsidRDefault="007362C6" w:rsidP="007362C6">
            <w:pPr>
              <w:ind w:firstLine="426"/>
              <w:rPr>
                <w:color w:val="000000"/>
                <w:lang w:bidi="en-US"/>
              </w:rPr>
            </w:pPr>
          </w:p>
        </w:tc>
        <w:tc>
          <w:tcPr>
            <w:tcW w:w="4964" w:type="dxa"/>
            <w:tcBorders>
              <w:top w:val="single" w:sz="4" w:space="0" w:color="auto"/>
              <w:left w:val="single" w:sz="4" w:space="0" w:color="auto"/>
              <w:bottom w:val="single" w:sz="4" w:space="0" w:color="auto"/>
              <w:right w:val="single" w:sz="4" w:space="0" w:color="auto"/>
            </w:tcBorders>
            <w:shd w:val="clear" w:color="auto" w:fill="FFFFFF"/>
            <w:hideMark/>
          </w:tcPr>
          <w:p w14:paraId="6C2F044F" w14:textId="77777777" w:rsidR="007362C6" w:rsidRPr="00371F20" w:rsidRDefault="007362C6" w:rsidP="007362C6">
            <w:pPr>
              <w:ind w:firstLine="426"/>
              <w:contextualSpacing/>
              <w:rPr>
                <w:lang w:val="en-US" w:bidi="en-US"/>
              </w:rPr>
            </w:pPr>
            <w:r w:rsidRPr="00371F20">
              <w:rPr>
                <w:lang w:val="en-US" w:bidi="en-US"/>
              </w:rPr>
              <w:t>Номинальный ток I</w:t>
            </w:r>
            <w:r w:rsidRPr="00371F20">
              <w:rPr>
                <w:vertAlign w:val="subscript"/>
                <w:lang w:val="en-US" w:bidi="en-US"/>
              </w:rPr>
              <w:t>n</w:t>
            </w:r>
            <w:r w:rsidRPr="00371F20">
              <w:rPr>
                <w:lang w:val="en-US" w:bidi="en-US"/>
              </w:rPr>
              <w:t>, А</w:t>
            </w:r>
          </w:p>
        </w:tc>
        <w:tc>
          <w:tcPr>
            <w:tcW w:w="1444" w:type="dxa"/>
            <w:tcBorders>
              <w:top w:val="single" w:sz="4" w:space="0" w:color="auto"/>
              <w:left w:val="single" w:sz="4" w:space="0" w:color="auto"/>
              <w:bottom w:val="single" w:sz="4" w:space="0" w:color="auto"/>
              <w:right w:val="single" w:sz="4" w:space="0" w:color="auto"/>
            </w:tcBorders>
            <w:shd w:val="clear" w:color="auto" w:fill="FFFFFF"/>
          </w:tcPr>
          <w:p w14:paraId="62C53DDD" w14:textId="77777777" w:rsidR="007362C6" w:rsidRPr="00371F20" w:rsidRDefault="007362C6" w:rsidP="007362C6">
            <w:pPr>
              <w:ind w:firstLine="426"/>
              <w:contextualSpacing/>
              <w:rPr>
                <w:lang w:bidi="en-US"/>
              </w:rPr>
            </w:pPr>
            <w:r w:rsidRPr="00371F20">
              <w:rPr>
                <w:lang w:bidi="en-US"/>
              </w:rPr>
              <w:t>40</w:t>
            </w:r>
          </w:p>
        </w:tc>
      </w:tr>
      <w:tr w:rsidR="007362C6" w:rsidRPr="00371F20" w14:paraId="2A881ABA"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7C88CE23"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275910B9"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shd w:val="clear" w:color="auto" w:fill="FFFFFF"/>
            <w:hideMark/>
          </w:tcPr>
          <w:p w14:paraId="1EE3545D" w14:textId="77777777" w:rsidR="007362C6" w:rsidRPr="00371F20" w:rsidRDefault="007362C6" w:rsidP="007362C6">
            <w:pPr>
              <w:ind w:firstLine="426"/>
              <w:contextualSpacing/>
              <w:rPr>
                <w:lang w:val="en-US" w:bidi="en-US"/>
              </w:rPr>
            </w:pPr>
            <w:r w:rsidRPr="00371F20">
              <w:rPr>
                <w:lang w:val="en-US" w:bidi="en-US"/>
              </w:rPr>
              <w:t>Номинальная отключающая способность, А</w:t>
            </w:r>
          </w:p>
        </w:tc>
        <w:tc>
          <w:tcPr>
            <w:tcW w:w="1444" w:type="dxa"/>
            <w:tcBorders>
              <w:top w:val="single" w:sz="4" w:space="0" w:color="auto"/>
              <w:left w:val="single" w:sz="4" w:space="0" w:color="auto"/>
              <w:bottom w:val="single" w:sz="4" w:space="0" w:color="auto"/>
              <w:right w:val="single" w:sz="4" w:space="0" w:color="auto"/>
            </w:tcBorders>
            <w:shd w:val="clear" w:color="auto" w:fill="FFFFFF"/>
          </w:tcPr>
          <w:p w14:paraId="12282E62" w14:textId="77777777" w:rsidR="007362C6" w:rsidRPr="00371F20" w:rsidRDefault="007362C6" w:rsidP="007362C6">
            <w:pPr>
              <w:ind w:firstLine="426"/>
              <w:contextualSpacing/>
              <w:rPr>
                <w:lang w:val="en-US" w:bidi="en-US"/>
              </w:rPr>
            </w:pPr>
            <w:r w:rsidRPr="00371F20">
              <w:rPr>
                <w:lang w:val="en-US" w:bidi="en-US"/>
              </w:rPr>
              <w:t>10 000</w:t>
            </w:r>
          </w:p>
        </w:tc>
      </w:tr>
      <w:tr w:rsidR="007362C6" w:rsidRPr="00371F20" w14:paraId="08279C77"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42762318"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492D1B2C"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shd w:val="clear" w:color="auto" w:fill="FFFFFF"/>
            <w:hideMark/>
          </w:tcPr>
          <w:p w14:paraId="62783D73" w14:textId="77777777" w:rsidR="007362C6" w:rsidRPr="00371F20" w:rsidRDefault="007362C6" w:rsidP="007362C6">
            <w:pPr>
              <w:ind w:firstLine="426"/>
              <w:contextualSpacing/>
              <w:rPr>
                <w:lang w:val="en-US" w:bidi="en-US"/>
              </w:rPr>
            </w:pPr>
            <w:r w:rsidRPr="00371F20">
              <w:rPr>
                <w:lang w:val="en-US" w:bidi="en-US"/>
              </w:rPr>
              <w:t>Характеристики срабатывания электромагнитного расцепителя</w:t>
            </w:r>
          </w:p>
        </w:tc>
        <w:tc>
          <w:tcPr>
            <w:tcW w:w="1444" w:type="dxa"/>
            <w:tcBorders>
              <w:top w:val="single" w:sz="4" w:space="0" w:color="auto"/>
              <w:left w:val="single" w:sz="4" w:space="0" w:color="auto"/>
              <w:bottom w:val="single" w:sz="4" w:space="0" w:color="auto"/>
              <w:right w:val="single" w:sz="4" w:space="0" w:color="auto"/>
            </w:tcBorders>
            <w:shd w:val="clear" w:color="auto" w:fill="FFFFFF"/>
          </w:tcPr>
          <w:p w14:paraId="39DA5625" w14:textId="77777777" w:rsidR="007362C6" w:rsidRPr="00371F20" w:rsidRDefault="007362C6" w:rsidP="007362C6">
            <w:pPr>
              <w:ind w:firstLine="426"/>
              <w:contextualSpacing/>
              <w:rPr>
                <w:lang w:val="en-US" w:bidi="en-US"/>
              </w:rPr>
            </w:pPr>
            <w:r w:rsidRPr="00371F20">
              <w:rPr>
                <w:lang w:val="en-US" w:bidi="en-US"/>
              </w:rPr>
              <w:t>С</w:t>
            </w:r>
          </w:p>
        </w:tc>
      </w:tr>
      <w:tr w:rsidR="007362C6" w:rsidRPr="00371F20" w14:paraId="691A09F4"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72AA3E98"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0830445C"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shd w:val="clear" w:color="auto" w:fill="FFFFFF"/>
            <w:hideMark/>
          </w:tcPr>
          <w:p w14:paraId="3EBB29B4" w14:textId="77777777" w:rsidR="007362C6" w:rsidRPr="00371F20" w:rsidRDefault="007362C6" w:rsidP="007362C6">
            <w:pPr>
              <w:ind w:firstLine="426"/>
              <w:contextualSpacing/>
              <w:rPr>
                <w:lang w:val="en-US" w:bidi="en-US"/>
              </w:rPr>
            </w:pPr>
            <w:r w:rsidRPr="00371F20">
              <w:rPr>
                <w:lang w:val="en-US" w:bidi="en-US"/>
              </w:rPr>
              <w:t>Число полюсов</w:t>
            </w:r>
          </w:p>
        </w:tc>
        <w:tc>
          <w:tcPr>
            <w:tcW w:w="1444" w:type="dxa"/>
            <w:tcBorders>
              <w:top w:val="single" w:sz="4" w:space="0" w:color="auto"/>
              <w:left w:val="single" w:sz="4" w:space="0" w:color="auto"/>
              <w:bottom w:val="single" w:sz="4" w:space="0" w:color="auto"/>
              <w:right w:val="single" w:sz="4" w:space="0" w:color="auto"/>
            </w:tcBorders>
            <w:shd w:val="clear" w:color="auto" w:fill="FFFFFF"/>
          </w:tcPr>
          <w:p w14:paraId="2D3BC5A5" w14:textId="77777777" w:rsidR="007362C6" w:rsidRPr="00371F20" w:rsidRDefault="007362C6" w:rsidP="007362C6">
            <w:pPr>
              <w:ind w:firstLine="426"/>
              <w:contextualSpacing/>
              <w:rPr>
                <w:lang w:bidi="en-US"/>
              </w:rPr>
            </w:pPr>
            <w:r w:rsidRPr="00371F20">
              <w:rPr>
                <w:lang w:bidi="en-US"/>
              </w:rPr>
              <w:t>3</w:t>
            </w:r>
          </w:p>
        </w:tc>
      </w:tr>
      <w:tr w:rsidR="007362C6" w:rsidRPr="00371F20" w14:paraId="668151A7"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26FCCCA1"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4B43010C"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shd w:val="clear" w:color="auto" w:fill="FFFFFF"/>
            <w:hideMark/>
          </w:tcPr>
          <w:p w14:paraId="648C0AEA" w14:textId="77777777" w:rsidR="007362C6" w:rsidRPr="00371F20" w:rsidRDefault="007362C6" w:rsidP="007362C6">
            <w:pPr>
              <w:ind w:firstLine="426"/>
              <w:contextualSpacing/>
              <w:rPr>
                <w:lang w:val="en-US" w:bidi="en-US"/>
              </w:rPr>
            </w:pPr>
            <w:r w:rsidRPr="00371F20">
              <w:rPr>
                <w:lang w:val="en-US" w:bidi="en-US"/>
              </w:rPr>
              <w:t>Степень защиты выключателя</w:t>
            </w:r>
          </w:p>
        </w:tc>
        <w:tc>
          <w:tcPr>
            <w:tcW w:w="1444" w:type="dxa"/>
            <w:tcBorders>
              <w:top w:val="single" w:sz="4" w:space="0" w:color="auto"/>
              <w:left w:val="single" w:sz="4" w:space="0" w:color="auto"/>
              <w:bottom w:val="single" w:sz="4" w:space="0" w:color="auto"/>
              <w:right w:val="single" w:sz="4" w:space="0" w:color="auto"/>
            </w:tcBorders>
            <w:shd w:val="clear" w:color="auto" w:fill="FFFFFF"/>
          </w:tcPr>
          <w:p w14:paraId="6B8B9FE0" w14:textId="77777777" w:rsidR="007362C6" w:rsidRPr="00371F20" w:rsidRDefault="007362C6" w:rsidP="007362C6">
            <w:pPr>
              <w:ind w:firstLine="426"/>
              <w:contextualSpacing/>
              <w:rPr>
                <w:lang w:val="en-US" w:bidi="en-US"/>
              </w:rPr>
            </w:pPr>
            <w:r w:rsidRPr="00371F20">
              <w:rPr>
                <w:lang w:val="en-US" w:bidi="en-US"/>
              </w:rPr>
              <w:t>IP 20</w:t>
            </w:r>
          </w:p>
        </w:tc>
      </w:tr>
      <w:tr w:rsidR="007362C6" w:rsidRPr="00371F20" w14:paraId="463AA08A"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0A26687C"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7E831756"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shd w:val="clear" w:color="auto" w:fill="FFFFFF"/>
            <w:hideMark/>
          </w:tcPr>
          <w:p w14:paraId="06234A96" w14:textId="77777777" w:rsidR="007362C6" w:rsidRPr="00371F20" w:rsidRDefault="007362C6" w:rsidP="007362C6">
            <w:pPr>
              <w:ind w:firstLine="426"/>
              <w:contextualSpacing/>
              <w:rPr>
                <w:lang w:bidi="en-US"/>
              </w:rPr>
            </w:pPr>
            <w:r w:rsidRPr="00371F20">
              <w:rPr>
                <w:lang w:bidi="en-US"/>
              </w:rPr>
              <w:t>Электрическая износостойкость, циклов В-О</w:t>
            </w:r>
          </w:p>
        </w:tc>
        <w:tc>
          <w:tcPr>
            <w:tcW w:w="1444" w:type="dxa"/>
            <w:tcBorders>
              <w:top w:val="single" w:sz="4" w:space="0" w:color="auto"/>
              <w:left w:val="single" w:sz="4" w:space="0" w:color="auto"/>
              <w:bottom w:val="single" w:sz="4" w:space="0" w:color="auto"/>
              <w:right w:val="single" w:sz="4" w:space="0" w:color="auto"/>
            </w:tcBorders>
            <w:shd w:val="clear" w:color="auto" w:fill="FFFFFF"/>
          </w:tcPr>
          <w:p w14:paraId="12F11837" w14:textId="77777777" w:rsidR="007362C6" w:rsidRPr="00371F20" w:rsidRDefault="007362C6" w:rsidP="007362C6">
            <w:pPr>
              <w:ind w:firstLine="426"/>
              <w:contextualSpacing/>
              <w:rPr>
                <w:lang w:bidi="en-US"/>
              </w:rPr>
            </w:pPr>
            <w:r w:rsidRPr="00371F20">
              <w:rPr>
                <w:lang w:bidi="en-US"/>
              </w:rPr>
              <w:t>6 000</w:t>
            </w:r>
          </w:p>
        </w:tc>
      </w:tr>
      <w:tr w:rsidR="007362C6" w:rsidRPr="00371F20" w14:paraId="3119A875"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522DAE91" w14:textId="77777777" w:rsidR="007362C6" w:rsidRPr="00371F20" w:rsidRDefault="007362C6" w:rsidP="007362C6">
            <w:pPr>
              <w:ind w:firstLine="426"/>
              <w:rPr>
                <w:color w:val="000000"/>
                <w:lang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3D8EC1C0" w14:textId="77777777" w:rsidR="007362C6" w:rsidRPr="00371F20" w:rsidRDefault="007362C6" w:rsidP="007362C6">
            <w:pPr>
              <w:ind w:firstLine="426"/>
              <w:rPr>
                <w:color w:val="000000"/>
                <w:lang w:bidi="en-US"/>
              </w:rPr>
            </w:pPr>
          </w:p>
        </w:tc>
        <w:tc>
          <w:tcPr>
            <w:tcW w:w="4964" w:type="dxa"/>
            <w:tcBorders>
              <w:top w:val="single" w:sz="4" w:space="0" w:color="auto"/>
              <w:left w:val="single" w:sz="4" w:space="0" w:color="auto"/>
              <w:bottom w:val="single" w:sz="4" w:space="0" w:color="auto"/>
              <w:right w:val="single" w:sz="4" w:space="0" w:color="auto"/>
            </w:tcBorders>
            <w:shd w:val="clear" w:color="auto" w:fill="FFFFFF"/>
            <w:hideMark/>
          </w:tcPr>
          <w:p w14:paraId="28ABAAC2" w14:textId="77777777" w:rsidR="007362C6" w:rsidRPr="00371F20" w:rsidRDefault="007362C6" w:rsidP="007362C6">
            <w:pPr>
              <w:ind w:firstLine="426"/>
              <w:contextualSpacing/>
              <w:rPr>
                <w:lang w:bidi="en-US"/>
              </w:rPr>
            </w:pPr>
            <w:r w:rsidRPr="00371F20">
              <w:rPr>
                <w:lang w:bidi="en-US"/>
              </w:rPr>
              <w:t>Механическая износостойкость, циклов В-О</w:t>
            </w:r>
          </w:p>
        </w:tc>
        <w:tc>
          <w:tcPr>
            <w:tcW w:w="1444" w:type="dxa"/>
            <w:tcBorders>
              <w:top w:val="single" w:sz="4" w:space="0" w:color="auto"/>
              <w:left w:val="single" w:sz="4" w:space="0" w:color="auto"/>
              <w:bottom w:val="single" w:sz="4" w:space="0" w:color="auto"/>
              <w:right w:val="single" w:sz="4" w:space="0" w:color="auto"/>
            </w:tcBorders>
            <w:shd w:val="clear" w:color="auto" w:fill="FFFFFF"/>
          </w:tcPr>
          <w:p w14:paraId="5CC29D4E" w14:textId="77777777" w:rsidR="007362C6" w:rsidRPr="00371F20" w:rsidRDefault="007362C6" w:rsidP="007362C6">
            <w:pPr>
              <w:ind w:firstLine="426"/>
              <w:contextualSpacing/>
              <w:rPr>
                <w:lang w:bidi="en-US"/>
              </w:rPr>
            </w:pPr>
            <w:r w:rsidRPr="00371F20">
              <w:rPr>
                <w:lang w:bidi="en-US"/>
              </w:rPr>
              <w:t>20 000</w:t>
            </w:r>
          </w:p>
        </w:tc>
      </w:tr>
      <w:tr w:rsidR="007362C6" w:rsidRPr="00371F20" w14:paraId="61267B18"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4060524B" w14:textId="77777777" w:rsidR="007362C6" w:rsidRPr="00371F20" w:rsidRDefault="007362C6" w:rsidP="007362C6">
            <w:pPr>
              <w:ind w:firstLine="426"/>
              <w:rPr>
                <w:color w:val="000000"/>
                <w:lang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4A41CD27" w14:textId="77777777" w:rsidR="007362C6" w:rsidRPr="00371F20" w:rsidRDefault="007362C6" w:rsidP="007362C6">
            <w:pPr>
              <w:ind w:firstLine="426"/>
              <w:rPr>
                <w:color w:val="000000"/>
                <w:lang w:bidi="en-US"/>
              </w:rPr>
            </w:pPr>
          </w:p>
        </w:tc>
        <w:tc>
          <w:tcPr>
            <w:tcW w:w="4964" w:type="dxa"/>
            <w:tcBorders>
              <w:top w:val="single" w:sz="4" w:space="0" w:color="auto"/>
              <w:left w:val="single" w:sz="4" w:space="0" w:color="auto"/>
              <w:bottom w:val="single" w:sz="4" w:space="0" w:color="auto"/>
              <w:right w:val="single" w:sz="4" w:space="0" w:color="auto"/>
            </w:tcBorders>
            <w:shd w:val="clear" w:color="auto" w:fill="FFFFFF"/>
            <w:hideMark/>
          </w:tcPr>
          <w:p w14:paraId="59683D10" w14:textId="77777777" w:rsidR="007362C6" w:rsidRPr="00371F20" w:rsidRDefault="007362C6" w:rsidP="007362C6">
            <w:pPr>
              <w:ind w:firstLine="426"/>
              <w:contextualSpacing/>
              <w:rPr>
                <w:lang w:val="en-US" w:bidi="en-US"/>
              </w:rPr>
            </w:pPr>
            <w:r w:rsidRPr="00371F20">
              <w:rPr>
                <w:lang w:val="en-US" w:bidi="en-US"/>
              </w:rPr>
              <w:t>Диапазон рабочих температур, °С</w:t>
            </w:r>
          </w:p>
        </w:tc>
        <w:tc>
          <w:tcPr>
            <w:tcW w:w="1444" w:type="dxa"/>
            <w:tcBorders>
              <w:top w:val="single" w:sz="4" w:space="0" w:color="auto"/>
              <w:left w:val="single" w:sz="4" w:space="0" w:color="auto"/>
              <w:bottom w:val="single" w:sz="4" w:space="0" w:color="auto"/>
              <w:right w:val="single" w:sz="4" w:space="0" w:color="auto"/>
            </w:tcBorders>
            <w:shd w:val="clear" w:color="auto" w:fill="FFFFFF"/>
          </w:tcPr>
          <w:p w14:paraId="0EFB7E3C" w14:textId="77777777" w:rsidR="007362C6" w:rsidRPr="00371F20" w:rsidRDefault="007362C6" w:rsidP="007362C6">
            <w:pPr>
              <w:contextualSpacing/>
              <w:jc w:val="right"/>
              <w:rPr>
                <w:lang w:val="en-US" w:bidi="en-US"/>
              </w:rPr>
            </w:pPr>
            <w:r w:rsidRPr="00371F20">
              <w:rPr>
                <w:lang w:bidi="en-US"/>
              </w:rPr>
              <w:t>о</w:t>
            </w:r>
            <w:r w:rsidRPr="00371F20">
              <w:rPr>
                <w:lang w:val="en-US" w:bidi="en-US"/>
              </w:rPr>
              <w:t>т -40 до +50</w:t>
            </w:r>
          </w:p>
        </w:tc>
      </w:tr>
      <w:tr w:rsidR="007362C6" w:rsidRPr="00371F20" w14:paraId="51831D09"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1C4D2382"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5657F942"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shd w:val="clear" w:color="auto" w:fill="FFFFFF"/>
            <w:hideMark/>
          </w:tcPr>
          <w:p w14:paraId="08023A50" w14:textId="77777777" w:rsidR="007362C6" w:rsidRPr="00371F20" w:rsidRDefault="007362C6" w:rsidP="007362C6">
            <w:pPr>
              <w:ind w:firstLine="426"/>
              <w:contextualSpacing/>
              <w:rPr>
                <w:lang w:bidi="en-US"/>
              </w:rPr>
            </w:pPr>
            <w:r w:rsidRPr="00371F20">
              <w:rPr>
                <w:lang w:bidi="en-US"/>
              </w:rPr>
              <w:t>Возможность присоединения к</w:t>
            </w:r>
            <w:r w:rsidRPr="00371F20">
              <w:rPr>
                <w:lang w:val="en-US" w:bidi="en-US"/>
              </w:rPr>
              <w:t> </w:t>
            </w:r>
            <w:r w:rsidRPr="00371F20">
              <w:rPr>
                <w:lang w:bidi="en-US"/>
              </w:rPr>
              <w:t>контактным зажимам соединительных шин</w:t>
            </w:r>
          </w:p>
        </w:tc>
        <w:tc>
          <w:tcPr>
            <w:tcW w:w="1444" w:type="dxa"/>
            <w:tcBorders>
              <w:top w:val="single" w:sz="4" w:space="0" w:color="auto"/>
              <w:left w:val="single" w:sz="4" w:space="0" w:color="auto"/>
              <w:bottom w:val="single" w:sz="4" w:space="0" w:color="auto"/>
              <w:right w:val="single" w:sz="4" w:space="0" w:color="auto"/>
            </w:tcBorders>
            <w:shd w:val="clear" w:color="auto" w:fill="FFFFFF"/>
          </w:tcPr>
          <w:p w14:paraId="5883C0AA" w14:textId="77777777" w:rsidR="007362C6" w:rsidRPr="00371F20" w:rsidRDefault="007362C6" w:rsidP="007362C6">
            <w:pPr>
              <w:contextualSpacing/>
              <w:jc w:val="right"/>
              <w:rPr>
                <w:lang w:bidi="en-US"/>
              </w:rPr>
            </w:pPr>
            <w:r w:rsidRPr="00371F20">
              <w:rPr>
                <w:lang w:bidi="en-US"/>
              </w:rPr>
              <w:t>PIN (штырь)</w:t>
            </w:r>
          </w:p>
        </w:tc>
      </w:tr>
      <w:tr w:rsidR="007362C6" w:rsidRPr="00371F20" w14:paraId="4403DE40" w14:textId="77777777" w:rsidTr="007362C6">
        <w:trPr>
          <w:trHeight w:val="570"/>
        </w:trPr>
        <w:tc>
          <w:tcPr>
            <w:tcW w:w="1101" w:type="dxa"/>
            <w:vMerge w:val="restart"/>
            <w:tcBorders>
              <w:top w:val="single" w:sz="4" w:space="0" w:color="auto"/>
              <w:left w:val="single" w:sz="4" w:space="0" w:color="auto"/>
              <w:bottom w:val="single" w:sz="4" w:space="0" w:color="auto"/>
              <w:right w:val="single" w:sz="4" w:space="0" w:color="auto"/>
            </w:tcBorders>
            <w:noWrap/>
            <w:vAlign w:val="center"/>
            <w:hideMark/>
          </w:tcPr>
          <w:p w14:paraId="2DFDD5F6" w14:textId="77777777" w:rsidR="007362C6" w:rsidRPr="00371F20" w:rsidRDefault="007362C6" w:rsidP="007362C6">
            <w:pPr>
              <w:ind w:firstLine="426"/>
              <w:contextualSpacing/>
              <w:jc w:val="center"/>
              <w:rPr>
                <w:color w:val="000000"/>
                <w:lang w:val="en-US" w:bidi="en-US"/>
              </w:rPr>
            </w:pPr>
            <w:r w:rsidRPr="00371F20">
              <w:rPr>
                <w:color w:val="000000"/>
                <w:lang w:val="en-US" w:bidi="en-US"/>
              </w:rPr>
              <w:t>3</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7E060339" w14:textId="77777777" w:rsidR="007362C6" w:rsidRPr="00371F20" w:rsidRDefault="007362C6" w:rsidP="007362C6">
            <w:pPr>
              <w:contextualSpacing/>
              <w:rPr>
                <w:color w:val="000000"/>
                <w:lang w:val="en-US" w:bidi="en-US"/>
              </w:rPr>
            </w:pPr>
            <w:r w:rsidRPr="00371F20">
              <w:rPr>
                <w:color w:val="000000"/>
                <w:lang w:val="en-US" w:bidi="en-US"/>
              </w:rPr>
              <w:t>Кабельно-проводниковая продукция</w:t>
            </w:r>
          </w:p>
        </w:tc>
        <w:tc>
          <w:tcPr>
            <w:tcW w:w="6408" w:type="dxa"/>
            <w:gridSpan w:val="2"/>
            <w:tcBorders>
              <w:top w:val="single" w:sz="4" w:space="0" w:color="auto"/>
              <w:left w:val="single" w:sz="4" w:space="0" w:color="auto"/>
              <w:bottom w:val="single" w:sz="4" w:space="0" w:color="auto"/>
              <w:right w:val="single" w:sz="4" w:space="0" w:color="auto"/>
            </w:tcBorders>
            <w:hideMark/>
          </w:tcPr>
          <w:p w14:paraId="47B69F23" w14:textId="77777777" w:rsidR="007362C6" w:rsidRPr="00371F20" w:rsidRDefault="007362C6" w:rsidP="007362C6">
            <w:pPr>
              <w:ind w:firstLine="426"/>
              <w:contextualSpacing/>
              <w:jc w:val="both"/>
              <w:rPr>
                <w:lang w:bidi="en-US"/>
              </w:rPr>
            </w:pPr>
            <w:r w:rsidRPr="00371F20">
              <w:rPr>
                <w:lang w:bidi="en-US"/>
              </w:rPr>
              <w:t>Кабели, не распространяющие горение, с низким дымо- и газовыделением предназначенные для передачи и распределения электроэнергии в стационарных установках на номинальное переменное напряжение 660В и 1000В частоты 50 Гц.</w:t>
            </w:r>
          </w:p>
        </w:tc>
      </w:tr>
      <w:tr w:rsidR="007362C6" w:rsidRPr="00371F20" w14:paraId="2C2EF8EA"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6372239A" w14:textId="77777777" w:rsidR="007362C6" w:rsidRPr="00371F20" w:rsidRDefault="007362C6" w:rsidP="007362C6">
            <w:pPr>
              <w:ind w:firstLine="426"/>
              <w:rPr>
                <w:color w:val="000000"/>
                <w:lang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2CCCA96E" w14:textId="77777777" w:rsidR="007362C6" w:rsidRPr="00371F20" w:rsidRDefault="007362C6" w:rsidP="007362C6">
            <w:pPr>
              <w:ind w:firstLine="426"/>
              <w:rPr>
                <w:color w:val="000000"/>
                <w:lang w:bidi="en-US"/>
              </w:rPr>
            </w:pPr>
          </w:p>
        </w:tc>
        <w:tc>
          <w:tcPr>
            <w:tcW w:w="6408" w:type="dxa"/>
            <w:gridSpan w:val="2"/>
            <w:tcBorders>
              <w:top w:val="single" w:sz="4" w:space="0" w:color="auto"/>
              <w:left w:val="single" w:sz="4" w:space="0" w:color="auto"/>
              <w:bottom w:val="single" w:sz="4" w:space="0" w:color="auto"/>
              <w:right w:val="single" w:sz="4" w:space="0" w:color="auto"/>
            </w:tcBorders>
            <w:vAlign w:val="bottom"/>
            <w:hideMark/>
          </w:tcPr>
          <w:p w14:paraId="428CBCAC" w14:textId="77777777" w:rsidR="007362C6" w:rsidRPr="00371F20" w:rsidRDefault="007362C6" w:rsidP="007362C6">
            <w:pPr>
              <w:ind w:firstLine="426"/>
              <w:contextualSpacing/>
              <w:rPr>
                <w:lang w:val="en-US" w:bidi="en-US"/>
              </w:rPr>
            </w:pPr>
            <w:r w:rsidRPr="00371F20">
              <w:rPr>
                <w:bCs/>
                <w:lang w:val="en-US" w:bidi="en-US"/>
              </w:rPr>
              <w:t>Технические характеристики:</w:t>
            </w:r>
          </w:p>
        </w:tc>
      </w:tr>
      <w:tr w:rsidR="007362C6" w:rsidRPr="00371F20" w14:paraId="70DF9A20"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210FE81A" w14:textId="1F8AD24B"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7A47DEAC" w14:textId="2BB2461D"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vAlign w:val="bottom"/>
            <w:hideMark/>
          </w:tcPr>
          <w:p w14:paraId="3236534A" w14:textId="71388938" w:rsidR="007362C6" w:rsidRPr="00371F20" w:rsidRDefault="007362C6" w:rsidP="007362C6">
            <w:pPr>
              <w:ind w:firstLine="426"/>
              <w:contextualSpacing/>
              <w:jc w:val="both"/>
              <w:rPr>
                <w:lang w:bidi="en-US"/>
              </w:rPr>
            </w:pPr>
            <w:r w:rsidRPr="00371F20">
              <w:rPr>
                <w:lang w:bidi="en-US"/>
              </w:rPr>
              <w:t>Вид климатического исполнения кабелей В, категория размещения 5 по ГОСТ 15150-69</w:t>
            </w:r>
          </w:p>
        </w:tc>
        <w:tc>
          <w:tcPr>
            <w:tcW w:w="1444" w:type="dxa"/>
            <w:tcBorders>
              <w:top w:val="single" w:sz="4" w:space="0" w:color="auto"/>
              <w:left w:val="single" w:sz="4" w:space="0" w:color="auto"/>
              <w:bottom w:val="single" w:sz="4" w:space="0" w:color="auto"/>
              <w:right w:val="single" w:sz="4" w:space="0" w:color="auto"/>
            </w:tcBorders>
            <w:noWrap/>
            <w:vAlign w:val="bottom"/>
          </w:tcPr>
          <w:p w14:paraId="6925F973" w14:textId="20F51C83" w:rsidR="007362C6" w:rsidRPr="00371F20" w:rsidRDefault="007362C6" w:rsidP="007362C6">
            <w:pPr>
              <w:contextualSpacing/>
              <w:rPr>
                <w:lang w:bidi="en-US"/>
              </w:rPr>
            </w:pPr>
            <w:r w:rsidRPr="00371F20">
              <w:rPr>
                <w:lang w:bidi="en-US"/>
              </w:rPr>
              <w:t>соответствие</w:t>
            </w:r>
          </w:p>
        </w:tc>
      </w:tr>
      <w:tr w:rsidR="007362C6" w:rsidRPr="00371F20" w14:paraId="4AC64018"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4D28A64D" w14:textId="77777777" w:rsidR="007362C6" w:rsidRPr="00371F20" w:rsidRDefault="007362C6" w:rsidP="007362C6">
            <w:pPr>
              <w:ind w:firstLine="426"/>
              <w:rPr>
                <w:color w:val="000000"/>
                <w:lang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2B80A85F" w14:textId="77777777" w:rsidR="007362C6" w:rsidRPr="00371F20" w:rsidRDefault="007362C6" w:rsidP="007362C6">
            <w:pPr>
              <w:ind w:firstLine="426"/>
              <w:rPr>
                <w:color w:val="000000"/>
                <w:lang w:bidi="en-US"/>
              </w:rPr>
            </w:pPr>
          </w:p>
        </w:tc>
        <w:tc>
          <w:tcPr>
            <w:tcW w:w="4964" w:type="dxa"/>
            <w:tcBorders>
              <w:top w:val="single" w:sz="4" w:space="0" w:color="auto"/>
              <w:left w:val="single" w:sz="4" w:space="0" w:color="auto"/>
              <w:bottom w:val="single" w:sz="4" w:space="0" w:color="auto"/>
              <w:right w:val="single" w:sz="4" w:space="0" w:color="auto"/>
            </w:tcBorders>
            <w:vAlign w:val="bottom"/>
            <w:hideMark/>
          </w:tcPr>
          <w:p w14:paraId="01C81A89" w14:textId="77777777" w:rsidR="007362C6" w:rsidRPr="00371F20" w:rsidRDefault="007362C6" w:rsidP="007362C6">
            <w:pPr>
              <w:ind w:firstLine="426"/>
              <w:contextualSpacing/>
              <w:rPr>
                <w:lang w:val="en-US" w:bidi="en-US"/>
              </w:rPr>
            </w:pPr>
            <w:r w:rsidRPr="00371F20">
              <w:rPr>
                <w:lang w:val="en-US" w:bidi="en-US"/>
              </w:rPr>
              <w:t>Диапазон температур эксплуатации</w:t>
            </w:r>
          </w:p>
        </w:tc>
        <w:tc>
          <w:tcPr>
            <w:tcW w:w="1444" w:type="dxa"/>
            <w:tcBorders>
              <w:top w:val="single" w:sz="4" w:space="0" w:color="auto"/>
              <w:left w:val="single" w:sz="4" w:space="0" w:color="auto"/>
              <w:bottom w:val="single" w:sz="4" w:space="0" w:color="auto"/>
              <w:right w:val="single" w:sz="4" w:space="0" w:color="auto"/>
            </w:tcBorders>
            <w:noWrap/>
            <w:vAlign w:val="bottom"/>
          </w:tcPr>
          <w:p w14:paraId="74AE9AF6" w14:textId="77777777" w:rsidR="007362C6" w:rsidRPr="00371F20" w:rsidRDefault="007362C6" w:rsidP="007362C6">
            <w:pPr>
              <w:contextualSpacing/>
              <w:rPr>
                <w:lang w:val="en-US" w:bidi="en-US"/>
              </w:rPr>
            </w:pPr>
            <w:r w:rsidRPr="00371F20">
              <w:rPr>
                <w:lang w:val="en-US" w:bidi="en-US"/>
              </w:rPr>
              <w:t xml:space="preserve">от -30°С </w:t>
            </w:r>
          </w:p>
          <w:p w14:paraId="697BBB1D" w14:textId="77777777" w:rsidR="007362C6" w:rsidRPr="00371F20" w:rsidRDefault="007362C6" w:rsidP="007362C6">
            <w:pPr>
              <w:contextualSpacing/>
              <w:rPr>
                <w:lang w:val="en-US" w:bidi="en-US"/>
              </w:rPr>
            </w:pPr>
            <w:r w:rsidRPr="00371F20">
              <w:rPr>
                <w:lang w:val="en-US" w:bidi="en-US"/>
              </w:rPr>
              <w:t>до +50°С</w:t>
            </w:r>
          </w:p>
        </w:tc>
      </w:tr>
      <w:tr w:rsidR="007362C6" w:rsidRPr="00371F20" w14:paraId="5D1C1B5C" w14:textId="77777777" w:rsidTr="007362C6">
        <w:trPr>
          <w:trHeight w:val="28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3295BC86"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356E386C" w14:textId="77777777" w:rsidR="007362C6" w:rsidRPr="00371F20" w:rsidRDefault="007362C6" w:rsidP="007362C6">
            <w:pPr>
              <w:ind w:firstLine="426"/>
              <w:rPr>
                <w:color w:val="000000"/>
                <w:lang w:val="en-US" w:bidi="en-US"/>
              </w:rPr>
            </w:pPr>
          </w:p>
        </w:tc>
        <w:tc>
          <w:tcPr>
            <w:tcW w:w="6408" w:type="dxa"/>
            <w:gridSpan w:val="2"/>
            <w:tcBorders>
              <w:top w:val="single" w:sz="4" w:space="0" w:color="auto"/>
              <w:left w:val="single" w:sz="4" w:space="0" w:color="auto"/>
              <w:bottom w:val="single" w:sz="4" w:space="0" w:color="auto"/>
              <w:right w:val="single" w:sz="4" w:space="0" w:color="auto"/>
            </w:tcBorders>
            <w:vAlign w:val="bottom"/>
            <w:hideMark/>
          </w:tcPr>
          <w:p w14:paraId="6077559C" w14:textId="77777777" w:rsidR="007362C6" w:rsidRPr="00371F20" w:rsidRDefault="007362C6" w:rsidP="007362C6">
            <w:pPr>
              <w:ind w:firstLine="426"/>
              <w:contextualSpacing/>
              <w:rPr>
                <w:lang w:bidi="en-US"/>
              </w:rPr>
            </w:pPr>
            <w:r w:rsidRPr="00371F20">
              <w:rPr>
                <w:lang w:bidi="en-US"/>
              </w:rPr>
              <w:t>Гарантийный срок эксплуатации: в течение срока действия Контракта</w:t>
            </w:r>
          </w:p>
        </w:tc>
      </w:tr>
      <w:tr w:rsidR="007362C6" w:rsidRPr="00371F20" w14:paraId="5FF6CAE8" w14:textId="77777777" w:rsidTr="007362C6">
        <w:trPr>
          <w:trHeight w:val="300"/>
        </w:trPr>
        <w:tc>
          <w:tcPr>
            <w:tcW w:w="1101" w:type="dxa"/>
            <w:vMerge w:val="restart"/>
            <w:tcBorders>
              <w:top w:val="single" w:sz="4" w:space="0" w:color="auto"/>
              <w:left w:val="single" w:sz="4" w:space="0" w:color="auto"/>
              <w:bottom w:val="single" w:sz="4" w:space="0" w:color="auto"/>
              <w:right w:val="single" w:sz="4" w:space="0" w:color="auto"/>
            </w:tcBorders>
            <w:noWrap/>
            <w:vAlign w:val="center"/>
            <w:hideMark/>
          </w:tcPr>
          <w:p w14:paraId="1A528286" w14:textId="77777777" w:rsidR="007362C6" w:rsidRPr="00371F20" w:rsidRDefault="007362C6" w:rsidP="007362C6">
            <w:pPr>
              <w:ind w:firstLine="426"/>
              <w:contextualSpacing/>
              <w:jc w:val="center"/>
              <w:rPr>
                <w:color w:val="000000"/>
                <w:lang w:val="en-US" w:bidi="en-US"/>
              </w:rPr>
            </w:pPr>
            <w:r w:rsidRPr="00371F20">
              <w:rPr>
                <w:color w:val="000000"/>
                <w:lang w:val="en-US" w:bidi="en-US"/>
              </w:rPr>
              <w:t>4</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6A6609F2" w14:textId="77777777" w:rsidR="007362C6" w:rsidRPr="00371F20" w:rsidRDefault="007362C6" w:rsidP="007362C6">
            <w:pPr>
              <w:contextualSpacing/>
              <w:rPr>
                <w:color w:val="000000"/>
                <w:lang w:val="en-US" w:bidi="en-US"/>
              </w:rPr>
            </w:pPr>
            <w:r w:rsidRPr="00371F20">
              <w:rPr>
                <w:color w:val="000000"/>
                <w:lang w:val="en-US" w:bidi="en-US"/>
              </w:rPr>
              <w:t>Щит учетно-распределительный</w:t>
            </w:r>
          </w:p>
        </w:tc>
        <w:tc>
          <w:tcPr>
            <w:tcW w:w="6408" w:type="dxa"/>
            <w:gridSpan w:val="2"/>
            <w:tcBorders>
              <w:top w:val="single" w:sz="4" w:space="0" w:color="auto"/>
              <w:left w:val="single" w:sz="4" w:space="0" w:color="auto"/>
              <w:bottom w:val="single" w:sz="4" w:space="0" w:color="auto"/>
              <w:right w:val="single" w:sz="4" w:space="0" w:color="auto"/>
            </w:tcBorders>
            <w:vAlign w:val="bottom"/>
            <w:hideMark/>
          </w:tcPr>
          <w:p w14:paraId="67987CC0" w14:textId="77777777" w:rsidR="007362C6" w:rsidRPr="00371F20" w:rsidRDefault="007362C6" w:rsidP="007362C6">
            <w:pPr>
              <w:ind w:firstLine="426"/>
              <w:contextualSpacing/>
              <w:rPr>
                <w:color w:val="000000"/>
                <w:lang w:val="en-US" w:bidi="en-US"/>
              </w:rPr>
            </w:pPr>
            <w:r w:rsidRPr="00371F20">
              <w:rPr>
                <w:bCs/>
                <w:lang w:val="en-US" w:bidi="en-US"/>
              </w:rPr>
              <w:t>Технические характеристики</w:t>
            </w:r>
          </w:p>
        </w:tc>
      </w:tr>
      <w:tr w:rsidR="007362C6" w:rsidRPr="00371F20" w14:paraId="0956F2B2"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19D31B79"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52D1A7BB"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vAlign w:val="bottom"/>
            <w:hideMark/>
          </w:tcPr>
          <w:p w14:paraId="501C824E" w14:textId="77777777" w:rsidR="007362C6" w:rsidRPr="00371F20" w:rsidRDefault="007362C6" w:rsidP="007362C6">
            <w:pPr>
              <w:ind w:firstLine="426"/>
              <w:contextualSpacing/>
              <w:rPr>
                <w:lang w:val="en-US" w:bidi="en-US"/>
              </w:rPr>
            </w:pPr>
            <w:r w:rsidRPr="00371F20">
              <w:rPr>
                <w:lang w:val="en-US" w:bidi="en-US"/>
              </w:rPr>
              <w:t>Вид установки</w:t>
            </w:r>
          </w:p>
        </w:tc>
        <w:tc>
          <w:tcPr>
            <w:tcW w:w="1444" w:type="dxa"/>
            <w:tcBorders>
              <w:top w:val="single" w:sz="4" w:space="0" w:color="auto"/>
              <w:left w:val="single" w:sz="4" w:space="0" w:color="auto"/>
              <w:bottom w:val="single" w:sz="4" w:space="0" w:color="auto"/>
              <w:right w:val="single" w:sz="4" w:space="0" w:color="auto"/>
            </w:tcBorders>
            <w:vAlign w:val="bottom"/>
          </w:tcPr>
          <w:p w14:paraId="70BFCE36" w14:textId="77777777" w:rsidR="007362C6" w:rsidRPr="00371F20" w:rsidRDefault="007362C6" w:rsidP="0000779E">
            <w:pPr>
              <w:contextualSpacing/>
              <w:rPr>
                <w:lang w:val="en-US" w:bidi="en-US"/>
              </w:rPr>
            </w:pPr>
            <w:r w:rsidRPr="00371F20">
              <w:rPr>
                <w:lang w:val="en-US" w:bidi="en-US"/>
              </w:rPr>
              <w:t>навесной</w:t>
            </w:r>
          </w:p>
        </w:tc>
      </w:tr>
      <w:tr w:rsidR="007362C6" w:rsidRPr="00371F20" w14:paraId="322F5557"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67A93A8D"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623833A6"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vAlign w:val="bottom"/>
            <w:hideMark/>
          </w:tcPr>
          <w:p w14:paraId="21224DE2" w14:textId="77777777" w:rsidR="007362C6" w:rsidRPr="00371F20" w:rsidRDefault="007362C6" w:rsidP="007362C6">
            <w:pPr>
              <w:ind w:firstLine="426"/>
              <w:contextualSpacing/>
              <w:rPr>
                <w:lang w:val="en-US" w:bidi="en-US"/>
              </w:rPr>
            </w:pPr>
            <w:r w:rsidRPr="00371F20">
              <w:rPr>
                <w:lang w:val="en-US" w:bidi="en-US"/>
              </w:rPr>
              <w:t>Толщина металла, мм</w:t>
            </w:r>
          </w:p>
        </w:tc>
        <w:tc>
          <w:tcPr>
            <w:tcW w:w="1444" w:type="dxa"/>
            <w:tcBorders>
              <w:top w:val="single" w:sz="4" w:space="0" w:color="auto"/>
              <w:left w:val="single" w:sz="4" w:space="0" w:color="auto"/>
              <w:bottom w:val="single" w:sz="4" w:space="0" w:color="auto"/>
              <w:right w:val="single" w:sz="4" w:space="0" w:color="auto"/>
            </w:tcBorders>
            <w:vAlign w:val="bottom"/>
          </w:tcPr>
          <w:p w14:paraId="3C12A421" w14:textId="77777777" w:rsidR="007362C6" w:rsidRPr="00371F20" w:rsidRDefault="007362C6" w:rsidP="007362C6">
            <w:pPr>
              <w:ind w:firstLine="426"/>
              <w:contextualSpacing/>
              <w:rPr>
                <w:lang w:val="en-US" w:bidi="en-US"/>
              </w:rPr>
            </w:pPr>
            <w:r w:rsidRPr="00371F20">
              <w:rPr>
                <w:lang w:val="en-US" w:bidi="en-US"/>
              </w:rPr>
              <w:t>1,0</w:t>
            </w:r>
          </w:p>
        </w:tc>
      </w:tr>
      <w:tr w:rsidR="007362C6" w:rsidRPr="00371F20" w14:paraId="7BC2C571"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5CE9ABCB"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0B7065A3"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vAlign w:val="bottom"/>
            <w:hideMark/>
          </w:tcPr>
          <w:p w14:paraId="71F7DE5A" w14:textId="77777777" w:rsidR="007362C6" w:rsidRPr="00371F20" w:rsidRDefault="007362C6" w:rsidP="007362C6">
            <w:pPr>
              <w:ind w:firstLine="426"/>
              <w:contextualSpacing/>
              <w:rPr>
                <w:lang w:val="en-US" w:bidi="en-US"/>
              </w:rPr>
            </w:pPr>
            <w:r w:rsidRPr="00371F20">
              <w:rPr>
                <w:lang w:val="en-US" w:bidi="en-US"/>
              </w:rPr>
              <w:t>Номинальный ток, А</w:t>
            </w:r>
          </w:p>
        </w:tc>
        <w:tc>
          <w:tcPr>
            <w:tcW w:w="1444" w:type="dxa"/>
            <w:tcBorders>
              <w:top w:val="single" w:sz="4" w:space="0" w:color="auto"/>
              <w:left w:val="single" w:sz="4" w:space="0" w:color="auto"/>
              <w:bottom w:val="single" w:sz="4" w:space="0" w:color="auto"/>
              <w:right w:val="single" w:sz="4" w:space="0" w:color="auto"/>
            </w:tcBorders>
            <w:vAlign w:val="bottom"/>
          </w:tcPr>
          <w:p w14:paraId="4D1A0F1E" w14:textId="77777777" w:rsidR="007362C6" w:rsidRPr="00371F20" w:rsidRDefault="007362C6" w:rsidP="007362C6">
            <w:pPr>
              <w:ind w:firstLine="426"/>
              <w:contextualSpacing/>
              <w:rPr>
                <w:lang w:val="en-US" w:bidi="en-US"/>
              </w:rPr>
            </w:pPr>
            <w:r w:rsidRPr="00371F20">
              <w:rPr>
                <w:lang w:val="en-US" w:bidi="en-US"/>
              </w:rPr>
              <w:t>50</w:t>
            </w:r>
          </w:p>
        </w:tc>
      </w:tr>
      <w:tr w:rsidR="007362C6" w:rsidRPr="00371F20" w14:paraId="29187522"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7A1D6E31"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56194E9A"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vAlign w:val="bottom"/>
            <w:hideMark/>
          </w:tcPr>
          <w:p w14:paraId="23E94D14" w14:textId="77777777" w:rsidR="007362C6" w:rsidRPr="00371F20" w:rsidRDefault="007362C6" w:rsidP="007362C6">
            <w:pPr>
              <w:ind w:firstLine="426"/>
              <w:contextualSpacing/>
              <w:rPr>
                <w:lang w:val="en-US" w:bidi="en-US"/>
              </w:rPr>
            </w:pPr>
            <w:r w:rsidRPr="00371F20">
              <w:rPr>
                <w:lang w:val="en-US" w:bidi="en-US"/>
              </w:rPr>
              <w:t>Тип покрытия</w:t>
            </w:r>
          </w:p>
        </w:tc>
        <w:tc>
          <w:tcPr>
            <w:tcW w:w="1444" w:type="dxa"/>
            <w:tcBorders>
              <w:top w:val="single" w:sz="4" w:space="0" w:color="auto"/>
              <w:left w:val="single" w:sz="4" w:space="0" w:color="auto"/>
              <w:bottom w:val="single" w:sz="4" w:space="0" w:color="auto"/>
              <w:right w:val="single" w:sz="4" w:space="0" w:color="auto"/>
            </w:tcBorders>
            <w:vAlign w:val="bottom"/>
          </w:tcPr>
          <w:p w14:paraId="483EB7A8" w14:textId="77777777" w:rsidR="007362C6" w:rsidRPr="00371F20" w:rsidRDefault="007362C6" w:rsidP="007362C6">
            <w:pPr>
              <w:contextualSpacing/>
              <w:rPr>
                <w:lang w:val="en-US" w:bidi="en-US"/>
              </w:rPr>
            </w:pPr>
            <w:r w:rsidRPr="00371F20">
              <w:rPr>
                <w:lang w:val="en-US" w:bidi="en-US"/>
              </w:rPr>
              <w:t>порошковое, шагрень</w:t>
            </w:r>
          </w:p>
        </w:tc>
      </w:tr>
      <w:tr w:rsidR="007362C6" w:rsidRPr="00371F20" w14:paraId="3915865C"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2A526FAC"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3792D68D"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vAlign w:val="bottom"/>
            <w:hideMark/>
          </w:tcPr>
          <w:p w14:paraId="173DBA7D" w14:textId="77777777" w:rsidR="007362C6" w:rsidRPr="00371F20" w:rsidRDefault="007362C6" w:rsidP="007362C6">
            <w:pPr>
              <w:ind w:firstLine="426"/>
              <w:contextualSpacing/>
              <w:rPr>
                <w:lang w:val="en-US" w:bidi="en-US"/>
              </w:rPr>
            </w:pPr>
            <w:r w:rsidRPr="00371F20">
              <w:rPr>
                <w:lang w:val="en-US" w:bidi="en-US"/>
              </w:rPr>
              <w:t>Степень защиты</w:t>
            </w:r>
          </w:p>
        </w:tc>
        <w:tc>
          <w:tcPr>
            <w:tcW w:w="1444" w:type="dxa"/>
            <w:tcBorders>
              <w:top w:val="single" w:sz="4" w:space="0" w:color="auto"/>
              <w:left w:val="single" w:sz="4" w:space="0" w:color="auto"/>
              <w:bottom w:val="single" w:sz="4" w:space="0" w:color="auto"/>
              <w:right w:val="single" w:sz="4" w:space="0" w:color="auto"/>
            </w:tcBorders>
            <w:vAlign w:val="bottom"/>
          </w:tcPr>
          <w:p w14:paraId="36280A07" w14:textId="77777777" w:rsidR="007362C6" w:rsidRPr="00371F20" w:rsidRDefault="007362C6" w:rsidP="007362C6">
            <w:pPr>
              <w:ind w:firstLine="426"/>
              <w:contextualSpacing/>
              <w:rPr>
                <w:lang w:val="en-US" w:bidi="en-US"/>
              </w:rPr>
            </w:pPr>
            <w:r w:rsidRPr="00371F20">
              <w:rPr>
                <w:lang w:val="en-US" w:bidi="en-US"/>
              </w:rPr>
              <w:t>IP54</w:t>
            </w:r>
          </w:p>
        </w:tc>
      </w:tr>
      <w:tr w:rsidR="007362C6" w:rsidRPr="00371F20" w14:paraId="78462141"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09D04CC5"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171DD0C6"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vAlign w:val="bottom"/>
            <w:hideMark/>
          </w:tcPr>
          <w:p w14:paraId="6DDF0009" w14:textId="77777777" w:rsidR="007362C6" w:rsidRPr="00371F20" w:rsidRDefault="007362C6" w:rsidP="007362C6">
            <w:pPr>
              <w:ind w:firstLine="426"/>
              <w:contextualSpacing/>
              <w:rPr>
                <w:lang w:val="en-US" w:bidi="en-US"/>
              </w:rPr>
            </w:pPr>
            <w:r w:rsidRPr="00371F20">
              <w:rPr>
                <w:lang w:val="en-US" w:bidi="en-US"/>
              </w:rPr>
              <w:t>Угол открытия двери</w:t>
            </w:r>
          </w:p>
        </w:tc>
        <w:tc>
          <w:tcPr>
            <w:tcW w:w="1444" w:type="dxa"/>
            <w:tcBorders>
              <w:top w:val="single" w:sz="4" w:space="0" w:color="auto"/>
              <w:left w:val="single" w:sz="4" w:space="0" w:color="auto"/>
              <w:bottom w:val="single" w:sz="4" w:space="0" w:color="auto"/>
              <w:right w:val="single" w:sz="4" w:space="0" w:color="auto"/>
            </w:tcBorders>
            <w:vAlign w:val="bottom"/>
          </w:tcPr>
          <w:p w14:paraId="1F115DBF" w14:textId="77777777" w:rsidR="007362C6" w:rsidRPr="00371F20" w:rsidRDefault="007362C6" w:rsidP="007362C6">
            <w:pPr>
              <w:ind w:firstLine="426"/>
              <w:contextualSpacing/>
              <w:rPr>
                <w:lang w:val="en-US" w:bidi="en-US"/>
              </w:rPr>
            </w:pPr>
            <w:r w:rsidRPr="00371F20">
              <w:rPr>
                <w:lang w:val="en-US" w:bidi="en-US"/>
              </w:rPr>
              <w:t>120°</w:t>
            </w:r>
          </w:p>
        </w:tc>
      </w:tr>
      <w:tr w:rsidR="007362C6" w:rsidRPr="00371F20" w14:paraId="234B7E46"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3576B5A6"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26235EAC"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vAlign w:val="bottom"/>
            <w:hideMark/>
          </w:tcPr>
          <w:p w14:paraId="35F3BD42" w14:textId="77777777" w:rsidR="007362C6" w:rsidRPr="00371F20" w:rsidRDefault="007362C6" w:rsidP="007362C6">
            <w:pPr>
              <w:ind w:firstLine="426"/>
              <w:contextualSpacing/>
              <w:rPr>
                <w:lang w:val="en-US" w:bidi="en-US"/>
              </w:rPr>
            </w:pPr>
            <w:r w:rsidRPr="00371F20">
              <w:rPr>
                <w:lang w:val="en-US" w:bidi="en-US"/>
              </w:rPr>
              <w:t>Тип применяемых аппаратов</w:t>
            </w:r>
          </w:p>
        </w:tc>
        <w:tc>
          <w:tcPr>
            <w:tcW w:w="1444" w:type="dxa"/>
            <w:tcBorders>
              <w:top w:val="single" w:sz="4" w:space="0" w:color="auto"/>
              <w:left w:val="single" w:sz="4" w:space="0" w:color="auto"/>
              <w:bottom w:val="single" w:sz="4" w:space="0" w:color="auto"/>
              <w:right w:val="single" w:sz="4" w:space="0" w:color="auto"/>
            </w:tcBorders>
            <w:vAlign w:val="bottom"/>
          </w:tcPr>
          <w:p w14:paraId="62B05F79" w14:textId="77777777" w:rsidR="007362C6" w:rsidRPr="00371F20" w:rsidRDefault="007362C6" w:rsidP="007362C6">
            <w:pPr>
              <w:contextualSpacing/>
              <w:jc w:val="right"/>
              <w:rPr>
                <w:lang w:val="en-US" w:bidi="en-US"/>
              </w:rPr>
            </w:pPr>
            <w:r w:rsidRPr="00371F20">
              <w:rPr>
                <w:lang w:val="en-US" w:bidi="en-US"/>
              </w:rPr>
              <w:t>модульные</w:t>
            </w:r>
          </w:p>
        </w:tc>
      </w:tr>
      <w:tr w:rsidR="007362C6" w:rsidRPr="00371F20" w14:paraId="7B3A5384"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22380AB0"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5AFED1CF"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vAlign w:val="bottom"/>
            <w:hideMark/>
          </w:tcPr>
          <w:p w14:paraId="7CC3E429" w14:textId="77777777" w:rsidR="007362C6" w:rsidRPr="00371F20" w:rsidRDefault="007362C6" w:rsidP="007362C6">
            <w:pPr>
              <w:ind w:firstLine="426"/>
              <w:contextualSpacing/>
              <w:rPr>
                <w:lang w:val="en-US" w:bidi="en-US"/>
              </w:rPr>
            </w:pPr>
            <w:r w:rsidRPr="00371F20">
              <w:rPr>
                <w:lang w:val="en-US" w:bidi="en-US"/>
              </w:rPr>
              <w:t>Климатическое исполнение</w:t>
            </w:r>
          </w:p>
        </w:tc>
        <w:tc>
          <w:tcPr>
            <w:tcW w:w="1444" w:type="dxa"/>
            <w:tcBorders>
              <w:top w:val="single" w:sz="4" w:space="0" w:color="auto"/>
              <w:left w:val="single" w:sz="4" w:space="0" w:color="auto"/>
              <w:bottom w:val="single" w:sz="4" w:space="0" w:color="auto"/>
              <w:right w:val="single" w:sz="4" w:space="0" w:color="auto"/>
            </w:tcBorders>
            <w:vAlign w:val="bottom"/>
          </w:tcPr>
          <w:p w14:paraId="021503AA" w14:textId="77777777" w:rsidR="007362C6" w:rsidRPr="00371F20" w:rsidRDefault="007362C6" w:rsidP="007362C6">
            <w:pPr>
              <w:ind w:firstLine="426"/>
              <w:contextualSpacing/>
              <w:rPr>
                <w:lang w:val="en-US" w:bidi="en-US"/>
              </w:rPr>
            </w:pPr>
            <w:r w:rsidRPr="00371F20">
              <w:rPr>
                <w:lang w:val="en-US" w:bidi="en-US"/>
              </w:rPr>
              <w:t>У1</w:t>
            </w:r>
          </w:p>
        </w:tc>
      </w:tr>
      <w:tr w:rsidR="007362C6" w:rsidRPr="00371F20" w14:paraId="66BD2D48" w14:textId="77777777" w:rsidTr="007362C6">
        <w:trPr>
          <w:trHeight w:val="300"/>
        </w:trPr>
        <w:tc>
          <w:tcPr>
            <w:tcW w:w="1101" w:type="dxa"/>
            <w:vMerge w:val="restart"/>
            <w:tcBorders>
              <w:top w:val="single" w:sz="4" w:space="0" w:color="auto"/>
              <w:left w:val="single" w:sz="4" w:space="0" w:color="auto"/>
              <w:bottom w:val="single" w:sz="4" w:space="0" w:color="auto"/>
              <w:right w:val="single" w:sz="4" w:space="0" w:color="auto"/>
            </w:tcBorders>
            <w:noWrap/>
            <w:vAlign w:val="center"/>
            <w:hideMark/>
          </w:tcPr>
          <w:p w14:paraId="07A2E918" w14:textId="77777777" w:rsidR="007362C6" w:rsidRPr="00371F20" w:rsidRDefault="007362C6" w:rsidP="007362C6">
            <w:pPr>
              <w:ind w:firstLine="426"/>
              <w:contextualSpacing/>
              <w:jc w:val="center"/>
              <w:rPr>
                <w:color w:val="000000"/>
                <w:lang w:val="en-US" w:bidi="en-US"/>
              </w:rPr>
            </w:pPr>
            <w:r w:rsidRPr="00371F20">
              <w:rPr>
                <w:color w:val="000000"/>
                <w:lang w:val="en-US" w:bidi="en-US"/>
              </w:rPr>
              <w:t>5</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0FD4E4C2" w14:textId="77777777" w:rsidR="007362C6" w:rsidRPr="00371F20" w:rsidRDefault="007362C6" w:rsidP="007362C6">
            <w:pPr>
              <w:contextualSpacing/>
              <w:rPr>
                <w:color w:val="000000"/>
                <w:lang w:val="en-US" w:bidi="en-US"/>
              </w:rPr>
            </w:pPr>
            <w:r w:rsidRPr="00371F20">
              <w:rPr>
                <w:color w:val="000000"/>
                <w:lang w:val="en-US" w:bidi="en-US"/>
              </w:rPr>
              <w:t xml:space="preserve">Ограничитель перенапряжений </w:t>
            </w:r>
          </w:p>
        </w:tc>
        <w:tc>
          <w:tcPr>
            <w:tcW w:w="6408" w:type="dxa"/>
            <w:gridSpan w:val="2"/>
            <w:tcBorders>
              <w:top w:val="single" w:sz="4" w:space="0" w:color="auto"/>
              <w:left w:val="single" w:sz="4" w:space="0" w:color="auto"/>
              <w:bottom w:val="single" w:sz="4" w:space="0" w:color="auto"/>
              <w:right w:val="single" w:sz="4" w:space="0" w:color="auto"/>
            </w:tcBorders>
            <w:vAlign w:val="bottom"/>
            <w:hideMark/>
          </w:tcPr>
          <w:p w14:paraId="7558B24D" w14:textId="77777777" w:rsidR="007362C6" w:rsidRPr="00371F20" w:rsidRDefault="007362C6" w:rsidP="007362C6">
            <w:pPr>
              <w:ind w:firstLine="426"/>
              <w:contextualSpacing/>
              <w:rPr>
                <w:lang w:val="en-US" w:bidi="en-US"/>
              </w:rPr>
            </w:pPr>
            <w:r w:rsidRPr="00371F20">
              <w:rPr>
                <w:bCs/>
                <w:lang w:val="en-US" w:bidi="en-US"/>
              </w:rPr>
              <w:t>Технические характеристики</w:t>
            </w:r>
          </w:p>
        </w:tc>
      </w:tr>
      <w:tr w:rsidR="007362C6" w:rsidRPr="00371F20" w14:paraId="55BF92F0"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027EFFFF"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5D2F8F22"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hideMark/>
          </w:tcPr>
          <w:p w14:paraId="0492FFB9" w14:textId="77777777" w:rsidR="007362C6" w:rsidRPr="00371F20" w:rsidRDefault="007362C6" w:rsidP="007362C6">
            <w:pPr>
              <w:ind w:firstLine="426"/>
              <w:contextualSpacing/>
              <w:rPr>
                <w:lang w:val="en-US" w:bidi="en-US"/>
              </w:rPr>
            </w:pPr>
            <w:r w:rsidRPr="00371F20">
              <w:rPr>
                <w:lang w:val="en-US" w:bidi="en-US"/>
              </w:rPr>
              <w:t>Класс напряжения сети, кВ</w:t>
            </w:r>
          </w:p>
        </w:tc>
        <w:tc>
          <w:tcPr>
            <w:tcW w:w="1444" w:type="dxa"/>
            <w:tcBorders>
              <w:top w:val="single" w:sz="4" w:space="0" w:color="auto"/>
              <w:left w:val="single" w:sz="4" w:space="0" w:color="auto"/>
              <w:bottom w:val="single" w:sz="4" w:space="0" w:color="auto"/>
              <w:right w:val="single" w:sz="4" w:space="0" w:color="auto"/>
            </w:tcBorders>
          </w:tcPr>
          <w:p w14:paraId="166903B2" w14:textId="77777777" w:rsidR="007362C6" w:rsidRPr="00371F20" w:rsidRDefault="007362C6" w:rsidP="007362C6">
            <w:pPr>
              <w:ind w:firstLine="426"/>
              <w:contextualSpacing/>
              <w:rPr>
                <w:lang w:val="en-US" w:bidi="en-US"/>
              </w:rPr>
            </w:pPr>
            <w:r w:rsidRPr="00371F20">
              <w:rPr>
                <w:lang w:bidi="en-US"/>
              </w:rPr>
              <w:t>0,22</w:t>
            </w:r>
          </w:p>
        </w:tc>
      </w:tr>
      <w:tr w:rsidR="007362C6" w:rsidRPr="00371F20" w14:paraId="65C9877E"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3174E1C5"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6C062193"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hideMark/>
          </w:tcPr>
          <w:p w14:paraId="4242EA88" w14:textId="77777777" w:rsidR="007362C6" w:rsidRPr="00371F20" w:rsidRDefault="007362C6" w:rsidP="007362C6">
            <w:pPr>
              <w:ind w:firstLine="426"/>
              <w:contextualSpacing/>
              <w:rPr>
                <w:lang w:bidi="en-US"/>
              </w:rPr>
            </w:pPr>
            <w:r w:rsidRPr="00371F20">
              <w:rPr>
                <w:lang w:bidi="en-US"/>
              </w:rPr>
              <w:t>Максимальное длительное рабочее напряжение, кВ (действ.)</w:t>
            </w:r>
          </w:p>
        </w:tc>
        <w:tc>
          <w:tcPr>
            <w:tcW w:w="1444" w:type="dxa"/>
            <w:tcBorders>
              <w:top w:val="single" w:sz="4" w:space="0" w:color="auto"/>
              <w:left w:val="single" w:sz="4" w:space="0" w:color="auto"/>
              <w:bottom w:val="single" w:sz="4" w:space="0" w:color="auto"/>
              <w:right w:val="single" w:sz="4" w:space="0" w:color="auto"/>
            </w:tcBorders>
          </w:tcPr>
          <w:p w14:paraId="1C2C2D10" w14:textId="77777777" w:rsidR="007362C6" w:rsidRPr="00371F20" w:rsidRDefault="007362C6" w:rsidP="007362C6">
            <w:pPr>
              <w:ind w:firstLine="426"/>
              <w:contextualSpacing/>
              <w:rPr>
                <w:lang w:bidi="en-US"/>
              </w:rPr>
            </w:pPr>
            <w:r w:rsidRPr="00371F20">
              <w:rPr>
                <w:lang w:bidi="en-US"/>
              </w:rPr>
              <w:t>0,275</w:t>
            </w:r>
          </w:p>
        </w:tc>
      </w:tr>
      <w:tr w:rsidR="007362C6" w:rsidRPr="00371F20" w14:paraId="0A21120A"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7F5FCDF4" w14:textId="77777777" w:rsidR="007362C6" w:rsidRPr="00371F20" w:rsidRDefault="007362C6" w:rsidP="007362C6">
            <w:pPr>
              <w:ind w:firstLine="426"/>
              <w:rPr>
                <w:color w:val="000000"/>
                <w:lang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196CFA09" w14:textId="77777777" w:rsidR="007362C6" w:rsidRPr="00371F20" w:rsidRDefault="007362C6" w:rsidP="007362C6">
            <w:pPr>
              <w:ind w:firstLine="426"/>
              <w:rPr>
                <w:color w:val="000000"/>
                <w:lang w:bidi="en-US"/>
              </w:rPr>
            </w:pPr>
          </w:p>
        </w:tc>
        <w:tc>
          <w:tcPr>
            <w:tcW w:w="4964" w:type="dxa"/>
            <w:tcBorders>
              <w:top w:val="single" w:sz="4" w:space="0" w:color="auto"/>
              <w:left w:val="single" w:sz="4" w:space="0" w:color="auto"/>
              <w:bottom w:val="single" w:sz="4" w:space="0" w:color="auto"/>
              <w:right w:val="single" w:sz="4" w:space="0" w:color="auto"/>
            </w:tcBorders>
            <w:hideMark/>
          </w:tcPr>
          <w:p w14:paraId="04C0F06F" w14:textId="77777777" w:rsidR="007362C6" w:rsidRPr="00371F20" w:rsidRDefault="007362C6" w:rsidP="007362C6">
            <w:pPr>
              <w:ind w:firstLine="426"/>
              <w:contextualSpacing/>
              <w:rPr>
                <w:lang w:bidi="en-US"/>
              </w:rPr>
            </w:pPr>
            <w:r w:rsidRPr="00371F20">
              <w:rPr>
                <w:lang w:bidi="en-US"/>
              </w:rPr>
              <w:t>Значение уровня напряжения защиты, кВ</w:t>
            </w:r>
          </w:p>
        </w:tc>
        <w:tc>
          <w:tcPr>
            <w:tcW w:w="1444" w:type="dxa"/>
            <w:tcBorders>
              <w:top w:val="single" w:sz="4" w:space="0" w:color="auto"/>
              <w:left w:val="single" w:sz="4" w:space="0" w:color="auto"/>
              <w:bottom w:val="single" w:sz="4" w:space="0" w:color="auto"/>
              <w:right w:val="single" w:sz="4" w:space="0" w:color="auto"/>
            </w:tcBorders>
          </w:tcPr>
          <w:p w14:paraId="78D47889" w14:textId="77777777" w:rsidR="007362C6" w:rsidRPr="00371F20" w:rsidRDefault="007362C6" w:rsidP="007362C6">
            <w:pPr>
              <w:ind w:firstLine="426"/>
              <w:contextualSpacing/>
              <w:rPr>
                <w:lang w:bidi="en-US"/>
              </w:rPr>
            </w:pPr>
            <w:r w:rsidRPr="00371F20">
              <w:rPr>
                <w:lang w:bidi="en-US"/>
              </w:rPr>
              <w:t>2,0</w:t>
            </w:r>
          </w:p>
        </w:tc>
      </w:tr>
      <w:tr w:rsidR="007362C6" w:rsidRPr="00371F20" w14:paraId="7213A571"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tcPr>
          <w:p w14:paraId="31BDBD42" w14:textId="77777777" w:rsidR="007362C6" w:rsidRPr="00371F20" w:rsidRDefault="007362C6" w:rsidP="007362C6">
            <w:pPr>
              <w:ind w:firstLine="426"/>
              <w:rPr>
                <w:color w:val="000000"/>
                <w:lang w:bidi="en-US"/>
              </w:rPr>
            </w:pPr>
          </w:p>
        </w:tc>
        <w:tc>
          <w:tcPr>
            <w:tcW w:w="1842" w:type="dxa"/>
            <w:vMerge/>
            <w:tcBorders>
              <w:top w:val="single" w:sz="4" w:space="0" w:color="auto"/>
              <w:left w:val="single" w:sz="4" w:space="0" w:color="auto"/>
              <w:bottom w:val="single" w:sz="4" w:space="0" w:color="auto"/>
              <w:right w:val="single" w:sz="4" w:space="0" w:color="auto"/>
            </w:tcBorders>
            <w:vAlign w:val="center"/>
          </w:tcPr>
          <w:p w14:paraId="57126C95" w14:textId="77777777" w:rsidR="007362C6" w:rsidRPr="00371F20" w:rsidRDefault="007362C6" w:rsidP="007362C6">
            <w:pPr>
              <w:ind w:firstLine="426"/>
              <w:rPr>
                <w:color w:val="000000"/>
                <w:lang w:bidi="en-US"/>
              </w:rPr>
            </w:pPr>
          </w:p>
        </w:tc>
        <w:tc>
          <w:tcPr>
            <w:tcW w:w="4964" w:type="dxa"/>
            <w:tcBorders>
              <w:top w:val="single" w:sz="4" w:space="0" w:color="auto"/>
              <w:left w:val="single" w:sz="4" w:space="0" w:color="auto"/>
              <w:bottom w:val="single" w:sz="4" w:space="0" w:color="auto"/>
              <w:right w:val="single" w:sz="4" w:space="0" w:color="auto"/>
            </w:tcBorders>
          </w:tcPr>
          <w:p w14:paraId="78DC87A3" w14:textId="77777777" w:rsidR="007362C6" w:rsidRPr="00371F20" w:rsidRDefault="007362C6" w:rsidP="007362C6">
            <w:pPr>
              <w:ind w:firstLine="426"/>
              <w:contextualSpacing/>
              <w:rPr>
                <w:lang w:bidi="en-US"/>
              </w:rPr>
            </w:pPr>
            <w:r w:rsidRPr="00371F20">
              <w:rPr>
                <w:lang w:bidi="en-US"/>
              </w:rPr>
              <w:t>Значение временного перенапряжения, кВ</w:t>
            </w:r>
          </w:p>
        </w:tc>
        <w:tc>
          <w:tcPr>
            <w:tcW w:w="1444" w:type="dxa"/>
            <w:tcBorders>
              <w:top w:val="single" w:sz="4" w:space="0" w:color="auto"/>
              <w:left w:val="single" w:sz="4" w:space="0" w:color="auto"/>
              <w:bottom w:val="single" w:sz="4" w:space="0" w:color="auto"/>
              <w:right w:val="single" w:sz="4" w:space="0" w:color="auto"/>
            </w:tcBorders>
          </w:tcPr>
          <w:p w14:paraId="3F4C6D8E" w14:textId="77777777" w:rsidR="007362C6" w:rsidRPr="00371F20" w:rsidRDefault="007362C6" w:rsidP="007362C6">
            <w:pPr>
              <w:ind w:firstLine="426"/>
              <w:contextualSpacing/>
              <w:rPr>
                <w:lang w:bidi="en-US"/>
              </w:rPr>
            </w:pPr>
            <w:r w:rsidRPr="00371F20">
              <w:rPr>
                <w:lang w:bidi="en-US"/>
              </w:rPr>
              <w:t>0,38</w:t>
            </w:r>
          </w:p>
        </w:tc>
      </w:tr>
      <w:tr w:rsidR="007362C6" w:rsidRPr="00371F20" w14:paraId="1EA37469"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76BEDD7A"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13439439"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hideMark/>
          </w:tcPr>
          <w:p w14:paraId="229A0EC6" w14:textId="77777777" w:rsidR="007362C6" w:rsidRPr="00371F20" w:rsidRDefault="007362C6" w:rsidP="007362C6">
            <w:pPr>
              <w:ind w:firstLine="426"/>
              <w:contextualSpacing/>
              <w:rPr>
                <w:lang w:val="en-US" w:bidi="en-US"/>
              </w:rPr>
            </w:pPr>
            <w:r w:rsidRPr="00371F20">
              <w:rPr>
                <w:lang w:val="en-US" w:bidi="en-US"/>
              </w:rPr>
              <w:t xml:space="preserve">Номинальный разрядный ток, </w:t>
            </w:r>
            <w:r w:rsidRPr="00371F20">
              <w:rPr>
                <w:lang w:bidi="en-US"/>
              </w:rPr>
              <w:t>к</w:t>
            </w:r>
            <w:r w:rsidRPr="00371F20">
              <w:rPr>
                <w:lang w:val="en-US" w:bidi="en-US"/>
              </w:rPr>
              <w:t>А</w:t>
            </w:r>
          </w:p>
        </w:tc>
        <w:tc>
          <w:tcPr>
            <w:tcW w:w="1444" w:type="dxa"/>
            <w:tcBorders>
              <w:top w:val="single" w:sz="4" w:space="0" w:color="auto"/>
              <w:left w:val="single" w:sz="4" w:space="0" w:color="auto"/>
              <w:bottom w:val="single" w:sz="4" w:space="0" w:color="auto"/>
              <w:right w:val="single" w:sz="4" w:space="0" w:color="auto"/>
            </w:tcBorders>
          </w:tcPr>
          <w:p w14:paraId="0B358106" w14:textId="77777777" w:rsidR="007362C6" w:rsidRPr="00371F20" w:rsidRDefault="007362C6" w:rsidP="007362C6">
            <w:pPr>
              <w:ind w:firstLine="426"/>
              <w:contextualSpacing/>
              <w:rPr>
                <w:lang w:val="en-US" w:bidi="en-US"/>
              </w:rPr>
            </w:pPr>
            <w:r w:rsidRPr="00371F20">
              <w:rPr>
                <w:lang w:val="en-US" w:bidi="en-US"/>
              </w:rPr>
              <w:t>5,0</w:t>
            </w:r>
          </w:p>
        </w:tc>
      </w:tr>
      <w:tr w:rsidR="007362C6" w:rsidRPr="00371F20" w14:paraId="0651A12F"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tcPr>
          <w:p w14:paraId="7FB5A094"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tcPr>
          <w:p w14:paraId="75DE560F"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tcPr>
          <w:p w14:paraId="6D9866DF" w14:textId="77777777" w:rsidR="007362C6" w:rsidRPr="00371F20" w:rsidRDefault="007362C6" w:rsidP="007362C6">
            <w:pPr>
              <w:ind w:firstLine="426"/>
              <w:contextualSpacing/>
              <w:rPr>
                <w:lang w:val="en-US" w:bidi="en-US"/>
              </w:rPr>
            </w:pPr>
            <w:r w:rsidRPr="00371F20">
              <w:rPr>
                <w:lang w:bidi="en-US"/>
              </w:rPr>
              <w:t xml:space="preserve">Максимальный </w:t>
            </w:r>
            <w:r w:rsidRPr="00371F20">
              <w:rPr>
                <w:lang w:val="en-US" w:bidi="en-US"/>
              </w:rPr>
              <w:t xml:space="preserve">разрядный ток, </w:t>
            </w:r>
            <w:r w:rsidRPr="00371F20">
              <w:rPr>
                <w:lang w:bidi="en-US"/>
              </w:rPr>
              <w:t>к</w:t>
            </w:r>
            <w:r w:rsidRPr="00371F20">
              <w:rPr>
                <w:lang w:val="en-US" w:bidi="en-US"/>
              </w:rPr>
              <w:t>А</w:t>
            </w:r>
          </w:p>
        </w:tc>
        <w:tc>
          <w:tcPr>
            <w:tcW w:w="1444" w:type="dxa"/>
            <w:tcBorders>
              <w:top w:val="single" w:sz="4" w:space="0" w:color="auto"/>
              <w:left w:val="single" w:sz="4" w:space="0" w:color="auto"/>
              <w:bottom w:val="single" w:sz="4" w:space="0" w:color="auto"/>
              <w:right w:val="single" w:sz="4" w:space="0" w:color="auto"/>
            </w:tcBorders>
          </w:tcPr>
          <w:p w14:paraId="0AAF68BC" w14:textId="77777777" w:rsidR="007362C6" w:rsidRPr="00371F20" w:rsidRDefault="007362C6" w:rsidP="007362C6">
            <w:pPr>
              <w:ind w:firstLine="426"/>
              <w:contextualSpacing/>
              <w:rPr>
                <w:lang w:bidi="en-US"/>
              </w:rPr>
            </w:pPr>
            <w:r w:rsidRPr="00371F20">
              <w:rPr>
                <w:lang w:bidi="en-US"/>
              </w:rPr>
              <w:t>12,5</w:t>
            </w:r>
          </w:p>
        </w:tc>
      </w:tr>
      <w:tr w:rsidR="007362C6" w:rsidRPr="00371F20" w14:paraId="47F4E8E0" w14:textId="77777777" w:rsidTr="007362C6">
        <w:trPr>
          <w:trHeight w:val="300"/>
        </w:trPr>
        <w:tc>
          <w:tcPr>
            <w:tcW w:w="1101" w:type="dxa"/>
            <w:vMerge w:val="restart"/>
            <w:tcBorders>
              <w:top w:val="single" w:sz="4" w:space="0" w:color="auto"/>
              <w:left w:val="single" w:sz="4" w:space="0" w:color="auto"/>
              <w:bottom w:val="single" w:sz="4" w:space="0" w:color="auto"/>
              <w:right w:val="single" w:sz="4" w:space="0" w:color="auto"/>
            </w:tcBorders>
            <w:noWrap/>
            <w:vAlign w:val="center"/>
            <w:hideMark/>
          </w:tcPr>
          <w:p w14:paraId="04A133FC" w14:textId="77777777" w:rsidR="007362C6" w:rsidRPr="00371F20" w:rsidRDefault="007362C6" w:rsidP="007362C6">
            <w:pPr>
              <w:ind w:firstLine="426"/>
              <w:contextualSpacing/>
              <w:jc w:val="center"/>
              <w:rPr>
                <w:color w:val="000000"/>
                <w:lang w:val="en-US" w:bidi="en-US"/>
              </w:rPr>
            </w:pPr>
            <w:r w:rsidRPr="00371F20">
              <w:rPr>
                <w:color w:val="000000"/>
                <w:lang w:val="en-US" w:bidi="en-US"/>
              </w:rPr>
              <w:t>6</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37540EF5" w14:textId="77777777" w:rsidR="007362C6" w:rsidRPr="00371F20" w:rsidRDefault="007362C6" w:rsidP="007362C6">
            <w:pPr>
              <w:contextualSpacing/>
              <w:rPr>
                <w:color w:val="000000"/>
                <w:lang w:val="en-US" w:bidi="en-US"/>
              </w:rPr>
            </w:pPr>
            <w:r w:rsidRPr="00371F20">
              <w:rPr>
                <w:color w:val="000000"/>
                <w:lang w:val="en-US" w:bidi="en-US"/>
              </w:rPr>
              <w:t>GSM/GPRS-модем</w:t>
            </w:r>
          </w:p>
        </w:tc>
        <w:tc>
          <w:tcPr>
            <w:tcW w:w="6408" w:type="dxa"/>
            <w:gridSpan w:val="2"/>
            <w:tcBorders>
              <w:top w:val="single" w:sz="4" w:space="0" w:color="auto"/>
              <w:left w:val="single" w:sz="4" w:space="0" w:color="auto"/>
              <w:bottom w:val="single" w:sz="4" w:space="0" w:color="auto"/>
              <w:right w:val="single" w:sz="4" w:space="0" w:color="auto"/>
            </w:tcBorders>
            <w:vAlign w:val="bottom"/>
            <w:hideMark/>
          </w:tcPr>
          <w:p w14:paraId="2ECEA0A0" w14:textId="77777777" w:rsidR="007362C6" w:rsidRPr="00371F20" w:rsidRDefault="007362C6" w:rsidP="007362C6">
            <w:pPr>
              <w:ind w:firstLine="426"/>
              <w:contextualSpacing/>
              <w:rPr>
                <w:u w:val="single"/>
                <w:lang w:val="en-US" w:bidi="en-US"/>
              </w:rPr>
            </w:pPr>
            <w:r w:rsidRPr="00371F20">
              <w:rPr>
                <w:bCs/>
                <w:u w:val="single"/>
                <w:lang w:val="en-US" w:bidi="en-US"/>
              </w:rPr>
              <w:t>Технические характеристики</w:t>
            </w:r>
            <w:r w:rsidRPr="00371F20">
              <w:rPr>
                <w:u w:val="single"/>
                <w:lang w:val="en-US" w:bidi="en-US"/>
              </w:rPr>
              <w:t> </w:t>
            </w:r>
          </w:p>
        </w:tc>
      </w:tr>
      <w:tr w:rsidR="007362C6" w:rsidRPr="00371F20" w14:paraId="3ADB59BD"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1996AF8C"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44D93CFD" w14:textId="77777777" w:rsidR="007362C6" w:rsidRPr="00371F20" w:rsidRDefault="007362C6" w:rsidP="007362C6">
            <w:pPr>
              <w:ind w:firstLine="426"/>
              <w:rPr>
                <w:color w:val="000000"/>
                <w:lang w:val="en-US" w:bidi="en-US"/>
              </w:rPr>
            </w:pPr>
          </w:p>
        </w:tc>
        <w:tc>
          <w:tcPr>
            <w:tcW w:w="6408" w:type="dxa"/>
            <w:gridSpan w:val="2"/>
            <w:tcBorders>
              <w:top w:val="single" w:sz="4" w:space="0" w:color="auto"/>
              <w:left w:val="single" w:sz="4" w:space="0" w:color="auto"/>
              <w:bottom w:val="single" w:sz="4" w:space="0" w:color="auto"/>
              <w:right w:val="single" w:sz="4" w:space="0" w:color="auto"/>
            </w:tcBorders>
            <w:hideMark/>
          </w:tcPr>
          <w:p w14:paraId="5D05996A" w14:textId="77777777" w:rsidR="007362C6" w:rsidRPr="00371F20" w:rsidRDefault="007362C6" w:rsidP="007362C6">
            <w:pPr>
              <w:ind w:firstLine="426"/>
              <w:contextualSpacing/>
              <w:rPr>
                <w:lang w:val="en-US" w:bidi="en-US"/>
              </w:rPr>
            </w:pPr>
            <w:r w:rsidRPr="00371F20">
              <w:rPr>
                <w:lang w:val="en-US" w:bidi="en-US"/>
              </w:rPr>
              <w:t>Характеристики аппаратной части:</w:t>
            </w:r>
          </w:p>
        </w:tc>
      </w:tr>
      <w:tr w:rsidR="007362C6" w:rsidRPr="00371F20" w14:paraId="7A5EE5FE"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0C0E8686"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244B7482"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hideMark/>
          </w:tcPr>
          <w:p w14:paraId="7DC1710B" w14:textId="77777777" w:rsidR="007362C6" w:rsidRPr="00371F20" w:rsidRDefault="007362C6" w:rsidP="007362C6">
            <w:pPr>
              <w:ind w:firstLine="426"/>
              <w:contextualSpacing/>
              <w:rPr>
                <w:lang w:val="en-US" w:bidi="en-US"/>
              </w:rPr>
            </w:pPr>
            <w:r w:rsidRPr="00371F20">
              <w:rPr>
                <w:lang w:val="en-US" w:bidi="en-US"/>
              </w:rPr>
              <w:t>коммуникационный интерфейс</w:t>
            </w:r>
          </w:p>
        </w:tc>
        <w:tc>
          <w:tcPr>
            <w:tcW w:w="1444" w:type="dxa"/>
            <w:tcBorders>
              <w:top w:val="single" w:sz="4" w:space="0" w:color="auto"/>
              <w:left w:val="single" w:sz="4" w:space="0" w:color="auto"/>
              <w:bottom w:val="single" w:sz="4" w:space="0" w:color="auto"/>
              <w:right w:val="single" w:sz="4" w:space="0" w:color="auto"/>
            </w:tcBorders>
          </w:tcPr>
          <w:p w14:paraId="011AC0B1" w14:textId="77777777" w:rsidR="007362C6" w:rsidRPr="00371F20" w:rsidRDefault="007362C6" w:rsidP="007362C6">
            <w:pPr>
              <w:ind w:firstLine="426"/>
              <w:contextualSpacing/>
              <w:rPr>
                <w:lang w:val="en-US" w:bidi="en-US"/>
              </w:rPr>
            </w:pPr>
            <w:r w:rsidRPr="00371F20">
              <w:rPr>
                <w:lang w:val="en-US" w:bidi="en-US"/>
              </w:rPr>
              <w:t>RS485</w:t>
            </w:r>
          </w:p>
        </w:tc>
      </w:tr>
      <w:tr w:rsidR="007362C6" w:rsidRPr="00371F20" w14:paraId="056C962A"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25AA3B1C"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0EAA6D87"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hideMark/>
          </w:tcPr>
          <w:p w14:paraId="3B388B0A" w14:textId="77777777" w:rsidR="007362C6" w:rsidRPr="00371F20" w:rsidRDefault="007362C6" w:rsidP="007362C6">
            <w:pPr>
              <w:ind w:firstLine="426"/>
              <w:contextualSpacing/>
              <w:rPr>
                <w:lang w:bidi="en-US"/>
              </w:rPr>
            </w:pPr>
            <w:r w:rsidRPr="00371F20">
              <w:rPr>
                <w:lang w:bidi="en-US"/>
              </w:rPr>
              <w:t>Настраиваемый вход-выход общего назначения</w:t>
            </w:r>
          </w:p>
        </w:tc>
        <w:tc>
          <w:tcPr>
            <w:tcW w:w="1444" w:type="dxa"/>
            <w:tcBorders>
              <w:top w:val="single" w:sz="4" w:space="0" w:color="auto"/>
              <w:left w:val="single" w:sz="4" w:space="0" w:color="auto"/>
              <w:bottom w:val="single" w:sz="4" w:space="0" w:color="auto"/>
              <w:right w:val="single" w:sz="4" w:space="0" w:color="auto"/>
            </w:tcBorders>
          </w:tcPr>
          <w:p w14:paraId="033AE4EA" w14:textId="77777777" w:rsidR="007362C6" w:rsidRPr="00371F20" w:rsidRDefault="007362C6" w:rsidP="007362C6">
            <w:pPr>
              <w:ind w:firstLine="426"/>
              <w:contextualSpacing/>
              <w:rPr>
                <w:lang w:bidi="en-US"/>
              </w:rPr>
            </w:pPr>
            <w:r w:rsidRPr="00371F20">
              <w:rPr>
                <w:lang w:bidi="en-US"/>
              </w:rPr>
              <w:t>GPIO</w:t>
            </w:r>
          </w:p>
        </w:tc>
      </w:tr>
      <w:tr w:rsidR="007362C6" w:rsidRPr="00371F20" w14:paraId="30A98720"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31C982BB" w14:textId="77777777" w:rsidR="007362C6" w:rsidRPr="00371F20" w:rsidRDefault="007362C6" w:rsidP="007362C6">
            <w:pPr>
              <w:ind w:firstLine="426"/>
              <w:rPr>
                <w:color w:val="000000"/>
                <w:lang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1AA9169E" w14:textId="77777777" w:rsidR="007362C6" w:rsidRPr="00371F20" w:rsidRDefault="007362C6" w:rsidP="007362C6">
            <w:pPr>
              <w:ind w:firstLine="426"/>
              <w:rPr>
                <w:color w:val="000000"/>
                <w:lang w:bidi="en-US"/>
              </w:rPr>
            </w:pPr>
          </w:p>
        </w:tc>
        <w:tc>
          <w:tcPr>
            <w:tcW w:w="4964" w:type="dxa"/>
            <w:tcBorders>
              <w:top w:val="single" w:sz="4" w:space="0" w:color="auto"/>
              <w:left w:val="single" w:sz="4" w:space="0" w:color="auto"/>
              <w:bottom w:val="single" w:sz="4" w:space="0" w:color="auto"/>
              <w:right w:val="single" w:sz="4" w:space="0" w:color="auto"/>
            </w:tcBorders>
            <w:hideMark/>
          </w:tcPr>
          <w:p w14:paraId="63D57C0F" w14:textId="77777777" w:rsidR="007362C6" w:rsidRPr="00371F20" w:rsidRDefault="007362C6" w:rsidP="007362C6">
            <w:pPr>
              <w:ind w:firstLine="426"/>
              <w:contextualSpacing/>
              <w:rPr>
                <w:lang w:bidi="en-US"/>
              </w:rPr>
            </w:pPr>
            <w:r w:rsidRPr="00371F20">
              <w:rPr>
                <w:lang w:bidi="en-US"/>
              </w:rPr>
              <w:t>настройка и протоколирование работы модема</w:t>
            </w:r>
          </w:p>
        </w:tc>
        <w:tc>
          <w:tcPr>
            <w:tcW w:w="1444" w:type="dxa"/>
            <w:tcBorders>
              <w:top w:val="single" w:sz="4" w:space="0" w:color="auto"/>
              <w:left w:val="single" w:sz="4" w:space="0" w:color="auto"/>
              <w:bottom w:val="single" w:sz="4" w:space="0" w:color="auto"/>
              <w:right w:val="single" w:sz="4" w:space="0" w:color="auto"/>
            </w:tcBorders>
          </w:tcPr>
          <w:p w14:paraId="100526AD" w14:textId="77777777" w:rsidR="007362C6" w:rsidRPr="00371F20" w:rsidRDefault="007362C6" w:rsidP="007362C6">
            <w:pPr>
              <w:contextualSpacing/>
              <w:jc w:val="right"/>
              <w:rPr>
                <w:lang w:bidi="en-US"/>
              </w:rPr>
            </w:pPr>
            <w:r w:rsidRPr="00371F20">
              <w:rPr>
                <w:lang w:bidi="en-US"/>
              </w:rPr>
              <w:t>Micro USB</w:t>
            </w:r>
          </w:p>
        </w:tc>
      </w:tr>
      <w:tr w:rsidR="007362C6" w:rsidRPr="00371F20" w14:paraId="02DE8DE1" w14:textId="77777777" w:rsidTr="007362C6">
        <w:trPr>
          <w:trHeight w:val="181"/>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72B1AD04" w14:textId="77777777" w:rsidR="007362C6" w:rsidRPr="00371F20" w:rsidRDefault="007362C6" w:rsidP="007362C6">
            <w:pPr>
              <w:ind w:firstLine="426"/>
              <w:rPr>
                <w:color w:val="000000"/>
                <w:lang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25475CDA" w14:textId="77777777" w:rsidR="007362C6" w:rsidRPr="00371F20" w:rsidRDefault="007362C6" w:rsidP="007362C6">
            <w:pPr>
              <w:ind w:firstLine="426"/>
              <w:rPr>
                <w:color w:val="000000"/>
                <w:lang w:bidi="en-US"/>
              </w:rPr>
            </w:pPr>
          </w:p>
        </w:tc>
        <w:tc>
          <w:tcPr>
            <w:tcW w:w="4964" w:type="dxa"/>
            <w:tcBorders>
              <w:top w:val="single" w:sz="4" w:space="0" w:color="auto"/>
              <w:left w:val="single" w:sz="4" w:space="0" w:color="auto"/>
              <w:bottom w:val="single" w:sz="4" w:space="0" w:color="auto"/>
              <w:right w:val="single" w:sz="4" w:space="0" w:color="auto"/>
            </w:tcBorders>
            <w:hideMark/>
          </w:tcPr>
          <w:p w14:paraId="3DC1EE56" w14:textId="77777777" w:rsidR="007362C6" w:rsidRPr="00371F20" w:rsidRDefault="007362C6" w:rsidP="007362C6">
            <w:pPr>
              <w:ind w:firstLine="426"/>
              <w:contextualSpacing/>
              <w:rPr>
                <w:lang w:val="en-US" w:bidi="en-US"/>
              </w:rPr>
            </w:pPr>
            <w:r w:rsidRPr="00371F20">
              <w:rPr>
                <w:lang w:val="en-US" w:bidi="en-US"/>
              </w:rPr>
              <w:t>количество SIM-карт</w:t>
            </w:r>
          </w:p>
        </w:tc>
        <w:tc>
          <w:tcPr>
            <w:tcW w:w="1444" w:type="dxa"/>
            <w:tcBorders>
              <w:top w:val="single" w:sz="4" w:space="0" w:color="auto"/>
              <w:left w:val="single" w:sz="4" w:space="0" w:color="auto"/>
              <w:bottom w:val="single" w:sz="4" w:space="0" w:color="auto"/>
              <w:right w:val="single" w:sz="4" w:space="0" w:color="auto"/>
            </w:tcBorders>
          </w:tcPr>
          <w:p w14:paraId="53E13C99" w14:textId="77777777" w:rsidR="007362C6" w:rsidRPr="00371F20" w:rsidRDefault="007362C6" w:rsidP="007362C6">
            <w:pPr>
              <w:ind w:firstLine="426"/>
              <w:contextualSpacing/>
              <w:rPr>
                <w:lang w:val="en-US" w:bidi="en-US"/>
              </w:rPr>
            </w:pPr>
            <w:r w:rsidRPr="00371F20">
              <w:rPr>
                <w:lang w:val="en-US" w:bidi="en-US"/>
              </w:rPr>
              <w:t>2</w:t>
            </w:r>
          </w:p>
        </w:tc>
      </w:tr>
      <w:tr w:rsidR="007362C6" w:rsidRPr="00371F20" w14:paraId="61CF54DC"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2EF5B17A" w14:textId="77777777" w:rsidR="007362C6" w:rsidRPr="00371F20" w:rsidRDefault="007362C6" w:rsidP="007362C6">
            <w:pPr>
              <w:ind w:firstLine="426"/>
              <w:rPr>
                <w:color w:val="000000"/>
                <w:lang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22A66CC4" w14:textId="77777777" w:rsidR="007362C6" w:rsidRPr="00371F20" w:rsidRDefault="007362C6" w:rsidP="007362C6">
            <w:pPr>
              <w:ind w:firstLine="426"/>
              <w:rPr>
                <w:color w:val="000000"/>
                <w:lang w:bidi="en-US"/>
              </w:rPr>
            </w:pPr>
          </w:p>
        </w:tc>
        <w:tc>
          <w:tcPr>
            <w:tcW w:w="6408" w:type="dxa"/>
            <w:gridSpan w:val="2"/>
            <w:tcBorders>
              <w:top w:val="single" w:sz="4" w:space="0" w:color="auto"/>
              <w:left w:val="single" w:sz="4" w:space="0" w:color="auto"/>
              <w:bottom w:val="single" w:sz="4" w:space="0" w:color="auto"/>
              <w:right w:val="single" w:sz="4" w:space="0" w:color="auto"/>
            </w:tcBorders>
            <w:hideMark/>
          </w:tcPr>
          <w:p w14:paraId="65A764B5" w14:textId="77777777" w:rsidR="007362C6" w:rsidRPr="00371F20" w:rsidRDefault="007362C6" w:rsidP="007362C6">
            <w:pPr>
              <w:ind w:firstLine="426"/>
              <w:contextualSpacing/>
              <w:rPr>
                <w:lang w:val="en-US" w:bidi="en-US"/>
              </w:rPr>
            </w:pPr>
            <w:r w:rsidRPr="00371F20">
              <w:rPr>
                <w:u w:val="single"/>
                <w:lang w:val="en-US" w:bidi="en-US"/>
              </w:rPr>
              <w:t>Электрические характеристики</w:t>
            </w:r>
          </w:p>
        </w:tc>
      </w:tr>
      <w:tr w:rsidR="007362C6" w:rsidRPr="00371F20" w14:paraId="6B51C4A5" w14:textId="77777777" w:rsidTr="007362C6">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69F76558"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52F7D09C"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hideMark/>
          </w:tcPr>
          <w:p w14:paraId="080AE33E" w14:textId="77777777" w:rsidR="007362C6" w:rsidRPr="00371F20" w:rsidRDefault="007362C6" w:rsidP="007362C6">
            <w:pPr>
              <w:ind w:firstLine="426"/>
              <w:contextualSpacing/>
              <w:rPr>
                <w:lang w:val="en-US" w:bidi="en-US"/>
              </w:rPr>
            </w:pPr>
            <w:r w:rsidRPr="00371F20">
              <w:rPr>
                <w:lang w:val="en-US" w:bidi="en-US"/>
              </w:rPr>
              <w:t>напряжение питания</w:t>
            </w:r>
          </w:p>
        </w:tc>
        <w:tc>
          <w:tcPr>
            <w:tcW w:w="1444" w:type="dxa"/>
            <w:tcBorders>
              <w:top w:val="single" w:sz="4" w:space="0" w:color="auto"/>
              <w:left w:val="single" w:sz="4" w:space="0" w:color="auto"/>
              <w:bottom w:val="single" w:sz="4" w:space="0" w:color="auto"/>
              <w:right w:val="single" w:sz="4" w:space="0" w:color="auto"/>
            </w:tcBorders>
          </w:tcPr>
          <w:p w14:paraId="24BC6A96" w14:textId="77777777" w:rsidR="007362C6" w:rsidRPr="00371F20" w:rsidRDefault="007362C6" w:rsidP="007362C6">
            <w:pPr>
              <w:contextualSpacing/>
              <w:rPr>
                <w:lang w:bidi="en-US"/>
              </w:rPr>
            </w:pPr>
            <w:r w:rsidRPr="00371F20">
              <w:rPr>
                <w:lang w:bidi="en-US"/>
              </w:rPr>
              <w:t>Диапазон от 7 до 40 В (постоянный ток)</w:t>
            </w:r>
          </w:p>
        </w:tc>
      </w:tr>
      <w:tr w:rsidR="007362C6" w:rsidRPr="00371F20" w14:paraId="5CA47FFF" w14:textId="77777777" w:rsidTr="007362C6">
        <w:trPr>
          <w:trHeight w:val="70"/>
        </w:trPr>
        <w:tc>
          <w:tcPr>
            <w:tcW w:w="1101" w:type="dxa"/>
            <w:vMerge w:val="restart"/>
            <w:tcBorders>
              <w:top w:val="single" w:sz="4" w:space="0" w:color="auto"/>
              <w:left w:val="single" w:sz="4" w:space="0" w:color="auto"/>
              <w:bottom w:val="single" w:sz="4" w:space="0" w:color="auto"/>
              <w:right w:val="single" w:sz="4" w:space="0" w:color="auto"/>
            </w:tcBorders>
            <w:vAlign w:val="center"/>
            <w:hideMark/>
          </w:tcPr>
          <w:p w14:paraId="3AF1EB13" w14:textId="7653881B" w:rsidR="007362C6" w:rsidRPr="00371F20" w:rsidRDefault="007362C6" w:rsidP="007362C6">
            <w:pPr>
              <w:ind w:firstLine="426"/>
              <w:contextualSpacing/>
              <w:jc w:val="center"/>
              <w:rPr>
                <w:color w:val="000000"/>
                <w:lang w:val="en-US" w:bidi="en-US"/>
              </w:rPr>
            </w:pPr>
            <w:r w:rsidRPr="00371F20">
              <w:rPr>
                <w:color w:val="000000"/>
                <w:lang w:val="en-US" w:bidi="en-US"/>
              </w:rPr>
              <w:t>7</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6DD3F890" w14:textId="7D996EB0" w:rsidR="007362C6" w:rsidRPr="00371F20" w:rsidRDefault="007362C6" w:rsidP="007362C6">
            <w:pPr>
              <w:contextualSpacing/>
              <w:rPr>
                <w:color w:val="000000"/>
                <w:lang w:val="en-US" w:bidi="en-US"/>
              </w:rPr>
            </w:pPr>
            <w:r w:rsidRPr="00371F20">
              <w:rPr>
                <w:color w:val="000000"/>
                <w:lang w:bidi="en-US"/>
              </w:rPr>
              <w:t>Контактор</w:t>
            </w:r>
            <w:r w:rsidRPr="00371F20">
              <w:rPr>
                <w:color w:val="000000"/>
                <w:lang w:val="en-US" w:bidi="en-US"/>
              </w:rPr>
              <w:t xml:space="preserve"> электромагнитный</w:t>
            </w:r>
          </w:p>
        </w:tc>
        <w:tc>
          <w:tcPr>
            <w:tcW w:w="4964" w:type="dxa"/>
            <w:tcBorders>
              <w:top w:val="single" w:sz="4" w:space="0" w:color="auto"/>
              <w:left w:val="single" w:sz="4" w:space="0" w:color="auto"/>
              <w:bottom w:val="single" w:sz="4" w:space="0" w:color="auto"/>
              <w:right w:val="single" w:sz="4" w:space="0" w:color="auto"/>
            </w:tcBorders>
            <w:hideMark/>
          </w:tcPr>
          <w:p w14:paraId="77F3A325" w14:textId="023851F3" w:rsidR="007362C6" w:rsidRPr="00371F20" w:rsidRDefault="007362C6" w:rsidP="007362C6">
            <w:pPr>
              <w:ind w:firstLine="426"/>
              <w:contextualSpacing/>
              <w:rPr>
                <w:lang w:val="en-US" w:bidi="en-US"/>
              </w:rPr>
            </w:pPr>
            <w:r w:rsidRPr="00371F20">
              <w:rPr>
                <w:lang w:val="en-US" w:bidi="en-US"/>
              </w:rPr>
              <w:t xml:space="preserve">Номинальный </w:t>
            </w:r>
            <w:r w:rsidRPr="00371F20">
              <w:rPr>
                <w:lang w:bidi="en-US"/>
              </w:rPr>
              <w:t xml:space="preserve">рабочий </w:t>
            </w:r>
            <w:r w:rsidRPr="00371F20">
              <w:rPr>
                <w:lang w:val="en-US" w:bidi="en-US"/>
              </w:rPr>
              <w:t>ток, А</w:t>
            </w:r>
          </w:p>
        </w:tc>
        <w:tc>
          <w:tcPr>
            <w:tcW w:w="1444" w:type="dxa"/>
            <w:tcBorders>
              <w:top w:val="single" w:sz="4" w:space="0" w:color="auto"/>
              <w:left w:val="single" w:sz="4" w:space="0" w:color="auto"/>
              <w:bottom w:val="single" w:sz="4" w:space="0" w:color="auto"/>
              <w:right w:val="single" w:sz="4" w:space="0" w:color="auto"/>
            </w:tcBorders>
          </w:tcPr>
          <w:p w14:paraId="58C6C5F0" w14:textId="45AC7C11" w:rsidR="007362C6" w:rsidRPr="00371F20" w:rsidRDefault="007362C6" w:rsidP="007362C6">
            <w:pPr>
              <w:ind w:firstLine="426"/>
              <w:contextualSpacing/>
              <w:rPr>
                <w:lang w:val="en-US" w:bidi="en-US"/>
              </w:rPr>
            </w:pPr>
            <w:r w:rsidRPr="00371F20">
              <w:rPr>
                <w:lang w:val="en-US" w:bidi="en-US"/>
              </w:rPr>
              <w:t>25</w:t>
            </w:r>
          </w:p>
        </w:tc>
      </w:tr>
      <w:tr w:rsidR="007362C6" w:rsidRPr="00371F20" w14:paraId="6112640F" w14:textId="77777777" w:rsidTr="007362C6">
        <w:trPr>
          <w:trHeight w:val="7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2DCF447C" w14:textId="77777777" w:rsidR="007362C6" w:rsidRPr="00371F20" w:rsidRDefault="007362C6" w:rsidP="007362C6">
            <w:pPr>
              <w:ind w:firstLine="426"/>
              <w:rPr>
                <w:color w:val="000000"/>
                <w:lang w:val="en-US" w:bidi="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038323A4" w14:textId="77777777" w:rsidR="007362C6" w:rsidRPr="00371F20" w:rsidRDefault="007362C6" w:rsidP="007362C6">
            <w:pPr>
              <w:ind w:firstLine="426"/>
              <w:rPr>
                <w:color w:val="000000"/>
                <w:lang w:val="en-US" w:bidi="en-US"/>
              </w:rPr>
            </w:pPr>
          </w:p>
        </w:tc>
        <w:tc>
          <w:tcPr>
            <w:tcW w:w="4964" w:type="dxa"/>
            <w:tcBorders>
              <w:top w:val="single" w:sz="4" w:space="0" w:color="auto"/>
              <w:left w:val="single" w:sz="4" w:space="0" w:color="auto"/>
              <w:bottom w:val="single" w:sz="4" w:space="0" w:color="auto"/>
              <w:right w:val="single" w:sz="4" w:space="0" w:color="auto"/>
            </w:tcBorders>
            <w:hideMark/>
          </w:tcPr>
          <w:p w14:paraId="58FAEED8" w14:textId="77777777" w:rsidR="007362C6" w:rsidRPr="00371F20" w:rsidRDefault="007362C6" w:rsidP="007362C6">
            <w:pPr>
              <w:ind w:firstLine="426"/>
              <w:contextualSpacing/>
              <w:rPr>
                <w:lang w:val="en-US" w:bidi="en-US"/>
              </w:rPr>
            </w:pPr>
            <w:r w:rsidRPr="00371F20">
              <w:rPr>
                <w:lang w:val="en-US" w:bidi="en-US"/>
              </w:rPr>
              <w:t>Н</w:t>
            </w:r>
            <w:r w:rsidRPr="00371F20">
              <w:rPr>
                <w:lang w:bidi="en-US"/>
              </w:rPr>
              <w:t>оминальное рабочее напряжение</w:t>
            </w:r>
            <w:r w:rsidRPr="00371F20">
              <w:rPr>
                <w:lang w:val="en-US" w:bidi="en-US"/>
              </w:rPr>
              <w:t>, В</w:t>
            </w:r>
          </w:p>
        </w:tc>
        <w:tc>
          <w:tcPr>
            <w:tcW w:w="1444" w:type="dxa"/>
            <w:tcBorders>
              <w:top w:val="single" w:sz="4" w:space="0" w:color="auto"/>
              <w:left w:val="single" w:sz="4" w:space="0" w:color="auto"/>
              <w:bottom w:val="single" w:sz="4" w:space="0" w:color="auto"/>
              <w:right w:val="single" w:sz="4" w:space="0" w:color="auto"/>
            </w:tcBorders>
          </w:tcPr>
          <w:p w14:paraId="2DA9AB03" w14:textId="77777777" w:rsidR="007362C6" w:rsidRPr="00371F20" w:rsidRDefault="007362C6" w:rsidP="007362C6">
            <w:pPr>
              <w:ind w:firstLine="426"/>
              <w:contextualSpacing/>
              <w:rPr>
                <w:lang w:val="en-US" w:bidi="en-US"/>
              </w:rPr>
            </w:pPr>
            <w:r w:rsidRPr="00371F20">
              <w:rPr>
                <w:lang w:val="en-US" w:bidi="en-US"/>
              </w:rPr>
              <w:t>230/400</w:t>
            </w:r>
          </w:p>
        </w:tc>
      </w:tr>
    </w:tbl>
    <w:p w14:paraId="199588B7" w14:textId="77777777" w:rsidR="007362C6" w:rsidRPr="00371F20" w:rsidRDefault="007362C6" w:rsidP="007362C6">
      <w:pPr>
        <w:numPr>
          <w:ilvl w:val="0"/>
          <w:numId w:val="49"/>
        </w:numPr>
        <w:spacing w:after="120" w:line="240" w:lineRule="auto"/>
        <w:ind w:left="0" w:firstLine="425"/>
        <w:jc w:val="both"/>
      </w:pPr>
      <w:bookmarkStart w:id="2" w:name="_Hlk40171776"/>
      <w:r w:rsidRPr="00371F20">
        <w:rPr>
          <w:rFonts w:eastAsia="Calibri"/>
          <w:b/>
          <w:lang w:bidi="en-US"/>
        </w:rPr>
        <w:t>Технические требования, предъявляемые к оборудованию и материалам, используемым при выполнении модернизации сети уличного освещения.</w:t>
      </w:r>
    </w:p>
    <w:p w14:paraId="18AA9239" w14:textId="314533D9" w:rsidR="007362C6" w:rsidRPr="00371F20" w:rsidRDefault="007362C6" w:rsidP="007362C6">
      <w:pPr>
        <w:tabs>
          <w:tab w:val="left" w:pos="538"/>
        </w:tabs>
        <w:spacing w:after="120"/>
        <w:ind w:right="142" w:firstLine="425"/>
        <w:jc w:val="both"/>
      </w:pPr>
      <w:r w:rsidRPr="00371F20">
        <w:t xml:space="preserve"> 4.1. Самонесущий изолированный провод (СИП). Исполнитель предоставляет нижеуказанный материал в соответствии со следующими требованиями: </w:t>
      </w:r>
    </w:p>
    <w:p w14:paraId="62B861F5" w14:textId="77777777" w:rsidR="007362C6" w:rsidRPr="00371F20" w:rsidRDefault="007362C6" w:rsidP="007362C6">
      <w:pPr>
        <w:tabs>
          <w:tab w:val="left" w:pos="538"/>
        </w:tabs>
        <w:spacing w:after="120"/>
        <w:ind w:right="142" w:firstLine="425"/>
        <w:jc w:val="both"/>
      </w:pPr>
      <w:r w:rsidRPr="00371F20">
        <w:t xml:space="preserve">1) Материал является новым.  </w:t>
      </w:r>
    </w:p>
    <w:p w14:paraId="5692D842" w14:textId="098C096B" w:rsidR="007362C6" w:rsidRPr="00371F20" w:rsidRDefault="007362C6" w:rsidP="007362C6">
      <w:pPr>
        <w:tabs>
          <w:tab w:val="left" w:pos="538"/>
        </w:tabs>
        <w:spacing w:after="120"/>
        <w:ind w:right="142" w:firstLine="425"/>
        <w:jc w:val="both"/>
      </w:pPr>
      <w:r w:rsidRPr="00371F20">
        <w:t>2) Качество материала подтверждается действующими сертификатами качества и безопасности, другими документами, предусмотренными действующим законодательством Российской Федерации.</w:t>
      </w:r>
    </w:p>
    <w:p w14:paraId="5A7F372A" w14:textId="77777777" w:rsidR="007362C6" w:rsidRPr="00371F20" w:rsidRDefault="007362C6" w:rsidP="007362C6">
      <w:pPr>
        <w:spacing w:after="120"/>
        <w:ind w:right="142" w:firstLine="425"/>
        <w:jc w:val="both"/>
      </w:pPr>
      <w:r w:rsidRPr="00371F20">
        <w:t>3) Количество жил 2 штуки.</w:t>
      </w:r>
    </w:p>
    <w:p w14:paraId="5D742245" w14:textId="77777777" w:rsidR="007362C6" w:rsidRPr="00371F20" w:rsidRDefault="007362C6" w:rsidP="007362C6">
      <w:pPr>
        <w:spacing w:after="120"/>
        <w:ind w:right="142" w:firstLine="425"/>
        <w:jc w:val="both"/>
      </w:pPr>
      <w:r w:rsidRPr="00371F20">
        <w:t>4) Сечение отдельной жилы 16 мм².</w:t>
      </w:r>
    </w:p>
    <w:p w14:paraId="4B538D01" w14:textId="77777777" w:rsidR="007362C6" w:rsidRPr="00371F20" w:rsidRDefault="007362C6" w:rsidP="007362C6">
      <w:pPr>
        <w:spacing w:after="120"/>
        <w:ind w:right="142" w:firstLine="425"/>
        <w:jc w:val="both"/>
      </w:pPr>
      <w:r w:rsidRPr="00371F20">
        <w:t>5) Номинальная рабочая частота, Гц: 50.</w:t>
      </w:r>
    </w:p>
    <w:p w14:paraId="5F553455" w14:textId="77777777" w:rsidR="007362C6" w:rsidRPr="00371F20" w:rsidRDefault="007362C6" w:rsidP="007362C6">
      <w:pPr>
        <w:spacing w:after="120"/>
        <w:ind w:right="142" w:firstLine="425"/>
        <w:jc w:val="both"/>
      </w:pPr>
      <w:r w:rsidRPr="00371F20">
        <w:t>6) Диапазон рабочих температур от минус 60 °С до плюс 50 °С.</w:t>
      </w:r>
    </w:p>
    <w:p w14:paraId="62C579F8" w14:textId="77777777" w:rsidR="007362C6" w:rsidRPr="00371F20" w:rsidRDefault="007362C6" w:rsidP="007362C6">
      <w:pPr>
        <w:spacing w:after="120"/>
        <w:ind w:right="142" w:firstLine="425"/>
        <w:jc w:val="both"/>
      </w:pPr>
      <w:r w:rsidRPr="00371F20">
        <w:t>4.2 Опоры освещения железобетонные, предварительно напряженные, в комплекте с закладными для проведения монтажа со следующими требованиями:</w:t>
      </w:r>
    </w:p>
    <w:p w14:paraId="4CE4F7CF" w14:textId="77777777" w:rsidR="007362C6" w:rsidRPr="00371F20" w:rsidRDefault="007362C6" w:rsidP="007362C6">
      <w:pPr>
        <w:spacing w:after="120"/>
        <w:ind w:right="142" w:firstLine="425"/>
        <w:jc w:val="both"/>
      </w:pPr>
      <w:r w:rsidRPr="00371F20">
        <w:t xml:space="preserve"> 1) Продукция является новой. </w:t>
      </w:r>
    </w:p>
    <w:p w14:paraId="07039C71" w14:textId="5C520923" w:rsidR="007362C6" w:rsidRPr="00371F20" w:rsidRDefault="007362C6" w:rsidP="007362C6">
      <w:pPr>
        <w:spacing w:after="120"/>
        <w:ind w:right="142" w:firstLine="425"/>
        <w:jc w:val="both"/>
      </w:pPr>
      <w:r w:rsidRPr="00371F20">
        <w:lastRenderedPageBreak/>
        <w:t xml:space="preserve"> 2) Качество товара подтверждается действующими сертификатами качества и безопасности, другими документами, предусмотренными действующим законодательством Российской Федерации.</w:t>
      </w:r>
    </w:p>
    <w:bookmarkEnd w:id="2"/>
    <w:p w14:paraId="30953F2B" w14:textId="77777777" w:rsidR="007362C6" w:rsidRPr="00371F20" w:rsidRDefault="007362C6" w:rsidP="007362C6">
      <w:pPr>
        <w:spacing w:after="120"/>
        <w:ind w:right="142" w:firstLine="425"/>
        <w:jc w:val="both"/>
      </w:pPr>
      <w:r w:rsidRPr="00371F20">
        <w:t xml:space="preserve"> 3) Длина 10 метров. </w:t>
      </w:r>
    </w:p>
    <w:p w14:paraId="68A51D39" w14:textId="77777777" w:rsidR="007362C6" w:rsidRPr="00371F20" w:rsidRDefault="007362C6" w:rsidP="007362C6">
      <w:pPr>
        <w:spacing w:after="120"/>
        <w:ind w:right="142" w:firstLine="425"/>
        <w:jc w:val="both"/>
      </w:pPr>
      <w:r w:rsidRPr="00371F20">
        <w:t xml:space="preserve"> 4) Масса 800 кг.</w:t>
      </w:r>
    </w:p>
    <w:p w14:paraId="481C0EF5" w14:textId="215F1449" w:rsidR="00872CDE" w:rsidRDefault="007362C6" w:rsidP="007362C6">
      <w:pPr>
        <w:spacing w:after="0"/>
      </w:pPr>
      <w:r w:rsidRPr="00371F20">
        <w:t xml:space="preserve"> 5) Изготовлены из тяжелого бетона, обладающего классом прочности на сжатие В30.</w:t>
      </w:r>
    </w:p>
    <w:p w14:paraId="2278689D" w14:textId="77777777" w:rsidR="00994A64" w:rsidRDefault="00994A64" w:rsidP="007362C6">
      <w:pPr>
        <w:spacing w:after="0"/>
      </w:pPr>
    </w:p>
    <w:tbl>
      <w:tblPr>
        <w:tblW w:w="5000" w:type="pct"/>
        <w:tblLook w:val="04A0" w:firstRow="1" w:lastRow="0" w:firstColumn="1" w:lastColumn="0" w:noHBand="0" w:noVBand="1"/>
      </w:tblPr>
      <w:tblGrid>
        <w:gridCol w:w="5537"/>
        <w:gridCol w:w="4929"/>
      </w:tblGrid>
      <w:tr w:rsidR="00994A64" w:rsidRPr="001463AF" w14:paraId="3E1B2A10" w14:textId="77777777" w:rsidTr="006A4764">
        <w:tc>
          <w:tcPr>
            <w:tcW w:w="2645" w:type="pct"/>
            <w:shd w:val="clear" w:color="auto" w:fill="auto"/>
          </w:tcPr>
          <w:p w14:paraId="4282A8EE" w14:textId="77777777" w:rsidR="00994A64" w:rsidRPr="001463AF" w:rsidRDefault="00994A64" w:rsidP="006A4764">
            <w:pPr>
              <w:spacing w:after="0" w:line="240" w:lineRule="auto"/>
              <w:rPr>
                <w:sz w:val="22"/>
                <w:szCs w:val="22"/>
              </w:rPr>
            </w:pPr>
            <w:r>
              <w:rPr>
                <w:sz w:val="22"/>
                <w:szCs w:val="22"/>
              </w:rPr>
              <w:t>Покупатель</w:t>
            </w:r>
          </w:p>
          <w:p w14:paraId="29978AA7" w14:textId="77777777" w:rsidR="00994A64" w:rsidRPr="001463AF" w:rsidRDefault="00994A64" w:rsidP="006A4764">
            <w:pPr>
              <w:spacing w:after="0" w:line="240" w:lineRule="auto"/>
              <w:rPr>
                <w:sz w:val="22"/>
                <w:szCs w:val="22"/>
              </w:rPr>
            </w:pPr>
          </w:p>
          <w:p w14:paraId="35AEFA7E" w14:textId="77777777" w:rsidR="00994A64" w:rsidRPr="001463AF" w:rsidRDefault="00994A64" w:rsidP="006A4764">
            <w:pPr>
              <w:spacing w:after="0" w:line="240" w:lineRule="auto"/>
              <w:rPr>
                <w:sz w:val="22"/>
                <w:szCs w:val="22"/>
              </w:rPr>
            </w:pPr>
            <w:r w:rsidRPr="001463AF">
              <w:rPr>
                <w:sz w:val="22"/>
                <w:szCs w:val="22"/>
              </w:rPr>
              <w:t xml:space="preserve">_________________ / </w:t>
            </w:r>
            <w:r>
              <w:rPr>
                <w:sz w:val="22"/>
                <w:szCs w:val="22"/>
              </w:rPr>
              <w:t>Д.Е.Татаринцев</w:t>
            </w:r>
            <w:r w:rsidRPr="001463AF">
              <w:rPr>
                <w:sz w:val="22"/>
                <w:szCs w:val="22"/>
              </w:rPr>
              <w:t xml:space="preserve"> /</w:t>
            </w:r>
          </w:p>
          <w:p w14:paraId="14CC74BD" w14:textId="77777777" w:rsidR="00994A64" w:rsidRPr="001463AF" w:rsidRDefault="00994A64" w:rsidP="006A47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672"/>
              </w:tabs>
              <w:spacing w:after="0" w:line="240" w:lineRule="auto"/>
              <w:rPr>
                <w:sz w:val="22"/>
                <w:szCs w:val="22"/>
              </w:rPr>
            </w:pPr>
            <w:r w:rsidRPr="001463AF">
              <w:rPr>
                <w:sz w:val="22"/>
                <w:szCs w:val="22"/>
              </w:rPr>
              <w:t xml:space="preserve">                      М.П.</w:t>
            </w:r>
          </w:p>
          <w:p w14:paraId="02A73CA6" w14:textId="77777777" w:rsidR="00994A64" w:rsidRPr="001463AF" w:rsidRDefault="00994A64" w:rsidP="006A4764">
            <w:pPr>
              <w:pStyle w:val="a9"/>
              <w:tabs>
                <w:tab w:val="left" w:pos="0"/>
                <w:tab w:val="left" w:pos="1134"/>
                <w:tab w:val="left" w:pos="1276"/>
              </w:tabs>
              <w:kinsoku w:val="0"/>
              <w:overflowPunct w:val="0"/>
              <w:spacing w:line="240" w:lineRule="auto"/>
              <w:ind w:left="0"/>
              <w:contextualSpacing/>
              <w:jc w:val="both"/>
              <w:rPr>
                <w:sz w:val="22"/>
                <w:szCs w:val="22"/>
              </w:rPr>
            </w:pPr>
          </w:p>
        </w:tc>
        <w:tc>
          <w:tcPr>
            <w:tcW w:w="2355" w:type="pct"/>
            <w:shd w:val="clear" w:color="auto" w:fill="auto"/>
          </w:tcPr>
          <w:p w14:paraId="64CE5271" w14:textId="77777777" w:rsidR="00994A64" w:rsidRPr="001463AF" w:rsidRDefault="00994A64" w:rsidP="006A4764">
            <w:pPr>
              <w:spacing w:after="0" w:line="240" w:lineRule="auto"/>
              <w:rPr>
                <w:sz w:val="22"/>
                <w:szCs w:val="22"/>
              </w:rPr>
            </w:pPr>
            <w:r>
              <w:rPr>
                <w:sz w:val="22"/>
                <w:szCs w:val="22"/>
              </w:rPr>
              <w:t>Поставщик</w:t>
            </w:r>
          </w:p>
          <w:p w14:paraId="5A3DA459" w14:textId="77777777" w:rsidR="00994A64" w:rsidRPr="001463AF" w:rsidRDefault="00994A64" w:rsidP="006A4764">
            <w:pPr>
              <w:spacing w:after="0" w:line="240" w:lineRule="auto"/>
              <w:rPr>
                <w:sz w:val="22"/>
                <w:szCs w:val="22"/>
              </w:rPr>
            </w:pPr>
          </w:p>
          <w:p w14:paraId="09D6DF60" w14:textId="0960E41D" w:rsidR="00994A64" w:rsidRPr="001463AF" w:rsidRDefault="00994A64" w:rsidP="006A4764">
            <w:pPr>
              <w:spacing w:after="0" w:line="240" w:lineRule="auto"/>
              <w:rPr>
                <w:sz w:val="22"/>
                <w:szCs w:val="22"/>
              </w:rPr>
            </w:pPr>
            <w:r w:rsidRPr="001463AF">
              <w:rPr>
                <w:sz w:val="22"/>
                <w:szCs w:val="22"/>
              </w:rPr>
              <w:t>_________________ /</w:t>
            </w:r>
            <w:r>
              <w:rPr>
                <w:sz w:val="22"/>
                <w:szCs w:val="22"/>
              </w:rPr>
              <w:t>___________________</w:t>
            </w:r>
            <w:r w:rsidRPr="001463AF">
              <w:rPr>
                <w:sz w:val="22"/>
                <w:szCs w:val="22"/>
              </w:rPr>
              <w:t xml:space="preserve"> /</w:t>
            </w:r>
          </w:p>
          <w:p w14:paraId="13440EB7" w14:textId="77777777" w:rsidR="00994A64" w:rsidRPr="001463AF" w:rsidRDefault="00994A64" w:rsidP="006A47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672"/>
              </w:tabs>
              <w:spacing w:after="0" w:line="240" w:lineRule="auto"/>
              <w:rPr>
                <w:sz w:val="22"/>
                <w:szCs w:val="22"/>
              </w:rPr>
            </w:pPr>
            <w:r w:rsidRPr="001463AF">
              <w:rPr>
                <w:sz w:val="22"/>
                <w:szCs w:val="22"/>
              </w:rPr>
              <w:t xml:space="preserve">                      М.П.</w:t>
            </w:r>
          </w:p>
          <w:p w14:paraId="34F535BC" w14:textId="77777777" w:rsidR="00994A64" w:rsidRPr="001463AF" w:rsidRDefault="00994A64" w:rsidP="006A4764">
            <w:pPr>
              <w:pStyle w:val="a9"/>
              <w:tabs>
                <w:tab w:val="left" w:pos="0"/>
                <w:tab w:val="left" w:pos="1134"/>
                <w:tab w:val="left" w:pos="1276"/>
              </w:tabs>
              <w:kinsoku w:val="0"/>
              <w:overflowPunct w:val="0"/>
              <w:spacing w:line="240" w:lineRule="auto"/>
              <w:ind w:left="0"/>
              <w:contextualSpacing/>
              <w:jc w:val="both"/>
              <w:rPr>
                <w:sz w:val="22"/>
                <w:szCs w:val="22"/>
              </w:rPr>
            </w:pPr>
          </w:p>
        </w:tc>
      </w:tr>
    </w:tbl>
    <w:p w14:paraId="62FDED3A" w14:textId="77777777" w:rsidR="00994A64" w:rsidRPr="001463AF" w:rsidRDefault="00994A64" w:rsidP="007362C6">
      <w:pPr>
        <w:spacing w:after="0"/>
        <w:rPr>
          <w:sz w:val="22"/>
          <w:szCs w:val="22"/>
        </w:rPr>
      </w:pPr>
    </w:p>
    <w:p w14:paraId="1D788351" w14:textId="77777777" w:rsidR="00872CDE" w:rsidRPr="001463AF" w:rsidRDefault="00872CDE" w:rsidP="00872CDE">
      <w:pPr>
        <w:spacing w:after="0"/>
        <w:jc w:val="center"/>
        <w:rPr>
          <w:rFonts w:eastAsia="Calibri"/>
          <w:b/>
          <w:sz w:val="22"/>
          <w:szCs w:val="22"/>
          <w:lang w:eastAsia="en-US"/>
        </w:rPr>
        <w:sectPr w:rsidR="00872CDE" w:rsidRPr="001463AF" w:rsidSect="00514AAB">
          <w:headerReference w:type="even" r:id="rId11"/>
          <w:headerReference w:type="default" r:id="rId12"/>
          <w:footerReference w:type="even" r:id="rId13"/>
          <w:footerReference w:type="default" r:id="rId14"/>
          <w:footnotePr>
            <w:numRestart w:val="eachPage"/>
          </w:footnotePr>
          <w:pgSz w:w="11906" w:h="16838" w:code="9"/>
          <w:pgMar w:top="720" w:right="720" w:bottom="720" w:left="720" w:header="142" w:footer="0" w:gutter="0"/>
          <w:cols w:space="708"/>
          <w:titlePg/>
          <w:docGrid w:linePitch="360"/>
        </w:sectPr>
      </w:pPr>
    </w:p>
    <w:p w14:paraId="0D609B93" w14:textId="474CA90B" w:rsidR="00E33473" w:rsidRPr="001463AF" w:rsidRDefault="00994A64" w:rsidP="00994A64">
      <w:pPr>
        <w:spacing w:after="0"/>
        <w:ind w:left="6379"/>
        <w:outlineLvl w:val="0"/>
        <w:rPr>
          <w:sz w:val="22"/>
          <w:szCs w:val="22"/>
        </w:rPr>
      </w:pPr>
      <w:r>
        <w:rPr>
          <w:sz w:val="22"/>
          <w:szCs w:val="22"/>
        </w:rPr>
        <w:lastRenderedPageBreak/>
        <w:t>П</w:t>
      </w:r>
      <w:r w:rsidR="00E33473" w:rsidRPr="001463AF">
        <w:rPr>
          <w:sz w:val="22"/>
          <w:szCs w:val="22"/>
        </w:rPr>
        <w:t xml:space="preserve">риложение № 2 </w:t>
      </w:r>
    </w:p>
    <w:p w14:paraId="00FEB817" w14:textId="651BE208" w:rsidR="00BF0434" w:rsidRDefault="00E33473" w:rsidP="00994A64">
      <w:pPr>
        <w:spacing w:after="0"/>
        <w:ind w:left="6379"/>
        <w:rPr>
          <w:sz w:val="22"/>
          <w:szCs w:val="22"/>
        </w:rPr>
      </w:pPr>
      <w:r w:rsidRPr="001463AF">
        <w:rPr>
          <w:sz w:val="22"/>
          <w:szCs w:val="22"/>
        </w:rPr>
        <w:t xml:space="preserve">к </w:t>
      </w:r>
      <w:r w:rsidR="009D3118">
        <w:rPr>
          <w:sz w:val="22"/>
          <w:szCs w:val="22"/>
        </w:rPr>
        <w:t>договору</w:t>
      </w:r>
      <w:r w:rsidR="009D3118" w:rsidRPr="001463AF">
        <w:rPr>
          <w:sz w:val="22"/>
          <w:szCs w:val="22"/>
        </w:rPr>
        <w:t> </w:t>
      </w:r>
      <w:r w:rsidRPr="001463AF">
        <w:rPr>
          <w:sz w:val="22"/>
          <w:szCs w:val="22"/>
        </w:rPr>
        <w:t>от «_</w:t>
      </w:r>
      <w:r w:rsidR="00BF0434">
        <w:rPr>
          <w:sz w:val="22"/>
          <w:szCs w:val="22"/>
        </w:rPr>
        <w:t>_» ____ 2021</w:t>
      </w:r>
    </w:p>
    <w:p w14:paraId="4E3D18B7" w14:textId="0A47D68E" w:rsidR="00E33473" w:rsidRPr="001463AF" w:rsidRDefault="00E33473" w:rsidP="00994A64">
      <w:pPr>
        <w:spacing w:after="0"/>
        <w:ind w:left="6379"/>
        <w:rPr>
          <w:sz w:val="22"/>
          <w:szCs w:val="22"/>
        </w:rPr>
      </w:pPr>
      <w:r w:rsidRPr="001463AF">
        <w:rPr>
          <w:sz w:val="22"/>
          <w:szCs w:val="22"/>
        </w:rPr>
        <w:t xml:space="preserve"> г. № _______ </w:t>
      </w:r>
    </w:p>
    <w:p w14:paraId="18E9F4CE" w14:textId="77777777" w:rsidR="001403C3" w:rsidRPr="001463AF" w:rsidRDefault="001403C3" w:rsidP="00997880">
      <w:pPr>
        <w:tabs>
          <w:tab w:val="left" w:pos="1134"/>
        </w:tabs>
        <w:spacing w:after="0" w:line="240" w:lineRule="auto"/>
        <w:rPr>
          <w:b/>
          <w:sz w:val="22"/>
          <w:szCs w:val="22"/>
        </w:rPr>
      </w:pPr>
    </w:p>
    <w:p w14:paraId="626151E2" w14:textId="77777777" w:rsidR="00372333" w:rsidRPr="001463AF" w:rsidRDefault="00372333" w:rsidP="00372333">
      <w:pPr>
        <w:spacing w:after="0" w:line="240" w:lineRule="auto"/>
        <w:jc w:val="center"/>
        <w:rPr>
          <w:b/>
          <w:sz w:val="22"/>
          <w:szCs w:val="22"/>
        </w:rPr>
      </w:pPr>
      <w:r w:rsidRPr="001463AF">
        <w:rPr>
          <w:b/>
          <w:sz w:val="22"/>
          <w:szCs w:val="22"/>
        </w:rPr>
        <w:t>ПЕРЕЧЕНЬ И ХАРАКТЕРИСТИКА ОБЪЕКТОВ</w:t>
      </w:r>
    </w:p>
    <w:p w14:paraId="4A8F3D24" w14:textId="77777777" w:rsidR="00CB5114" w:rsidRPr="001463AF" w:rsidRDefault="00CB5114" w:rsidP="00372333">
      <w:pPr>
        <w:spacing w:after="0" w:line="240" w:lineRule="auto"/>
        <w:jc w:val="center"/>
        <w:rPr>
          <w:b/>
          <w:sz w:val="22"/>
          <w:szCs w:val="22"/>
        </w:rPr>
      </w:pPr>
    </w:p>
    <w:p w14:paraId="42062F71" w14:textId="77777777" w:rsidR="00994A64" w:rsidRPr="00994A64" w:rsidRDefault="00994A64" w:rsidP="00994A64">
      <w:pPr>
        <w:jc w:val="center"/>
        <w:rPr>
          <w:rFonts w:eastAsia="Calibri"/>
        </w:rPr>
      </w:pPr>
      <w:r w:rsidRPr="00994A64">
        <w:rPr>
          <w:rFonts w:eastAsia="Calibri"/>
        </w:rPr>
        <w:t>1. СВЕДЕНИЯ ОБ ОБЪЕКТАХ, В ОТНОШЕНИИ КОТОРЫХ ПРЕДПОЛАГАЕТСЯ ОСУЩЕСТВЛЕНИЕ ДЕЙСТВИЙ, НАПРАВЛЕННЫХ НА ЭНЕРГОСБЕРЕЖЕНИЕ И ПОВЫШЕНИЕ ЭНЕРГЕТИЧЕСКОЙ ЭФФЕКТИВНОСТИ</w:t>
      </w:r>
    </w:p>
    <w:p w14:paraId="0256CA23" w14:textId="724D9CB5" w:rsidR="00994A64" w:rsidRPr="00994A64" w:rsidRDefault="00994A64" w:rsidP="00994A64">
      <w:r w:rsidRPr="00994A64">
        <w:t>Таблица № 1. Общее количество и состав осветительных приборов.</w:t>
      </w:r>
    </w:p>
    <w:tbl>
      <w:tblPr>
        <w:tblW w:w="48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67"/>
        <w:gridCol w:w="2792"/>
      </w:tblGrid>
      <w:tr w:rsidR="00A972C8" w:rsidRPr="00994A64" w14:paraId="2CBBBA28" w14:textId="77777777" w:rsidTr="00A972C8">
        <w:trPr>
          <w:trHeight w:val="777"/>
          <w:jc w:val="center"/>
        </w:trPr>
        <w:tc>
          <w:tcPr>
            <w:tcW w:w="3612" w:type="pct"/>
            <w:tcBorders>
              <w:top w:val="single" w:sz="4" w:space="0" w:color="auto"/>
              <w:left w:val="single" w:sz="4" w:space="0" w:color="auto"/>
              <w:bottom w:val="single" w:sz="4" w:space="0" w:color="auto"/>
              <w:right w:val="single" w:sz="4" w:space="0" w:color="auto"/>
            </w:tcBorders>
            <w:vAlign w:val="center"/>
            <w:hideMark/>
          </w:tcPr>
          <w:p w14:paraId="6528C2E2" w14:textId="77777777" w:rsidR="00A972C8" w:rsidRPr="00994A64" w:rsidRDefault="00A972C8" w:rsidP="00994A64">
            <w:r w:rsidRPr="00994A64">
              <w:t>Наименование</w:t>
            </w:r>
          </w:p>
        </w:tc>
        <w:tc>
          <w:tcPr>
            <w:tcW w:w="1388" w:type="pct"/>
            <w:tcBorders>
              <w:top w:val="single" w:sz="4" w:space="0" w:color="auto"/>
              <w:left w:val="single" w:sz="4" w:space="0" w:color="auto"/>
              <w:bottom w:val="single" w:sz="4" w:space="0" w:color="auto"/>
              <w:right w:val="single" w:sz="4" w:space="0" w:color="auto"/>
            </w:tcBorders>
            <w:vAlign w:val="center"/>
            <w:hideMark/>
          </w:tcPr>
          <w:p w14:paraId="67C93323" w14:textId="77777777" w:rsidR="00A972C8" w:rsidRPr="00994A64" w:rsidRDefault="00A972C8" w:rsidP="00994A64">
            <w:r w:rsidRPr="00994A64">
              <w:t>Общее кол-во, шт.</w:t>
            </w:r>
          </w:p>
        </w:tc>
      </w:tr>
      <w:tr w:rsidR="00A972C8" w:rsidRPr="00994A64" w14:paraId="1FB7A0E1" w14:textId="77777777" w:rsidTr="00A972C8">
        <w:trPr>
          <w:trHeight w:val="200"/>
          <w:jc w:val="center"/>
        </w:trPr>
        <w:tc>
          <w:tcPr>
            <w:tcW w:w="3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7D1353" w14:textId="77777777" w:rsidR="00A972C8" w:rsidRPr="00994A64" w:rsidRDefault="00A972C8" w:rsidP="00994A64">
            <w:r w:rsidRPr="00994A64">
              <w:t>LED-40</w:t>
            </w:r>
          </w:p>
        </w:tc>
        <w:tc>
          <w:tcPr>
            <w:tcW w:w="1388" w:type="pct"/>
            <w:tcBorders>
              <w:top w:val="single" w:sz="4" w:space="0" w:color="auto"/>
              <w:left w:val="single" w:sz="4" w:space="0" w:color="auto"/>
              <w:bottom w:val="single" w:sz="4" w:space="0" w:color="auto"/>
              <w:right w:val="single" w:sz="4" w:space="0" w:color="auto"/>
            </w:tcBorders>
            <w:shd w:val="clear" w:color="auto" w:fill="auto"/>
            <w:vAlign w:val="center"/>
          </w:tcPr>
          <w:p w14:paraId="4E5B4D77" w14:textId="77777777" w:rsidR="00A972C8" w:rsidRPr="00994A64" w:rsidRDefault="00A972C8" w:rsidP="00994A64">
            <w:r w:rsidRPr="00994A64">
              <w:t>56</w:t>
            </w:r>
          </w:p>
        </w:tc>
      </w:tr>
      <w:tr w:rsidR="00A972C8" w:rsidRPr="00994A64" w14:paraId="3B21EBBD" w14:textId="77777777" w:rsidTr="00A972C8">
        <w:trPr>
          <w:trHeight w:val="200"/>
          <w:jc w:val="center"/>
        </w:trPr>
        <w:tc>
          <w:tcPr>
            <w:tcW w:w="3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699A34" w14:textId="77777777" w:rsidR="00A972C8" w:rsidRPr="00994A64" w:rsidRDefault="00A972C8" w:rsidP="00994A64">
            <w:r w:rsidRPr="00994A64">
              <w:t>LED-12</w:t>
            </w:r>
          </w:p>
        </w:tc>
        <w:tc>
          <w:tcPr>
            <w:tcW w:w="1388" w:type="pct"/>
            <w:tcBorders>
              <w:top w:val="single" w:sz="4" w:space="0" w:color="auto"/>
              <w:left w:val="single" w:sz="4" w:space="0" w:color="auto"/>
              <w:bottom w:val="single" w:sz="4" w:space="0" w:color="auto"/>
              <w:right w:val="single" w:sz="4" w:space="0" w:color="auto"/>
            </w:tcBorders>
            <w:shd w:val="clear" w:color="auto" w:fill="auto"/>
            <w:vAlign w:val="center"/>
          </w:tcPr>
          <w:p w14:paraId="334D64D4" w14:textId="77777777" w:rsidR="00A972C8" w:rsidRPr="00994A64" w:rsidRDefault="00A972C8" w:rsidP="00994A64">
            <w:r w:rsidRPr="00994A64">
              <w:t>8</w:t>
            </w:r>
          </w:p>
        </w:tc>
      </w:tr>
      <w:tr w:rsidR="00A972C8" w:rsidRPr="00994A64" w14:paraId="262F2CBD" w14:textId="77777777" w:rsidTr="00A972C8">
        <w:trPr>
          <w:trHeight w:val="200"/>
          <w:jc w:val="center"/>
        </w:trPr>
        <w:tc>
          <w:tcPr>
            <w:tcW w:w="3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7E3581" w14:textId="77777777" w:rsidR="00A972C8" w:rsidRPr="00994A64" w:rsidRDefault="00A972C8" w:rsidP="00994A64">
            <w:r w:rsidRPr="00994A64">
              <w:t>LED-240</w:t>
            </w:r>
          </w:p>
        </w:tc>
        <w:tc>
          <w:tcPr>
            <w:tcW w:w="1388" w:type="pct"/>
            <w:tcBorders>
              <w:top w:val="single" w:sz="4" w:space="0" w:color="auto"/>
              <w:left w:val="single" w:sz="4" w:space="0" w:color="auto"/>
              <w:bottom w:val="single" w:sz="4" w:space="0" w:color="auto"/>
              <w:right w:val="single" w:sz="4" w:space="0" w:color="auto"/>
            </w:tcBorders>
            <w:shd w:val="clear" w:color="auto" w:fill="auto"/>
            <w:vAlign w:val="center"/>
          </w:tcPr>
          <w:p w14:paraId="56D78C53" w14:textId="77777777" w:rsidR="00A972C8" w:rsidRPr="00994A64" w:rsidRDefault="00A972C8" w:rsidP="00994A64">
            <w:r w:rsidRPr="00994A64">
              <w:t>4</w:t>
            </w:r>
          </w:p>
        </w:tc>
      </w:tr>
      <w:tr w:rsidR="00A972C8" w:rsidRPr="00994A64" w14:paraId="049BA385" w14:textId="77777777" w:rsidTr="00A972C8">
        <w:trPr>
          <w:trHeight w:val="200"/>
          <w:jc w:val="center"/>
        </w:trPr>
        <w:tc>
          <w:tcPr>
            <w:tcW w:w="3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BEBE1C" w14:textId="77777777" w:rsidR="00A972C8" w:rsidRPr="00994A64" w:rsidRDefault="00A972C8" w:rsidP="00994A64">
            <w:r w:rsidRPr="00994A64">
              <w:t>ДНаТ-125</w:t>
            </w:r>
          </w:p>
        </w:tc>
        <w:tc>
          <w:tcPr>
            <w:tcW w:w="1388" w:type="pct"/>
            <w:tcBorders>
              <w:top w:val="single" w:sz="4" w:space="0" w:color="auto"/>
              <w:left w:val="single" w:sz="4" w:space="0" w:color="auto"/>
              <w:bottom w:val="single" w:sz="4" w:space="0" w:color="auto"/>
              <w:right w:val="single" w:sz="4" w:space="0" w:color="auto"/>
            </w:tcBorders>
            <w:shd w:val="clear" w:color="auto" w:fill="auto"/>
            <w:vAlign w:val="center"/>
          </w:tcPr>
          <w:p w14:paraId="3C903DB2" w14:textId="77777777" w:rsidR="00A972C8" w:rsidRPr="00994A64" w:rsidRDefault="00A972C8" w:rsidP="00994A64">
            <w:r w:rsidRPr="00994A64">
              <w:t>70</w:t>
            </w:r>
          </w:p>
        </w:tc>
      </w:tr>
      <w:tr w:rsidR="00A972C8" w:rsidRPr="00994A64" w14:paraId="1B8C053C" w14:textId="77777777" w:rsidTr="00A972C8">
        <w:trPr>
          <w:trHeight w:val="200"/>
          <w:jc w:val="center"/>
        </w:trPr>
        <w:tc>
          <w:tcPr>
            <w:tcW w:w="3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E974E4" w14:textId="77777777" w:rsidR="00A972C8" w:rsidRPr="00994A64" w:rsidRDefault="00A972C8" w:rsidP="00994A64">
            <w:r w:rsidRPr="00994A64">
              <w:t xml:space="preserve">ДНаТ-150 </w:t>
            </w:r>
          </w:p>
        </w:tc>
        <w:tc>
          <w:tcPr>
            <w:tcW w:w="1388" w:type="pct"/>
            <w:tcBorders>
              <w:top w:val="single" w:sz="4" w:space="0" w:color="auto"/>
              <w:left w:val="single" w:sz="4" w:space="0" w:color="auto"/>
              <w:bottom w:val="single" w:sz="4" w:space="0" w:color="auto"/>
              <w:right w:val="single" w:sz="4" w:space="0" w:color="auto"/>
            </w:tcBorders>
            <w:shd w:val="clear" w:color="auto" w:fill="auto"/>
            <w:vAlign w:val="center"/>
          </w:tcPr>
          <w:p w14:paraId="55363494" w14:textId="77777777" w:rsidR="00A972C8" w:rsidRPr="00994A64" w:rsidRDefault="00A972C8" w:rsidP="00994A64">
            <w:r w:rsidRPr="00994A64">
              <w:t>494</w:t>
            </w:r>
          </w:p>
        </w:tc>
      </w:tr>
      <w:tr w:rsidR="00A972C8" w:rsidRPr="00994A64" w14:paraId="5BF84432" w14:textId="77777777" w:rsidTr="00A972C8">
        <w:trPr>
          <w:trHeight w:val="200"/>
          <w:jc w:val="center"/>
        </w:trPr>
        <w:tc>
          <w:tcPr>
            <w:tcW w:w="3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345516" w14:textId="77777777" w:rsidR="00A972C8" w:rsidRPr="00994A64" w:rsidRDefault="00A972C8" w:rsidP="00994A64">
            <w:r w:rsidRPr="00994A64">
              <w:t xml:space="preserve">ДНаТ-250 </w:t>
            </w:r>
          </w:p>
        </w:tc>
        <w:tc>
          <w:tcPr>
            <w:tcW w:w="1388" w:type="pct"/>
            <w:tcBorders>
              <w:top w:val="single" w:sz="4" w:space="0" w:color="auto"/>
              <w:left w:val="single" w:sz="4" w:space="0" w:color="auto"/>
              <w:bottom w:val="single" w:sz="4" w:space="0" w:color="auto"/>
              <w:right w:val="single" w:sz="4" w:space="0" w:color="auto"/>
            </w:tcBorders>
            <w:shd w:val="clear" w:color="auto" w:fill="auto"/>
            <w:vAlign w:val="center"/>
          </w:tcPr>
          <w:p w14:paraId="0DB10ACE" w14:textId="77777777" w:rsidR="00A972C8" w:rsidRPr="00994A64" w:rsidRDefault="00A972C8" w:rsidP="00994A64">
            <w:r w:rsidRPr="00994A64">
              <w:t>1 132</w:t>
            </w:r>
          </w:p>
        </w:tc>
      </w:tr>
      <w:tr w:rsidR="00A972C8" w:rsidRPr="00994A64" w14:paraId="0AC65153" w14:textId="77777777" w:rsidTr="00A972C8">
        <w:trPr>
          <w:trHeight w:val="200"/>
          <w:jc w:val="center"/>
        </w:trPr>
        <w:tc>
          <w:tcPr>
            <w:tcW w:w="3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639C9F" w14:textId="77777777" w:rsidR="00A972C8" w:rsidRPr="00994A64" w:rsidRDefault="00A972C8" w:rsidP="00994A64">
            <w:r w:rsidRPr="00994A64">
              <w:t>ДНаТ-400</w:t>
            </w:r>
          </w:p>
        </w:tc>
        <w:tc>
          <w:tcPr>
            <w:tcW w:w="1388" w:type="pct"/>
            <w:tcBorders>
              <w:top w:val="single" w:sz="4" w:space="0" w:color="auto"/>
              <w:left w:val="single" w:sz="4" w:space="0" w:color="auto"/>
              <w:bottom w:val="single" w:sz="4" w:space="0" w:color="auto"/>
              <w:right w:val="single" w:sz="4" w:space="0" w:color="auto"/>
            </w:tcBorders>
            <w:shd w:val="clear" w:color="auto" w:fill="auto"/>
            <w:vAlign w:val="center"/>
          </w:tcPr>
          <w:p w14:paraId="7A7C39E7" w14:textId="77777777" w:rsidR="00A972C8" w:rsidRPr="00994A64" w:rsidRDefault="00A972C8" w:rsidP="00994A64">
            <w:r w:rsidRPr="00994A64">
              <w:t>17</w:t>
            </w:r>
          </w:p>
        </w:tc>
      </w:tr>
      <w:tr w:rsidR="00A972C8" w:rsidRPr="00994A64" w14:paraId="26FBB87F" w14:textId="77777777" w:rsidTr="00A972C8">
        <w:trPr>
          <w:trHeight w:val="200"/>
          <w:jc w:val="center"/>
        </w:trPr>
        <w:tc>
          <w:tcPr>
            <w:tcW w:w="3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359E4C" w14:textId="77777777" w:rsidR="00A972C8" w:rsidRPr="00994A64" w:rsidRDefault="00A972C8" w:rsidP="00994A64">
            <w:r w:rsidRPr="00994A64">
              <w:t>ДНаТ-70</w:t>
            </w:r>
          </w:p>
        </w:tc>
        <w:tc>
          <w:tcPr>
            <w:tcW w:w="1388" w:type="pct"/>
            <w:tcBorders>
              <w:top w:val="single" w:sz="4" w:space="0" w:color="auto"/>
              <w:left w:val="single" w:sz="4" w:space="0" w:color="auto"/>
              <w:bottom w:val="single" w:sz="4" w:space="0" w:color="auto"/>
              <w:right w:val="single" w:sz="4" w:space="0" w:color="auto"/>
            </w:tcBorders>
            <w:shd w:val="clear" w:color="auto" w:fill="auto"/>
            <w:vAlign w:val="center"/>
          </w:tcPr>
          <w:p w14:paraId="5B0697D5" w14:textId="77777777" w:rsidR="00A972C8" w:rsidRPr="00994A64" w:rsidRDefault="00A972C8" w:rsidP="00994A64">
            <w:r w:rsidRPr="00994A64">
              <w:t>64</w:t>
            </w:r>
          </w:p>
        </w:tc>
      </w:tr>
      <w:tr w:rsidR="00A972C8" w:rsidRPr="00994A64" w14:paraId="6F071A00" w14:textId="77777777" w:rsidTr="00A972C8">
        <w:trPr>
          <w:trHeight w:val="200"/>
          <w:jc w:val="center"/>
        </w:trPr>
        <w:tc>
          <w:tcPr>
            <w:tcW w:w="3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D95E30" w14:textId="77777777" w:rsidR="00A972C8" w:rsidRPr="00994A64" w:rsidRDefault="00A972C8" w:rsidP="00994A64">
            <w:r w:rsidRPr="00994A64">
              <w:t>ДРЛ-125</w:t>
            </w:r>
          </w:p>
        </w:tc>
        <w:tc>
          <w:tcPr>
            <w:tcW w:w="1388" w:type="pct"/>
            <w:tcBorders>
              <w:top w:val="single" w:sz="4" w:space="0" w:color="auto"/>
              <w:left w:val="single" w:sz="4" w:space="0" w:color="auto"/>
              <w:bottom w:val="single" w:sz="4" w:space="0" w:color="auto"/>
              <w:right w:val="single" w:sz="4" w:space="0" w:color="auto"/>
            </w:tcBorders>
            <w:shd w:val="clear" w:color="auto" w:fill="auto"/>
            <w:vAlign w:val="center"/>
          </w:tcPr>
          <w:p w14:paraId="78FF23A3" w14:textId="77777777" w:rsidR="00A972C8" w:rsidRPr="00994A64" w:rsidRDefault="00A972C8" w:rsidP="00994A64">
            <w:r w:rsidRPr="00994A64">
              <w:t>362</w:t>
            </w:r>
          </w:p>
        </w:tc>
      </w:tr>
      <w:tr w:rsidR="00A972C8" w:rsidRPr="00994A64" w14:paraId="74006CD9" w14:textId="77777777" w:rsidTr="00A972C8">
        <w:trPr>
          <w:trHeight w:val="200"/>
          <w:jc w:val="center"/>
        </w:trPr>
        <w:tc>
          <w:tcPr>
            <w:tcW w:w="3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1C003E" w14:textId="77777777" w:rsidR="00A972C8" w:rsidRPr="00994A64" w:rsidRDefault="00A972C8" w:rsidP="00994A64">
            <w:r w:rsidRPr="00994A64">
              <w:t>ДРЛ-250</w:t>
            </w:r>
          </w:p>
        </w:tc>
        <w:tc>
          <w:tcPr>
            <w:tcW w:w="1388" w:type="pct"/>
            <w:tcBorders>
              <w:top w:val="single" w:sz="4" w:space="0" w:color="auto"/>
              <w:left w:val="single" w:sz="4" w:space="0" w:color="auto"/>
              <w:bottom w:val="single" w:sz="4" w:space="0" w:color="auto"/>
              <w:right w:val="single" w:sz="4" w:space="0" w:color="auto"/>
            </w:tcBorders>
            <w:shd w:val="clear" w:color="auto" w:fill="auto"/>
            <w:vAlign w:val="center"/>
          </w:tcPr>
          <w:p w14:paraId="5C423BE3" w14:textId="77777777" w:rsidR="00A972C8" w:rsidRPr="00994A64" w:rsidRDefault="00A972C8" w:rsidP="00994A64">
            <w:r w:rsidRPr="00994A64">
              <w:t>351</w:t>
            </w:r>
          </w:p>
        </w:tc>
      </w:tr>
      <w:tr w:rsidR="00A972C8" w:rsidRPr="00994A64" w14:paraId="3906CFBD" w14:textId="77777777" w:rsidTr="00A972C8">
        <w:trPr>
          <w:trHeight w:val="200"/>
          <w:jc w:val="center"/>
        </w:trPr>
        <w:tc>
          <w:tcPr>
            <w:tcW w:w="3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F1DF90" w14:textId="77777777" w:rsidR="00A972C8" w:rsidRPr="00994A64" w:rsidRDefault="00A972C8" w:rsidP="00994A64">
            <w:r w:rsidRPr="00994A64">
              <w:t>ДРЛ-400</w:t>
            </w:r>
          </w:p>
        </w:tc>
        <w:tc>
          <w:tcPr>
            <w:tcW w:w="1388" w:type="pct"/>
            <w:tcBorders>
              <w:top w:val="single" w:sz="4" w:space="0" w:color="auto"/>
              <w:left w:val="single" w:sz="4" w:space="0" w:color="auto"/>
              <w:bottom w:val="single" w:sz="4" w:space="0" w:color="auto"/>
              <w:right w:val="single" w:sz="4" w:space="0" w:color="auto"/>
            </w:tcBorders>
            <w:shd w:val="clear" w:color="auto" w:fill="auto"/>
            <w:vAlign w:val="center"/>
          </w:tcPr>
          <w:p w14:paraId="0A1A965B" w14:textId="77777777" w:rsidR="00A972C8" w:rsidRPr="00994A64" w:rsidRDefault="00A972C8" w:rsidP="00994A64">
            <w:r w:rsidRPr="00994A64">
              <w:t>8</w:t>
            </w:r>
          </w:p>
        </w:tc>
      </w:tr>
      <w:tr w:rsidR="00A972C8" w:rsidRPr="00994A64" w14:paraId="42136238" w14:textId="77777777" w:rsidTr="00A972C8">
        <w:trPr>
          <w:trHeight w:val="200"/>
          <w:jc w:val="center"/>
        </w:trPr>
        <w:tc>
          <w:tcPr>
            <w:tcW w:w="3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334676" w14:textId="77777777" w:rsidR="00A972C8" w:rsidRPr="00994A64" w:rsidRDefault="00A972C8" w:rsidP="00994A64">
            <w:r w:rsidRPr="00994A64">
              <w:t>LED прожектор 60 Вт</w:t>
            </w:r>
          </w:p>
        </w:tc>
        <w:tc>
          <w:tcPr>
            <w:tcW w:w="1388" w:type="pct"/>
            <w:tcBorders>
              <w:top w:val="single" w:sz="4" w:space="0" w:color="auto"/>
              <w:left w:val="single" w:sz="4" w:space="0" w:color="auto"/>
              <w:bottom w:val="single" w:sz="4" w:space="0" w:color="auto"/>
              <w:right w:val="single" w:sz="4" w:space="0" w:color="auto"/>
            </w:tcBorders>
            <w:shd w:val="clear" w:color="auto" w:fill="auto"/>
            <w:vAlign w:val="center"/>
          </w:tcPr>
          <w:p w14:paraId="3F232370" w14:textId="77777777" w:rsidR="00A972C8" w:rsidRPr="00994A64" w:rsidRDefault="00A972C8" w:rsidP="00994A64">
            <w:r w:rsidRPr="00994A64">
              <w:t>45</w:t>
            </w:r>
          </w:p>
        </w:tc>
      </w:tr>
      <w:tr w:rsidR="00A972C8" w:rsidRPr="00994A64" w14:paraId="3A5E3374" w14:textId="77777777" w:rsidTr="00A972C8">
        <w:trPr>
          <w:trHeight w:val="200"/>
          <w:jc w:val="center"/>
        </w:trPr>
        <w:tc>
          <w:tcPr>
            <w:tcW w:w="3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B704B8" w14:textId="77777777" w:rsidR="00A972C8" w:rsidRPr="00994A64" w:rsidRDefault="00A972C8" w:rsidP="00994A64">
            <w:r w:rsidRPr="00994A64">
              <w:t>Светильники с лампами 20 Вт</w:t>
            </w:r>
          </w:p>
        </w:tc>
        <w:tc>
          <w:tcPr>
            <w:tcW w:w="1388" w:type="pct"/>
            <w:tcBorders>
              <w:top w:val="single" w:sz="4" w:space="0" w:color="auto"/>
              <w:left w:val="single" w:sz="4" w:space="0" w:color="auto"/>
              <w:bottom w:val="single" w:sz="4" w:space="0" w:color="auto"/>
              <w:right w:val="single" w:sz="4" w:space="0" w:color="auto"/>
            </w:tcBorders>
            <w:shd w:val="clear" w:color="auto" w:fill="auto"/>
            <w:vAlign w:val="center"/>
          </w:tcPr>
          <w:p w14:paraId="373D010D" w14:textId="77777777" w:rsidR="00A972C8" w:rsidRPr="00994A64" w:rsidRDefault="00A972C8" w:rsidP="00994A64">
            <w:r w:rsidRPr="00994A64">
              <w:t>77</w:t>
            </w:r>
          </w:p>
        </w:tc>
      </w:tr>
      <w:tr w:rsidR="00A972C8" w:rsidRPr="00994A64" w14:paraId="214BDAF5" w14:textId="77777777" w:rsidTr="00A972C8">
        <w:trPr>
          <w:trHeight w:val="200"/>
          <w:jc w:val="center"/>
        </w:trPr>
        <w:tc>
          <w:tcPr>
            <w:tcW w:w="3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BAA42E" w14:textId="77777777" w:rsidR="00A972C8" w:rsidRPr="00994A64" w:rsidRDefault="00A972C8" w:rsidP="00994A64">
            <w:r w:rsidRPr="00994A64">
              <w:t>Итого</w:t>
            </w:r>
          </w:p>
        </w:tc>
        <w:tc>
          <w:tcPr>
            <w:tcW w:w="1388" w:type="pct"/>
            <w:tcBorders>
              <w:top w:val="single" w:sz="4" w:space="0" w:color="auto"/>
              <w:left w:val="single" w:sz="4" w:space="0" w:color="auto"/>
              <w:bottom w:val="single" w:sz="4" w:space="0" w:color="auto"/>
              <w:right w:val="single" w:sz="4" w:space="0" w:color="auto"/>
            </w:tcBorders>
            <w:shd w:val="clear" w:color="auto" w:fill="auto"/>
            <w:vAlign w:val="center"/>
          </w:tcPr>
          <w:p w14:paraId="3B3953AD" w14:textId="77777777" w:rsidR="00A972C8" w:rsidRPr="00994A64" w:rsidRDefault="00A972C8" w:rsidP="00994A64">
            <w:r w:rsidRPr="00994A64">
              <w:t>2 688</w:t>
            </w:r>
          </w:p>
        </w:tc>
      </w:tr>
    </w:tbl>
    <w:p w14:paraId="79DAB39F" w14:textId="5933D1DC" w:rsidR="00994A64" w:rsidRPr="00994A64" w:rsidRDefault="00994A64" w:rsidP="00994A64"/>
    <w:p w14:paraId="5629C3CF" w14:textId="3406B77E" w:rsidR="00994A64" w:rsidRPr="00994A64" w:rsidRDefault="00994A64" w:rsidP="00994A64">
      <w:pPr>
        <w:jc w:val="both"/>
      </w:pPr>
      <w:r w:rsidRPr="00994A64">
        <w:t>Таблица № 2. Адресный перечень установленных осветительных приборов.</w:t>
      </w:r>
    </w:p>
    <w:tbl>
      <w:tblPr>
        <w:tblW w:w="9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1"/>
        <w:gridCol w:w="1523"/>
        <w:gridCol w:w="2694"/>
        <w:gridCol w:w="3119"/>
        <w:gridCol w:w="8"/>
        <w:gridCol w:w="1409"/>
        <w:gridCol w:w="8"/>
      </w:tblGrid>
      <w:tr w:rsidR="00994A64" w:rsidRPr="00994A64" w14:paraId="470C9833" w14:textId="77777777" w:rsidTr="00994A64">
        <w:trPr>
          <w:gridAfter w:val="1"/>
          <w:wAfter w:w="8" w:type="dxa"/>
          <w:trHeight w:val="300"/>
          <w:jc w:val="center"/>
        </w:trPr>
        <w:tc>
          <w:tcPr>
            <w:tcW w:w="1171" w:type="dxa"/>
            <w:shd w:val="clear" w:color="auto" w:fill="auto"/>
            <w:noWrap/>
            <w:vAlign w:val="center"/>
            <w:hideMark/>
          </w:tcPr>
          <w:p w14:paraId="5A313EF7" w14:textId="77777777" w:rsidR="00994A64" w:rsidRPr="00994A64" w:rsidRDefault="00994A64" w:rsidP="00994A64">
            <w:r w:rsidRPr="00994A64">
              <w:t>№ п/п</w:t>
            </w:r>
          </w:p>
        </w:tc>
        <w:tc>
          <w:tcPr>
            <w:tcW w:w="1523" w:type="dxa"/>
            <w:shd w:val="clear" w:color="auto" w:fill="auto"/>
            <w:noWrap/>
            <w:vAlign w:val="center"/>
            <w:hideMark/>
          </w:tcPr>
          <w:p w14:paraId="2E49691E" w14:textId="77777777" w:rsidR="00994A64" w:rsidRPr="00994A64" w:rsidRDefault="00994A64" w:rsidP="00994A64">
            <w:r w:rsidRPr="00994A64">
              <w:t>ТП</w:t>
            </w:r>
          </w:p>
        </w:tc>
        <w:tc>
          <w:tcPr>
            <w:tcW w:w="2694" w:type="dxa"/>
            <w:shd w:val="clear" w:color="auto" w:fill="auto"/>
            <w:noWrap/>
            <w:vAlign w:val="center"/>
            <w:hideMark/>
          </w:tcPr>
          <w:p w14:paraId="51526024" w14:textId="77777777" w:rsidR="00994A64" w:rsidRPr="00994A64" w:rsidRDefault="00994A64" w:rsidP="00994A64">
            <w:pPr>
              <w:jc w:val="center"/>
            </w:pPr>
            <w:r w:rsidRPr="00994A64">
              <w:t>Наименование объекта</w:t>
            </w:r>
          </w:p>
        </w:tc>
        <w:tc>
          <w:tcPr>
            <w:tcW w:w="3119" w:type="dxa"/>
            <w:shd w:val="clear" w:color="auto" w:fill="auto"/>
            <w:noWrap/>
            <w:vAlign w:val="center"/>
            <w:hideMark/>
          </w:tcPr>
          <w:p w14:paraId="603F206A" w14:textId="77777777" w:rsidR="00994A64" w:rsidRPr="00994A64" w:rsidRDefault="00994A64" w:rsidP="00994A64">
            <w:r w:rsidRPr="00994A64">
              <w:t>Тип светильника</w:t>
            </w:r>
          </w:p>
        </w:tc>
        <w:tc>
          <w:tcPr>
            <w:tcW w:w="1417" w:type="dxa"/>
            <w:gridSpan w:val="2"/>
            <w:shd w:val="clear" w:color="auto" w:fill="auto"/>
            <w:noWrap/>
            <w:vAlign w:val="center"/>
            <w:hideMark/>
          </w:tcPr>
          <w:p w14:paraId="70CB6C74" w14:textId="77777777" w:rsidR="00994A64" w:rsidRPr="00994A64" w:rsidRDefault="00994A64" w:rsidP="00994A64">
            <w:r w:rsidRPr="00994A64">
              <w:t>Кол-во, шт.</w:t>
            </w:r>
          </w:p>
        </w:tc>
      </w:tr>
      <w:tr w:rsidR="00994A64" w:rsidRPr="00994A64" w14:paraId="0A751EF9" w14:textId="77777777" w:rsidTr="00994A64">
        <w:trPr>
          <w:gridAfter w:val="1"/>
          <w:wAfter w:w="8" w:type="dxa"/>
          <w:trHeight w:val="300"/>
          <w:jc w:val="center"/>
        </w:trPr>
        <w:tc>
          <w:tcPr>
            <w:tcW w:w="1171" w:type="dxa"/>
            <w:shd w:val="clear" w:color="auto" w:fill="auto"/>
            <w:noWrap/>
            <w:vAlign w:val="center"/>
            <w:hideMark/>
          </w:tcPr>
          <w:p w14:paraId="4937B252" w14:textId="77777777" w:rsidR="00994A64" w:rsidRPr="00994A64" w:rsidRDefault="00994A64" w:rsidP="00994A64">
            <w:r w:rsidRPr="00994A64">
              <w:t>1</w:t>
            </w:r>
          </w:p>
        </w:tc>
        <w:tc>
          <w:tcPr>
            <w:tcW w:w="1523" w:type="dxa"/>
            <w:vMerge w:val="restart"/>
            <w:shd w:val="clear" w:color="auto" w:fill="auto"/>
            <w:vAlign w:val="center"/>
            <w:hideMark/>
          </w:tcPr>
          <w:p w14:paraId="78C0CCCD" w14:textId="77777777" w:rsidR="00994A64" w:rsidRPr="00994A64" w:rsidRDefault="00994A64" w:rsidP="00994A64">
            <w:r w:rsidRPr="00994A64">
              <w:t>НО поселка Сокол от ТП-1/21 Р21</w:t>
            </w:r>
          </w:p>
        </w:tc>
        <w:tc>
          <w:tcPr>
            <w:tcW w:w="2694" w:type="dxa"/>
            <w:vMerge w:val="restart"/>
            <w:shd w:val="clear" w:color="auto" w:fill="auto"/>
            <w:noWrap/>
            <w:vAlign w:val="center"/>
            <w:hideMark/>
          </w:tcPr>
          <w:p w14:paraId="177DCC96" w14:textId="77777777" w:rsidR="00994A64" w:rsidRPr="00994A64" w:rsidRDefault="00994A64" w:rsidP="00994A64">
            <w:r w:rsidRPr="00994A64">
              <w:t>ВЛ к корту</w:t>
            </w:r>
          </w:p>
        </w:tc>
        <w:tc>
          <w:tcPr>
            <w:tcW w:w="3119" w:type="dxa"/>
            <w:shd w:val="clear" w:color="auto" w:fill="auto"/>
            <w:noWrap/>
            <w:vAlign w:val="center"/>
            <w:hideMark/>
          </w:tcPr>
          <w:p w14:paraId="501E5090" w14:textId="77777777" w:rsidR="00994A64" w:rsidRPr="00994A64" w:rsidRDefault="00994A64" w:rsidP="00994A64">
            <w:r w:rsidRPr="00994A64">
              <w:t>Прожектор</w:t>
            </w:r>
          </w:p>
        </w:tc>
        <w:tc>
          <w:tcPr>
            <w:tcW w:w="1417" w:type="dxa"/>
            <w:gridSpan w:val="2"/>
            <w:shd w:val="clear" w:color="auto" w:fill="auto"/>
            <w:noWrap/>
            <w:vAlign w:val="center"/>
            <w:hideMark/>
          </w:tcPr>
          <w:p w14:paraId="36057563" w14:textId="77777777" w:rsidR="00994A64" w:rsidRPr="00994A64" w:rsidRDefault="00994A64" w:rsidP="00994A64">
            <w:r w:rsidRPr="00994A64">
              <w:t>1</w:t>
            </w:r>
          </w:p>
        </w:tc>
      </w:tr>
      <w:tr w:rsidR="00994A64" w:rsidRPr="00994A64" w14:paraId="5B345B88" w14:textId="77777777" w:rsidTr="00994A64">
        <w:trPr>
          <w:gridAfter w:val="1"/>
          <w:wAfter w:w="8" w:type="dxa"/>
          <w:trHeight w:val="300"/>
          <w:jc w:val="center"/>
        </w:trPr>
        <w:tc>
          <w:tcPr>
            <w:tcW w:w="1171" w:type="dxa"/>
            <w:shd w:val="clear" w:color="auto" w:fill="auto"/>
            <w:noWrap/>
            <w:vAlign w:val="center"/>
            <w:hideMark/>
          </w:tcPr>
          <w:p w14:paraId="4A31FF49" w14:textId="77777777" w:rsidR="00994A64" w:rsidRPr="00994A64" w:rsidRDefault="00994A64" w:rsidP="00994A64">
            <w:r w:rsidRPr="00994A64">
              <w:t>2</w:t>
            </w:r>
          </w:p>
        </w:tc>
        <w:tc>
          <w:tcPr>
            <w:tcW w:w="1523" w:type="dxa"/>
            <w:vMerge/>
            <w:vAlign w:val="center"/>
            <w:hideMark/>
          </w:tcPr>
          <w:p w14:paraId="7B1B82A3" w14:textId="77777777" w:rsidR="00994A64" w:rsidRPr="00994A64" w:rsidRDefault="00994A64" w:rsidP="00994A64"/>
        </w:tc>
        <w:tc>
          <w:tcPr>
            <w:tcW w:w="2694" w:type="dxa"/>
            <w:vMerge/>
            <w:vAlign w:val="center"/>
            <w:hideMark/>
          </w:tcPr>
          <w:p w14:paraId="696F8F5D" w14:textId="77777777" w:rsidR="00994A64" w:rsidRPr="00994A64" w:rsidRDefault="00994A64" w:rsidP="00994A64"/>
        </w:tc>
        <w:tc>
          <w:tcPr>
            <w:tcW w:w="3119" w:type="dxa"/>
            <w:shd w:val="clear" w:color="auto" w:fill="auto"/>
            <w:noWrap/>
            <w:vAlign w:val="center"/>
            <w:hideMark/>
          </w:tcPr>
          <w:p w14:paraId="77DBCF34" w14:textId="77777777" w:rsidR="00994A64" w:rsidRPr="00994A64" w:rsidRDefault="00994A64" w:rsidP="00994A64">
            <w:r w:rsidRPr="00994A64">
              <w:t>ДНаТ-250</w:t>
            </w:r>
          </w:p>
        </w:tc>
        <w:tc>
          <w:tcPr>
            <w:tcW w:w="1417" w:type="dxa"/>
            <w:gridSpan w:val="2"/>
            <w:shd w:val="clear" w:color="auto" w:fill="auto"/>
            <w:noWrap/>
            <w:vAlign w:val="center"/>
            <w:hideMark/>
          </w:tcPr>
          <w:p w14:paraId="46A8F7B9" w14:textId="77777777" w:rsidR="00994A64" w:rsidRPr="00994A64" w:rsidRDefault="00994A64" w:rsidP="00994A64">
            <w:r w:rsidRPr="00994A64">
              <w:t>8</w:t>
            </w:r>
          </w:p>
        </w:tc>
      </w:tr>
      <w:tr w:rsidR="00994A64" w:rsidRPr="00994A64" w14:paraId="789C7FA6" w14:textId="77777777" w:rsidTr="00994A64">
        <w:trPr>
          <w:gridAfter w:val="1"/>
          <w:wAfter w:w="8" w:type="dxa"/>
          <w:trHeight w:val="300"/>
          <w:jc w:val="center"/>
        </w:trPr>
        <w:tc>
          <w:tcPr>
            <w:tcW w:w="1171" w:type="dxa"/>
            <w:shd w:val="clear" w:color="auto" w:fill="auto"/>
            <w:noWrap/>
            <w:vAlign w:val="center"/>
            <w:hideMark/>
          </w:tcPr>
          <w:p w14:paraId="02A85CC2" w14:textId="77777777" w:rsidR="00994A64" w:rsidRPr="00994A64" w:rsidRDefault="00994A64" w:rsidP="00994A64">
            <w:r w:rsidRPr="00994A64">
              <w:t>3</w:t>
            </w:r>
          </w:p>
        </w:tc>
        <w:tc>
          <w:tcPr>
            <w:tcW w:w="1523" w:type="dxa"/>
            <w:vMerge/>
            <w:vAlign w:val="center"/>
            <w:hideMark/>
          </w:tcPr>
          <w:p w14:paraId="0FFB249E" w14:textId="77777777" w:rsidR="00994A64" w:rsidRPr="00994A64" w:rsidRDefault="00994A64" w:rsidP="00994A64"/>
        </w:tc>
        <w:tc>
          <w:tcPr>
            <w:tcW w:w="2694" w:type="dxa"/>
            <w:vMerge w:val="restart"/>
            <w:shd w:val="clear" w:color="auto" w:fill="auto"/>
            <w:noWrap/>
            <w:vAlign w:val="center"/>
            <w:hideMark/>
          </w:tcPr>
          <w:p w14:paraId="30B88656" w14:textId="77777777" w:rsidR="00994A64" w:rsidRPr="00994A64" w:rsidRDefault="00994A64" w:rsidP="00994A64">
            <w:r w:rsidRPr="00994A64">
              <w:t>ВЛ 1-17</w:t>
            </w:r>
          </w:p>
        </w:tc>
        <w:tc>
          <w:tcPr>
            <w:tcW w:w="3119" w:type="dxa"/>
            <w:shd w:val="clear" w:color="auto" w:fill="auto"/>
            <w:noWrap/>
            <w:vAlign w:val="center"/>
            <w:hideMark/>
          </w:tcPr>
          <w:p w14:paraId="32065FEB" w14:textId="77777777" w:rsidR="00994A64" w:rsidRPr="00994A64" w:rsidRDefault="00994A64" w:rsidP="00994A64">
            <w:r w:rsidRPr="00994A64">
              <w:t>ДНаТ-250</w:t>
            </w:r>
          </w:p>
        </w:tc>
        <w:tc>
          <w:tcPr>
            <w:tcW w:w="1417" w:type="dxa"/>
            <w:gridSpan w:val="2"/>
            <w:shd w:val="clear" w:color="auto" w:fill="auto"/>
            <w:noWrap/>
            <w:vAlign w:val="center"/>
            <w:hideMark/>
          </w:tcPr>
          <w:p w14:paraId="399A8992" w14:textId="77777777" w:rsidR="00994A64" w:rsidRPr="00994A64" w:rsidRDefault="00994A64" w:rsidP="00994A64">
            <w:r w:rsidRPr="00994A64">
              <w:t>30</w:t>
            </w:r>
          </w:p>
        </w:tc>
      </w:tr>
      <w:tr w:rsidR="00994A64" w:rsidRPr="00994A64" w14:paraId="6C49EC1F" w14:textId="77777777" w:rsidTr="00994A64">
        <w:trPr>
          <w:gridAfter w:val="1"/>
          <w:wAfter w:w="8" w:type="dxa"/>
          <w:trHeight w:val="300"/>
          <w:jc w:val="center"/>
        </w:trPr>
        <w:tc>
          <w:tcPr>
            <w:tcW w:w="1171" w:type="dxa"/>
            <w:shd w:val="clear" w:color="auto" w:fill="auto"/>
            <w:noWrap/>
            <w:vAlign w:val="center"/>
            <w:hideMark/>
          </w:tcPr>
          <w:p w14:paraId="26DA0CCD" w14:textId="77777777" w:rsidR="00994A64" w:rsidRPr="00994A64" w:rsidRDefault="00994A64" w:rsidP="00994A64">
            <w:r w:rsidRPr="00994A64">
              <w:t>4</w:t>
            </w:r>
          </w:p>
        </w:tc>
        <w:tc>
          <w:tcPr>
            <w:tcW w:w="1523" w:type="dxa"/>
            <w:vMerge/>
            <w:vAlign w:val="center"/>
            <w:hideMark/>
          </w:tcPr>
          <w:p w14:paraId="1629D3F1" w14:textId="77777777" w:rsidR="00994A64" w:rsidRPr="00994A64" w:rsidRDefault="00994A64" w:rsidP="00994A64"/>
        </w:tc>
        <w:tc>
          <w:tcPr>
            <w:tcW w:w="2694" w:type="dxa"/>
            <w:vMerge/>
            <w:vAlign w:val="center"/>
            <w:hideMark/>
          </w:tcPr>
          <w:p w14:paraId="5DB47241" w14:textId="77777777" w:rsidR="00994A64" w:rsidRPr="00994A64" w:rsidRDefault="00994A64" w:rsidP="00994A64"/>
        </w:tc>
        <w:tc>
          <w:tcPr>
            <w:tcW w:w="3119" w:type="dxa"/>
            <w:shd w:val="clear" w:color="auto" w:fill="auto"/>
            <w:noWrap/>
            <w:vAlign w:val="bottom"/>
            <w:hideMark/>
          </w:tcPr>
          <w:p w14:paraId="6E90202C" w14:textId="77777777" w:rsidR="00994A64" w:rsidRPr="00994A64" w:rsidRDefault="00994A64" w:rsidP="00994A64">
            <w:r w:rsidRPr="00994A64">
              <w:t>LED-40</w:t>
            </w:r>
          </w:p>
        </w:tc>
        <w:tc>
          <w:tcPr>
            <w:tcW w:w="1417" w:type="dxa"/>
            <w:gridSpan w:val="2"/>
            <w:shd w:val="clear" w:color="auto" w:fill="auto"/>
            <w:noWrap/>
            <w:vAlign w:val="center"/>
            <w:hideMark/>
          </w:tcPr>
          <w:p w14:paraId="2A2F1BCA" w14:textId="77777777" w:rsidR="00994A64" w:rsidRPr="00994A64" w:rsidRDefault="00994A64" w:rsidP="00994A64">
            <w:r w:rsidRPr="00994A64">
              <w:t>5</w:t>
            </w:r>
          </w:p>
        </w:tc>
      </w:tr>
      <w:tr w:rsidR="00994A64" w:rsidRPr="00994A64" w14:paraId="1A7F966E" w14:textId="77777777" w:rsidTr="00994A64">
        <w:trPr>
          <w:gridAfter w:val="1"/>
          <w:wAfter w:w="8" w:type="dxa"/>
          <w:trHeight w:val="300"/>
          <w:jc w:val="center"/>
        </w:trPr>
        <w:tc>
          <w:tcPr>
            <w:tcW w:w="1171" w:type="dxa"/>
            <w:shd w:val="clear" w:color="auto" w:fill="auto"/>
            <w:noWrap/>
            <w:vAlign w:val="center"/>
            <w:hideMark/>
          </w:tcPr>
          <w:p w14:paraId="6AF455FF" w14:textId="77777777" w:rsidR="00994A64" w:rsidRPr="00994A64" w:rsidRDefault="00994A64" w:rsidP="00994A64">
            <w:r w:rsidRPr="00994A64">
              <w:t>5</w:t>
            </w:r>
          </w:p>
        </w:tc>
        <w:tc>
          <w:tcPr>
            <w:tcW w:w="1523" w:type="dxa"/>
            <w:vMerge/>
            <w:vAlign w:val="center"/>
            <w:hideMark/>
          </w:tcPr>
          <w:p w14:paraId="3A9417D7" w14:textId="77777777" w:rsidR="00994A64" w:rsidRPr="00994A64" w:rsidRDefault="00994A64" w:rsidP="00994A64"/>
        </w:tc>
        <w:tc>
          <w:tcPr>
            <w:tcW w:w="2694" w:type="dxa"/>
            <w:vMerge/>
            <w:vAlign w:val="center"/>
            <w:hideMark/>
          </w:tcPr>
          <w:p w14:paraId="5E6364DA" w14:textId="77777777" w:rsidR="00994A64" w:rsidRPr="00994A64" w:rsidRDefault="00994A64" w:rsidP="00994A64"/>
        </w:tc>
        <w:tc>
          <w:tcPr>
            <w:tcW w:w="3119" w:type="dxa"/>
            <w:shd w:val="clear" w:color="auto" w:fill="auto"/>
            <w:noWrap/>
            <w:vAlign w:val="center"/>
            <w:hideMark/>
          </w:tcPr>
          <w:p w14:paraId="2620DF8E" w14:textId="77777777" w:rsidR="00994A64" w:rsidRPr="00994A64" w:rsidRDefault="00994A64" w:rsidP="00994A64">
            <w:r w:rsidRPr="00994A64">
              <w:t>Прожектор</w:t>
            </w:r>
          </w:p>
        </w:tc>
        <w:tc>
          <w:tcPr>
            <w:tcW w:w="1417" w:type="dxa"/>
            <w:gridSpan w:val="2"/>
            <w:shd w:val="clear" w:color="auto" w:fill="auto"/>
            <w:noWrap/>
            <w:vAlign w:val="center"/>
            <w:hideMark/>
          </w:tcPr>
          <w:p w14:paraId="562D14B0" w14:textId="77777777" w:rsidR="00994A64" w:rsidRPr="00994A64" w:rsidRDefault="00994A64" w:rsidP="00994A64">
            <w:r w:rsidRPr="00994A64">
              <w:t>5</w:t>
            </w:r>
          </w:p>
        </w:tc>
      </w:tr>
      <w:tr w:rsidR="00994A64" w:rsidRPr="00994A64" w14:paraId="7285F37E" w14:textId="77777777" w:rsidTr="00994A64">
        <w:trPr>
          <w:gridAfter w:val="1"/>
          <w:wAfter w:w="8" w:type="dxa"/>
          <w:trHeight w:val="300"/>
          <w:jc w:val="center"/>
        </w:trPr>
        <w:tc>
          <w:tcPr>
            <w:tcW w:w="1171" w:type="dxa"/>
            <w:shd w:val="clear" w:color="auto" w:fill="auto"/>
            <w:noWrap/>
            <w:vAlign w:val="center"/>
            <w:hideMark/>
          </w:tcPr>
          <w:p w14:paraId="2BBAC26B" w14:textId="77777777" w:rsidR="00994A64" w:rsidRPr="00994A64" w:rsidRDefault="00994A64" w:rsidP="00994A64">
            <w:r w:rsidRPr="00994A64">
              <w:t>6</w:t>
            </w:r>
          </w:p>
        </w:tc>
        <w:tc>
          <w:tcPr>
            <w:tcW w:w="1523" w:type="dxa"/>
            <w:vMerge/>
            <w:vAlign w:val="center"/>
            <w:hideMark/>
          </w:tcPr>
          <w:p w14:paraId="36C14F26" w14:textId="77777777" w:rsidR="00994A64" w:rsidRPr="00994A64" w:rsidRDefault="00994A64" w:rsidP="00994A64"/>
        </w:tc>
        <w:tc>
          <w:tcPr>
            <w:tcW w:w="2694" w:type="dxa"/>
            <w:shd w:val="clear" w:color="auto" w:fill="auto"/>
            <w:noWrap/>
            <w:vAlign w:val="center"/>
            <w:hideMark/>
          </w:tcPr>
          <w:p w14:paraId="31063B33" w14:textId="77777777" w:rsidR="00994A64" w:rsidRPr="00994A64" w:rsidRDefault="00994A64" w:rsidP="00994A64">
            <w:r w:rsidRPr="00994A64">
              <w:t>ВЛ 1-16</w:t>
            </w:r>
          </w:p>
        </w:tc>
        <w:tc>
          <w:tcPr>
            <w:tcW w:w="3119" w:type="dxa"/>
            <w:shd w:val="clear" w:color="auto" w:fill="auto"/>
            <w:noWrap/>
            <w:vAlign w:val="center"/>
            <w:hideMark/>
          </w:tcPr>
          <w:p w14:paraId="5719D790" w14:textId="77777777" w:rsidR="00994A64" w:rsidRPr="00994A64" w:rsidRDefault="00994A64" w:rsidP="00994A64">
            <w:r w:rsidRPr="00994A64">
              <w:t>ДНаТ-250</w:t>
            </w:r>
          </w:p>
        </w:tc>
        <w:tc>
          <w:tcPr>
            <w:tcW w:w="1417" w:type="dxa"/>
            <w:gridSpan w:val="2"/>
            <w:shd w:val="clear" w:color="auto" w:fill="auto"/>
            <w:noWrap/>
            <w:vAlign w:val="center"/>
            <w:hideMark/>
          </w:tcPr>
          <w:p w14:paraId="156F8675" w14:textId="77777777" w:rsidR="00994A64" w:rsidRPr="00994A64" w:rsidRDefault="00994A64" w:rsidP="00994A64">
            <w:r w:rsidRPr="00994A64">
              <w:t>16</w:t>
            </w:r>
          </w:p>
        </w:tc>
      </w:tr>
      <w:tr w:rsidR="00994A64" w:rsidRPr="00994A64" w14:paraId="5258DCB0" w14:textId="77777777" w:rsidTr="00994A64">
        <w:trPr>
          <w:gridAfter w:val="1"/>
          <w:wAfter w:w="8" w:type="dxa"/>
          <w:trHeight w:val="300"/>
          <w:jc w:val="center"/>
        </w:trPr>
        <w:tc>
          <w:tcPr>
            <w:tcW w:w="1171" w:type="dxa"/>
            <w:shd w:val="clear" w:color="auto" w:fill="auto"/>
            <w:noWrap/>
            <w:vAlign w:val="center"/>
            <w:hideMark/>
          </w:tcPr>
          <w:p w14:paraId="17DB236F" w14:textId="77777777" w:rsidR="00994A64" w:rsidRPr="00994A64" w:rsidRDefault="00994A64" w:rsidP="00994A64">
            <w:r w:rsidRPr="00994A64">
              <w:t>7</w:t>
            </w:r>
          </w:p>
        </w:tc>
        <w:tc>
          <w:tcPr>
            <w:tcW w:w="1523" w:type="dxa"/>
            <w:vMerge/>
            <w:vAlign w:val="center"/>
            <w:hideMark/>
          </w:tcPr>
          <w:p w14:paraId="4CEB1A23" w14:textId="77777777" w:rsidR="00994A64" w:rsidRPr="00994A64" w:rsidRDefault="00994A64" w:rsidP="00994A64"/>
        </w:tc>
        <w:tc>
          <w:tcPr>
            <w:tcW w:w="2694" w:type="dxa"/>
            <w:shd w:val="clear" w:color="auto" w:fill="auto"/>
            <w:noWrap/>
            <w:vAlign w:val="center"/>
            <w:hideMark/>
          </w:tcPr>
          <w:p w14:paraId="72568F1F" w14:textId="77777777" w:rsidR="00994A64" w:rsidRPr="00994A64" w:rsidRDefault="00994A64" w:rsidP="00994A64">
            <w:r w:rsidRPr="00994A64">
              <w:t>ВЛ 1-2</w:t>
            </w:r>
          </w:p>
        </w:tc>
        <w:tc>
          <w:tcPr>
            <w:tcW w:w="3119" w:type="dxa"/>
            <w:shd w:val="clear" w:color="auto" w:fill="auto"/>
            <w:noWrap/>
            <w:vAlign w:val="center"/>
            <w:hideMark/>
          </w:tcPr>
          <w:p w14:paraId="7DBD935E" w14:textId="77777777" w:rsidR="00994A64" w:rsidRPr="00994A64" w:rsidRDefault="00994A64" w:rsidP="00994A64">
            <w:r w:rsidRPr="00994A64">
              <w:t>ДНаТ-250</w:t>
            </w:r>
          </w:p>
        </w:tc>
        <w:tc>
          <w:tcPr>
            <w:tcW w:w="1417" w:type="dxa"/>
            <w:gridSpan w:val="2"/>
            <w:shd w:val="clear" w:color="auto" w:fill="auto"/>
            <w:noWrap/>
            <w:vAlign w:val="center"/>
            <w:hideMark/>
          </w:tcPr>
          <w:p w14:paraId="6CCB67C5" w14:textId="77777777" w:rsidR="00994A64" w:rsidRPr="00994A64" w:rsidRDefault="00994A64" w:rsidP="00994A64">
            <w:r w:rsidRPr="00994A64">
              <w:t>7</w:t>
            </w:r>
          </w:p>
        </w:tc>
      </w:tr>
      <w:tr w:rsidR="00994A64" w:rsidRPr="00994A64" w14:paraId="7B28B4FE" w14:textId="77777777" w:rsidTr="00994A64">
        <w:trPr>
          <w:gridAfter w:val="1"/>
          <w:wAfter w:w="8" w:type="dxa"/>
          <w:trHeight w:val="300"/>
          <w:jc w:val="center"/>
        </w:trPr>
        <w:tc>
          <w:tcPr>
            <w:tcW w:w="1171" w:type="dxa"/>
            <w:shd w:val="clear" w:color="auto" w:fill="auto"/>
            <w:noWrap/>
            <w:vAlign w:val="center"/>
            <w:hideMark/>
          </w:tcPr>
          <w:p w14:paraId="361729F9" w14:textId="77777777" w:rsidR="00994A64" w:rsidRPr="00994A64" w:rsidRDefault="00994A64" w:rsidP="00994A64">
            <w:r w:rsidRPr="00994A64">
              <w:lastRenderedPageBreak/>
              <w:t>8</w:t>
            </w:r>
          </w:p>
        </w:tc>
        <w:tc>
          <w:tcPr>
            <w:tcW w:w="1523" w:type="dxa"/>
            <w:vMerge/>
            <w:vAlign w:val="center"/>
            <w:hideMark/>
          </w:tcPr>
          <w:p w14:paraId="31B20DB9" w14:textId="77777777" w:rsidR="00994A64" w:rsidRPr="00994A64" w:rsidRDefault="00994A64" w:rsidP="00994A64"/>
        </w:tc>
        <w:tc>
          <w:tcPr>
            <w:tcW w:w="2694" w:type="dxa"/>
            <w:vMerge w:val="restart"/>
            <w:shd w:val="clear" w:color="auto" w:fill="auto"/>
            <w:noWrap/>
            <w:vAlign w:val="center"/>
            <w:hideMark/>
          </w:tcPr>
          <w:p w14:paraId="16C54B00" w14:textId="77777777" w:rsidR="00994A64" w:rsidRPr="00994A64" w:rsidRDefault="00994A64" w:rsidP="00994A64">
            <w:r w:rsidRPr="00994A64">
              <w:t>ВЛ 2-3</w:t>
            </w:r>
          </w:p>
        </w:tc>
        <w:tc>
          <w:tcPr>
            <w:tcW w:w="3119" w:type="dxa"/>
            <w:shd w:val="clear" w:color="auto" w:fill="auto"/>
            <w:noWrap/>
            <w:vAlign w:val="center"/>
            <w:hideMark/>
          </w:tcPr>
          <w:p w14:paraId="29DAFBD8" w14:textId="77777777" w:rsidR="00994A64" w:rsidRPr="00994A64" w:rsidRDefault="00994A64" w:rsidP="00994A64">
            <w:r w:rsidRPr="00994A64">
              <w:t>ДНаТ-250</w:t>
            </w:r>
          </w:p>
        </w:tc>
        <w:tc>
          <w:tcPr>
            <w:tcW w:w="1417" w:type="dxa"/>
            <w:gridSpan w:val="2"/>
            <w:shd w:val="clear" w:color="auto" w:fill="auto"/>
            <w:noWrap/>
            <w:vAlign w:val="center"/>
            <w:hideMark/>
          </w:tcPr>
          <w:p w14:paraId="50FC53D3" w14:textId="77777777" w:rsidR="00994A64" w:rsidRPr="00994A64" w:rsidRDefault="00994A64" w:rsidP="00994A64">
            <w:r w:rsidRPr="00994A64">
              <w:t>10</w:t>
            </w:r>
          </w:p>
        </w:tc>
      </w:tr>
      <w:tr w:rsidR="00994A64" w:rsidRPr="00994A64" w14:paraId="7BBB3F3F" w14:textId="77777777" w:rsidTr="00994A64">
        <w:trPr>
          <w:gridAfter w:val="1"/>
          <w:wAfter w:w="8" w:type="dxa"/>
          <w:trHeight w:val="300"/>
          <w:jc w:val="center"/>
        </w:trPr>
        <w:tc>
          <w:tcPr>
            <w:tcW w:w="1171" w:type="dxa"/>
            <w:shd w:val="clear" w:color="auto" w:fill="auto"/>
            <w:noWrap/>
            <w:vAlign w:val="center"/>
            <w:hideMark/>
          </w:tcPr>
          <w:p w14:paraId="63B47154" w14:textId="77777777" w:rsidR="00994A64" w:rsidRPr="00994A64" w:rsidRDefault="00994A64" w:rsidP="00994A64">
            <w:r w:rsidRPr="00994A64">
              <w:t>9</w:t>
            </w:r>
          </w:p>
        </w:tc>
        <w:tc>
          <w:tcPr>
            <w:tcW w:w="1523" w:type="dxa"/>
            <w:vMerge/>
            <w:vAlign w:val="center"/>
            <w:hideMark/>
          </w:tcPr>
          <w:p w14:paraId="1C6C8380" w14:textId="77777777" w:rsidR="00994A64" w:rsidRPr="00994A64" w:rsidRDefault="00994A64" w:rsidP="00994A64"/>
        </w:tc>
        <w:tc>
          <w:tcPr>
            <w:tcW w:w="2694" w:type="dxa"/>
            <w:vMerge/>
            <w:vAlign w:val="center"/>
            <w:hideMark/>
          </w:tcPr>
          <w:p w14:paraId="09FD9321" w14:textId="77777777" w:rsidR="00994A64" w:rsidRPr="00994A64" w:rsidRDefault="00994A64" w:rsidP="00994A64"/>
        </w:tc>
        <w:tc>
          <w:tcPr>
            <w:tcW w:w="3119" w:type="dxa"/>
            <w:shd w:val="clear" w:color="auto" w:fill="auto"/>
            <w:noWrap/>
            <w:vAlign w:val="center"/>
            <w:hideMark/>
          </w:tcPr>
          <w:p w14:paraId="6002135B" w14:textId="77777777" w:rsidR="00994A64" w:rsidRPr="00994A64" w:rsidRDefault="00994A64" w:rsidP="00994A64">
            <w:r w:rsidRPr="00994A64">
              <w:t>ДНаТ-250</w:t>
            </w:r>
          </w:p>
        </w:tc>
        <w:tc>
          <w:tcPr>
            <w:tcW w:w="1417" w:type="dxa"/>
            <w:gridSpan w:val="2"/>
            <w:shd w:val="clear" w:color="auto" w:fill="auto"/>
            <w:noWrap/>
            <w:vAlign w:val="center"/>
            <w:hideMark/>
          </w:tcPr>
          <w:p w14:paraId="4AAD7701" w14:textId="77777777" w:rsidR="00994A64" w:rsidRPr="00994A64" w:rsidRDefault="00994A64" w:rsidP="00994A64">
            <w:r w:rsidRPr="00994A64">
              <w:t>4</w:t>
            </w:r>
          </w:p>
        </w:tc>
      </w:tr>
      <w:tr w:rsidR="00994A64" w:rsidRPr="00994A64" w14:paraId="099D788A" w14:textId="77777777" w:rsidTr="00994A64">
        <w:trPr>
          <w:gridAfter w:val="1"/>
          <w:wAfter w:w="8" w:type="dxa"/>
          <w:trHeight w:val="300"/>
          <w:jc w:val="center"/>
        </w:trPr>
        <w:tc>
          <w:tcPr>
            <w:tcW w:w="1171" w:type="dxa"/>
            <w:shd w:val="clear" w:color="auto" w:fill="auto"/>
            <w:noWrap/>
            <w:vAlign w:val="center"/>
            <w:hideMark/>
          </w:tcPr>
          <w:p w14:paraId="59764494" w14:textId="77777777" w:rsidR="00994A64" w:rsidRPr="00994A64" w:rsidRDefault="00994A64" w:rsidP="00994A64">
            <w:r w:rsidRPr="00994A64">
              <w:t>10</w:t>
            </w:r>
          </w:p>
        </w:tc>
        <w:tc>
          <w:tcPr>
            <w:tcW w:w="1523" w:type="dxa"/>
            <w:vMerge/>
            <w:vAlign w:val="center"/>
            <w:hideMark/>
          </w:tcPr>
          <w:p w14:paraId="2931C2CD" w14:textId="77777777" w:rsidR="00994A64" w:rsidRPr="00994A64" w:rsidRDefault="00994A64" w:rsidP="00994A64"/>
        </w:tc>
        <w:tc>
          <w:tcPr>
            <w:tcW w:w="2694" w:type="dxa"/>
            <w:vMerge/>
            <w:vAlign w:val="center"/>
            <w:hideMark/>
          </w:tcPr>
          <w:p w14:paraId="750AEE90" w14:textId="77777777" w:rsidR="00994A64" w:rsidRPr="00994A64" w:rsidRDefault="00994A64" w:rsidP="00994A64"/>
        </w:tc>
        <w:tc>
          <w:tcPr>
            <w:tcW w:w="3119" w:type="dxa"/>
            <w:shd w:val="clear" w:color="auto" w:fill="auto"/>
            <w:noWrap/>
            <w:vAlign w:val="center"/>
            <w:hideMark/>
          </w:tcPr>
          <w:p w14:paraId="3F6EFE14" w14:textId="77777777" w:rsidR="00994A64" w:rsidRPr="00994A64" w:rsidRDefault="00994A64" w:rsidP="00994A64">
            <w:r w:rsidRPr="00994A64">
              <w:t>Прожектор</w:t>
            </w:r>
          </w:p>
        </w:tc>
        <w:tc>
          <w:tcPr>
            <w:tcW w:w="1417" w:type="dxa"/>
            <w:gridSpan w:val="2"/>
            <w:shd w:val="clear" w:color="auto" w:fill="auto"/>
            <w:noWrap/>
            <w:vAlign w:val="center"/>
            <w:hideMark/>
          </w:tcPr>
          <w:p w14:paraId="2016112C" w14:textId="77777777" w:rsidR="00994A64" w:rsidRPr="00994A64" w:rsidRDefault="00994A64" w:rsidP="00994A64">
            <w:r w:rsidRPr="00994A64">
              <w:t>1</w:t>
            </w:r>
          </w:p>
        </w:tc>
      </w:tr>
      <w:tr w:rsidR="00994A64" w:rsidRPr="00994A64" w14:paraId="2D0F0C55" w14:textId="77777777" w:rsidTr="00994A64">
        <w:trPr>
          <w:gridAfter w:val="1"/>
          <w:wAfter w:w="8" w:type="dxa"/>
          <w:trHeight w:val="300"/>
          <w:jc w:val="center"/>
        </w:trPr>
        <w:tc>
          <w:tcPr>
            <w:tcW w:w="1171" w:type="dxa"/>
            <w:shd w:val="clear" w:color="auto" w:fill="auto"/>
            <w:noWrap/>
            <w:vAlign w:val="center"/>
            <w:hideMark/>
          </w:tcPr>
          <w:p w14:paraId="7925F868" w14:textId="77777777" w:rsidR="00994A64" w:rsidRPr="00994A64" w:rsidRDefault="00994A64" w:rsidP="00994A64">
            <w:r w:rsidRPr="00994A64">
              <w:t>11</w:t>
            </w:r>
          </w:p>
        </w:tc>
        <w:tc>
          <w:tcPr>
            <w:tcW w:w="1523" w:type="dxa"/>
            <w:vMerge w:val="restart"/>
            <w:shd w:val="clear" w:color="auto" w:fill="auto"/>
            <w:noWrap/>
            <w:vAlign w:val="center"/>
            <w:hideMark/>
          </w:tcPr>
          <w:p w14:paraId="40B7A96A" w14:textId="77777777" w:rsidR="00994A64" w:rsidRPr="00994A64" w:rsidRDefault="00994A64" w:rsidP="00994A64">
            <w:r w:rsidRPr="00994A64">
              <w:t>РП-2 (квартал 9,8) </w:t>
            </w:r>
          </w:p>
        </w:tc>
        <w:tc>
          <w:tcPr>
            <w:tcW w:w="2694" w:type="dxa"/>
            <w:shd w:val="clear" w:color="auto" w:fill="auto"/>
            <w:noWrap/>
            <w:vAlign w:val="center"/>
            <w:hideMark/>
          </w:tcPr>
          <w:p w14:paraId="60EB1641" w14:textId="77777777" w:rsidR="00994A64" w:rsidRPr="00994A64" w:rsidRDefault="00994A64" w:rsidP="00994A64">
            <w:r w:rsidRPr="00994A64">
              <w:t>КЛ по уо ул. Ленина</w:t>
            </w:r>
          </w:p>
        </w:tc>
        <w:tc>
          <w:tcPr>
            <w:tcW w:w="3119" w:type="dxa"/>
            <w:shd w:val="clear" w:color="auto" w:fill="auto"/>
            <w:noWrap/>
            <w:vAlign w:val="center"/>
            <w:hideMark/>
          </w:tcPr>
          <w:p w14:paraId="35C1B825" w14:textId="77777777" w:rsidR="00994A64" w:rsidRPr="00994A64" w:rsidRDefault="00994A64" w:rsidP="00994A64">
            <w:r w:rsidRPr="00994A64">
              <w:t>ДНаТ-250</w:t>
            </w:r>
          </w:p>
        </w:tc>
        <w:tc>
          <w:tcPr>
            <w:tcW w:w="1417" w:type="dxa"/>
            <w:gridSpan w:val="2"/>
            <w:shd w:val="clear" w:color="auto" w:fill="auto"/>
            <w:noWrap/>
            <w:vAlign w:val="center"/>
            <w:hideMark/>
          </w:tcPr>
          <w:p w14:paraId="63C238EF" w14:textId="77777777" w:rsidR="00994A64" w:rsidRPr="00994A64" w:rsidRDefault="00994A64" w:rsidP="00994A64">
            <w:r w:rsidRPr="00994A64">
              <w:t>20</w:t>
            </w:r>
          </w:p>
        </w:tc>
      </w:tr>
      <w:tr w:rsidR="00994A64" w:rsidRPr="00994A64" w14:paraId="243B3EC6" w14:textId="77777777" w:rsidTr="00994A64">
        <w:trPr>
          <w:gridAfter w:val="1"/>
          <w:wAfter w:w="8" w:type="dxa"/>
          <w:trHeight w:val="300"/>
          <w:jc w:val="center"/>
        </w:trPr>
        <w:tc>
          <w:tcPr>
            <w:tcW w:w="1171" w:type="dxa"/>
            <w:shd w:val="clear" w:color="auto" w:fill="auto"/>
            <w:noWrap/>
            <w:vAlign w:val="center"/>
            <w:hideMark/>
          </w:tcPr>
          <w:p w14:paraId="3558D4BF" w14:textId="77777777" w:rsidR="00994A64" w:rsidRPr="00994A64" w:rsidRDefault="00994A64" w:rsidP="00994A64">
            <w:r w:rsidRPr="00994A64">
              <w:t>12</w:t>
            </w:r>
          </w:p>
        </w:tc>
        <w:tc>
          <w:tcPr>
            <w:tcW w:w="1523" w:type="dxa"/>
            <w:vMerge/>
            <w:vAlign w:val="center"/>
            <w:hideMark/>
          </w:tcPr>
          <w:p w14:paraId="2BE6823F" w14:textId="77777777" w:rsidR="00994A64" w:rsidRPr="00994A64" w:rsidRDefault="00994A64" w:rsidP="00994A64"/>
        </w:tc>
        <w:tc>
          <w:tcPr>
            <w:tcW w:w="2694" w:type="dxa"/>
            <w:vMerge w:val="restart"/>
            <w:shd w:val="clear" w:color="auto" w:fill="auto"/>
            <w:noWrap/>
            <w:vAlign w:val="center"/>
            <w:hideMark/>
          </w:tcPr>
          <w:p w14:paraId="451F8314" w14:textId="77777777" w:rsidR="00994A64" w:rsidRPr="00994A64" w:rsidRDefault="00994A64" w:rsidP="00994A64">
            <w:r w:rsidRPr="00994A64">
              <w:t>НО музык.школы</w:t>
            </w:r>
          </w:p>
        </w:tc>
        <w:tc>
          <w:tcPr>
            <w:tcW w:w="3119" w:type="dxa"/>
            <w:shd w:val="clear" w:color="auto" w:fill="auto"/>
            <w:noWrap/>
            <w:vAlign w:val="center"/>
            <w:hideMark/>
          </w:tcPr>
          <w:p w14:paraId="64F46816" w14:textId="77777777" w:rsidR="00994A64" w:rsidRPr="00994A64" w:rsidRDefault="00994A64" w:rsidP="00994A64">
            <w:r w:rsidRPr="00994A64">
              <w:t>ДРЛ-125</w:t>
            </w:r>
          </w:p>
        </w:tc>
        <w:tc>
          <w:tcPr>
            <w:tcW w:w="1417" w:type="dxa"/>
            <w:gridSpan w:val="2"/>
            <w:shd w:val="clear" w:color="auto" w:fill="auto"/>
            <w:noWrap/>
            <w:vAlign w:val="center"/>
            <w:hideMark/>
          </w:tcPr>
          <w:p w14:paraId="0F49FB52" w14:textId="77777777" w:rsidR="00994A64" w:rsidRPr="00994A64" w:rsidRDefault="00994A64" w:rsidP="00994A64">
            <w:r w:rsidRPr="00994A64">
              <w:t>9</w:t>
            </w:r>
          </w:p>
        </w:tc>
      </w:tr>
      <w:tr w:rsidR="00994A64" w:rsidRPr="00994A64" w14:paraId="39EB011D" w14:textId="77777777" w:rsidTr="00994A64">
        <w:trPr>
          <w:gridAfter w:val="1"/>
          <w:wAfter w:w="8" w:type="dxa"/>
          <w:trHeight w:val="300"/>
          <w:jc w:val="center"/>
        </w:trPr>
        <w:tc>
          <w:tcPr>
            <w:tcW w:w="1171" w:type="dxa"/>
            <w:shd w:val="clear" w:color="auto" w:fill="auto"/>
            <w:noWrap/>
            <w:vAlign w:val="center"/>
            <w:hideMark/>
          </w:tcPr>
          <w:p w14:paraId="0FE3FE6F" w14:textId="77777777" w:rsidR="00994A64" w:rsidRPr="00994A64" w:rsidRDefault="00994A64" w:rsidP="00994A64">
            <w:r w:rsidRPr="00994A64">
              <w:t>13</w:t>
            </w:r>
          </w:p>
        </w:tc>
        <w:tc>
          <w:tcPr>
            <w:tcW w:w="1523" w:type="dxa"/>
            <w:vMerge/>
            <w:vAlign w:val="center"/>
            <w:hideMark/>
          </w:tcPr>
          <w:p w14:paraId="38A4AD42" w14:textId="77777777" w:rsidR="00994A64" w:rsidRPr="00994A64" w:rsidRDefault="00994A64" w:rsidP="00994A64"/>
        </w:tc>
        <w:tc>
          <w:tcPr>
            <w:tcW w:w="2694" w:type="dxa"/>
            <w:vMerge/>
            <w:vAlign w:val="center"/>
            <w:hideMark/>
          </w:tcPr>
          <w:p w14:paraId="20979B04" w14:textId="77777777" w:rsidR="00994A64" w:rsidRPr="00994A64" w:rsidRDefault="00994A64" w:rsidP="00994A64"/>
        </w:tc>
        <w:tc>
          <w:tcPr>
            <w:tcW w:w="3119" w:type="dxa"/>
            <w:shd w:val="clear" w:color="auto" w:fill="auto"/>
            <w:noWrap/>
            <w:vAlign w:val="center"/>
            <w:hideMark/>
          </w:tcPr>
          <w:p w14:paraId="73229A5A" w14:textId="77777777" w:rsidR="00994A64" w:rsidRPr="00994A64" w:rsidRDefault="00994A64" w:rsidP="00994A64">
            <w:r w:rsidRPr="00994A64">
              <w:t xml:space="preserve">Прожектор </w:t>
            </w:r>
          </w:p>
        </w:tc>
        <w:tc>
          <w:tcPr>
            <w:tcW w:w="1417" w:type="dxa"/>
            <w:gridSpan w:val="2"/>
            <w:shd w:val="clear" w:color="auto" w:fill="auto"/>
            <w:noWrap/>
            <w:vAlign w:val="center"/>
            <w:hideMark/>
          </w:tcPr>
          <w:p w14:paraId="11886DDA" w14:textId="77777777" w:rsidR="00994A64" w:rsidRPr="00994A64" w:rsidRDefault="00994A64" w:rsidP="00994A64">
            <w:r w:rsidRPr="00994A64">
              <w:t>1</w:t>
            </w:r>
          </w:p>
        </w:tc>
      </w:tr>
      <w:tr w:rsidR="00994A64" w:rsidRPr="00994A64" w14:paraId="0D938B82" w14:textId="77777777" w:rsidTr="00994A64">
        <w:trPr>
          <w:gridAfter w:val="1"/>
          <w:wAfter w:w="8" w:type="dxa"/>
          <w:trHeight w:val="300"/>
          <w:jc w:val="center"/>
        </w:trPr>
        <w:tc>
          <w:tcPr>
            <w:tcW w:w="1171" w:type="dxa"/>
            <w:shd w:val="clear" w:color="auto" w:fill="auto"/>
            <w:noWrap/>
            <w:vAlign w:val="center"/>
            <w:hideMark/>
          </w:tcPr>
          <w:p w14:paraId="079682DD" w14:textId="77777777" w:rsidR="00994A64" w:rsidRPr="00994A64" w:rsidRDefault="00994A64" w:rsidP="00994A64">
            <w:r w:rsidRPr="00994A64">
              <w:t>14</w:t>
            </w:r>
          </w:p>
        </w:tc>
        <w:tc>
          <w:tcPr>
            <w:tcW w:w="1523" w:type="dxa"/>
            <w:vMerge/>
            <w:vAlign w:val="center"/>
            <w:hideMark/>
          </w:tcPr>
          <w:p w14:paraId="34271D25" w14:textId="77777777" w:rsidR="00994A64" w:rsidRPr="00994A64" w:rsidRDefault="00994A64" w:rsidP="00994A64"/>
        </w:tc>
        <w:tc>
          <w:tcPr>
            <w:tcW w:w="2694" w:type="dxa"/>
            <w:shd w:val="clear" w:color="auto" w:fill="auto"/>
            <w:noWrap/>
            <w:vAlign w:val="center"/>
            <w:hideMark/>
          </w:tcPr>
          <w:p w14:paraId="5B95EB82" w14:textId="77777777" w:rsidR="00994A64" w:rsidRPr="00994A64" w:rsidRDefault="00994A64" w:rsidP="00994A64">
            <w:r w:rsidRPr="00994A64">
              <w:t>КЛ по б. Свердлова</w:t>
            </w:r>
          </w:p>
        </w:tc>
        <w:tc>
          <w:tcPr>
            <w:tcW w:w="3119" w:type="dxa"/>
            <w:shd w:val="clear" w:color="auto" w:fill="auto"/>
            <w:noWrap/>
            <w:vAlign w:val="center"/>
            <w:hideMark/>
          </w:tcPr>
          <w:p w14:paraId="2178B69E" w14:textId="77777777" w:rsidR="00994A64" w:rsidRPr="00994A64" w:rsidRDefault="00994A64" w:rsidP="00994A64">
            <w:r w:rsidRPr="00994A64">
              <w:t>ДНаТ-250</w:t>
            </w:r>
          </w:p>
        </w:tc>
        <w:tc>
          <w:tcPr>
            <w:tcW w:w="1417" w:type="dxa"/>
            <w:gridSpan w:val="2"/>
            <w:shd w:val="clear" w:color="auto" w:fill="auto"/>
            <w:noWrap/>
            <w:vAlign w:val="center"/>
            <w:hideMark/>
          </w:tcPr>
          <w:p w14:paraId="2F027D74" w14:textId="77777777" w:rsidR="00994A64" w:rsidRPr="00994A64" w:rsidRDefault="00994A64" w:rsidP="00994A64">
            <w:r w:rsidRPr="00994A64">
              <w:t>14</w:t>
            </w:r>
          </w:p>
        </w:tc>
      </w:tr>
      <w:tr w:rsidR="00994A64" w:rsidRPr="00994A64" w14:paraId="3B6E3085" w14:textId="77777777" w:rsidTr="00994A64">
        <w:trPr>
          <w:gridAfter w:val="1"/>
          <w:wAfter w:w="8" w:type="dxa"/>
          <w:trHeight w:val="300"/>
          <w:jc w:val="center"/>
        </w:trPr>
        <w:tc>
          <w:tcPr>
            <w:tcW w:w="1171" w:type="dxa"/>
            <w:shd w:val="clear" w:color="auto" w:fill="auto"/>
            <w:noWrap/>
            <w:vAlign w:val="center"/>
            <w:hideMark/>
          </w:tcPr>
          <w:p w14:paraId="705BAED3" w14:textId="77777777" w:rsidR="00994A64" w:rsidRPr="00994A64" w:rsidRDefault="00994A64" w:rsidP="00994A64">
            <w:r w:rsidRPr="00994A64">
              <w:t>15</w:t>
            </w:r>
          </w:p>
        </w:tc>
        <w:tc>
          <w:tcPr>
            <w:tcW w:w="1523" w:type="dxa"/>
            <w:vMerge/>
            <w:vAlign w:val="center"/>
            <w:hideMark/>
          </w:tcPr>
          <w:p w14:paraId="084EC220" w14:textId="77777777" w:rsidR="00994A64" w:rsidRPr="00994A64" w:rsidRDefault="00994A64" w:rsidP="00994A64"/>
        </w:tc>
        <w:tc>
          <w:tcPr>
            <w:tcW w:w="2694" w:type="dxa"/>
            <w:vMerge w:val="restart"/>
            <w:shd w:val="clear" w:color="auto" w:fill="auto"/>
            <w:noWrap/>
            <w:vAlign w:val="center"/>
            <w:hideMark/>
          </w:tcPr>
          <w:p w14:paraId="507A07A3" w14:textId="77777777" w:rsidR="00994A64" w:rsidRPr="00994A64" w:rsidRDefault="00994A64" w:rsidP="00994A64">
            <w:r w:rsidRPr="00994A64">
              <w:t>КЛ по улице Дзержинского</w:t>
            </w:r>
          </w:p>
        </w:tc>
        <w:tc>
          <w:tcPr>
            <w:tcW w:w="3119" w:type="dxa"/>
            <w:shd w:val="clear" w:color="auto" w:fill="auto"/>
            <w:noWrap/>
            <w:vAlign w:val="center"/>
            <w:hideMark/>
          </w:tcPr>
          <w:p w14:paraId="7483D306" w14:textId="77777777" w:rsidR="00994A64" w:rsidRPr="00994A64" w:rsidRDefault="00994A64" w:rsidP="00994A64">
            <w:r w:rsidRPr="00994A64">
              <w:t>ДНаТ-250</w:t>
            </w:r>
          </w:p>
        </w:tc>
        <w:tc>
          <w:tcPr>
            <w:tcW w:w="1417" w:type="dxa"/>
            <w:gridSpan w:val="2"/>
            <w:shd w:val="clear" w:color="auto" w:fill="auto"/>
            <w:noWrap/>
            <w:vAlign w:val="center"/>
            <w:hideMark/>
          </w:tcPr>
          <w:p w14:paraId="00439315" w14:textId="77777777" w:rsidR="00994A64" w:rsidRPr="00994A64" w:rsidRDefault="00994A64" w:rsidP="00994A64">
            <w:r w:rsidRPr="00994A64">
              <w:t>3</w:t>
            </w:r>
          </w:p>
        </w:tc>
      </w:tr>
      <w:tr w:rsidR="00994A64" w:rsidRPr="00994A64" w14:paraId="5779A1C0" w14:textId="77777777" w:rsidTr="00994A64">
        <w:trPr>
          <w:gridAfter w:val="1"/>
          <w:wAfter w:w="8" w:type="dxa"/>
          <w:trHeight w:val="300"/>
          <w:jc w:val="center"/>
        </w:trPr>
        <w:tc>
          <w:tcPr>
            <w:tcW w:w="1171" w:type="dxa"/>
            <w:shd w:val="clear" w:color="auto" w:fill="auto"/>
            <w:noWrap/>
            <w:vAlign w:val="center"/>
            <w:hideMark/>
          </w:tcPr>
          <w:p w14:paraId="0D483863" w14:textId="77777777" w:rsidR="00994A64" w:rsidRPr="00994A64" w:rsidRDefault="00994A64" w:rsidP="00994A64">
            <w:r w:rsidRPr="00994A64">
              <w:t>16</w:t>
            </w:r>
          </w:p>
        </w:tc>
        <w:tc>
          <w:tcPr>
            <w:tcW w:w="1523" w:type="dxa"/>
            <w:vMerge/>
            <w:vAlign w:val="center"/>
            <w:hideMark/>
          </w:tcPr>
          <w:p w14:paraId="26A7D634" w14:textId="77777777" w:rsidR="00994A64" w:rsidRPr="00994A64" w:rsidRDefault="00994A64" w:rsidP="00994A64"/>
        </w:tc>
        <w:tc>
          <w:tcPr>
            <w:tcW w:w="2694" w:type="dxa"/>
            <w:vMerge/>
            <w:vAlign w:val="center"/>
            <w:hideMark/>
          </w:tcPr>
          <w:p w14:paraId="0FD15120" w14:textId="77777777" w:rsidR="00994A64" w:rsidRPr="00994A64" w:rsidRDefault="00994A64" w:rsidP="00994A64"/>
        </w:tc>
        <w:tc>
          <w:tcPr>
            <w:tcW w:w="3119" w:type="dxa"/>
            <w:shd w:val="clear" w:color="auto" w:fill="auto"/>
            <w:noWrap/>
            <w:vAlign w:val="bottom"/>
            <w:hideMark/>
          </w:tcPr>
          <w:p w14:paraId="6C21EFFF" w14:textId="77777777" w:rsidR="00994A64" w:rsidRPr="00994A64" w:rsidRDefault="00994A64" w:rsidP="00994A64">
            <w:r w:rsidRPr="00994A64">
              <w:t>LED-40</w:t>
            </w:r>
          </w:p>
        </w:tc>
        <w:tc>
          <w:tcPr>
            <w:tcW w:w="1417" w:type="dxa"/>
            <w:gridSpan w:val="2"/>
            <w:shd w:val="clear" w:color="auto" w:fill="auto"/>
            <w:noWrap/>
            <w:vAlign w:val="center"/>
            <w:hideMark/>
          </w:tcPr>
          <w:p w14:paraId="6D00EC64" w14:textId="77777777" w:rsidR="00994A64" w:rsidRPr="00994A64" w:rsidRDefault="00994A64" w:rsidP="00994A64">
            <w:r w:rsidRPr="00994A64">
              <w:t>17</w:t>
            </w:r>
          </w:p>
        </w:tc>
      </w:tr>
      <w:tr w:rsidR="00994A64" w:rsidRPr="00994A64" w14:paraId="01A741E3" w14:textId="77777777" w:rsidTr="00994A64">
        <w:trPr>
          <w:gridAfter w:val="1"/>
          <w:wAfter w:w="8" w:type="dxa"/>
          <w:trHeight w:val="300"/>
          <w:jc w:val="center"/>
        </w:trPr>
        <w:tc>
          <w:tcPr>
            <w:tcW w:w="1171" w:type="dxa"/>
            <w:shd w:val="clear" w:color="auto" w:fill="auto"/>
            <w:noWrap/>
            <w:vAlign w:val="center"/>
            <w:hideMark/>
          </w:tcPr>
          <w:p w14:paraId="703F3277" w14:textId="77777777" w:rsidR="00994A64" w:rsidRPr="00994A64" w:rsidRDefault="00994A64" w:rsidP="00994A64">
            <w:r w:rsidRPr="00994A64">
              <w:t>17</w:t>
            </w:r>
          </w:p>
        </w:tc>
        <w:tc>
          <w:tcPr>
            <w:tcW w:w="1523" w:type="dxa"/>
            <w:vMerge/>
            <w:vAlign w:val="center"/>
            <w:hideMark/>
          </w:tcPr>
          <w:p w14:paraId="437FF8C4" w14:textId="77777777" w:rsidR="00994A64" w:rsidRPr="00994A64" w:rsidRDefault="00994A64" w:rsidP="00994A64"/>
        </w:tc>
        <w:tc>
          <w:tcPr>
            <w:tcW w:w="2694" w:type="dxa"/>
            <w:shd w:val="clear" w:color="auto" w:fill="auto"/>
            <w:noWrap/>
            <w:vAlign w:val="center"/>
            <w:hideMark/>
          </w:tcPr>
          <w:p w14:paraId="1F7742A9" w14:textId="77777777" w:rsidR="00994A64" w:rsidRPr="00994A64" w:rsidRDefault="00994A64" w:rsidP="00994A64">
            <w:r w:rsidRPr="00994A64">
              <w:t>КЛ остановка ТЦ "Синара"</w:t>
            </w:r>
          </w:p>
        </w:tc>
        <w:tc>
          <w:tcPr>
            <w:tcW w:w="3119" w:type="dxa"/>
            <w:shd w:val="clear" w:color="auto" w:fill="auto"/>
            <w:noWrap/>
            <w:vAlign w:val="center"/>
            <w:hideMark/>
          </w:tcPr>
          <w:p w14:paraId="3D44FD80" w14:textId="77777777" w:rsidR="00994A64" w:rsidRPr="00994A64" w:rsidRDefault="00994A64" w:rsidP="00994A64">
            <w:r w:rsidRPr="00994A64">
              <w:t>ДНаТ-250</w:t>
            </w:r>
          </w:p>
        </w:tc>
        <w:tc>
          <w:tcPr>
            <w:tcW w:w="1417" w:type="dxa"/>
            <w:gridSpan w:val="2"/>
            <w:shd w:val="clear" w:color="auto" w:fill="auto"/>
            <w:noWrap/>
            <w:vAlign w:val="center"/>
            <w:hideMark/>
          </w:tcPr>
          <w:p w14:paraId="1ABDE281" w14:textId="77777777" w:rsidR="00994A64" w:rsidRPr="00994A64" w:rsidRDefault="00994A64" w:rsidP="00994A64">
            <w:r w:rsidRPr="00994A64">
              <w:t>4</w:t>
            </w:r>
          </w:p>
        </w:tc>
      </w:tr>
      <w:tr w:rsidR="00994A64" w:rsidRPr="00994A64" w14:paraId="6F9FBAF4" w14:textId="77777777" w:rsidTr="00994A64">
        <w:trPr>
          <w:gridAfter w:val="1"/>
          <w:wAfter w:w="8" w:type="dxa"/>
          <w:trHeight w:val="300"/>
          <w:jc w:val="center"/>
        </w:trPr>
        <w:tc>
          <w:tcPr>
            <w:tcW w:w="1171" w:type="dxa"/>
            <w:shd w:val="clear" w:color="auto" w:fill="auto"/>
            <w:noWrap/>
            <w:vAlign w:val="center"/>
            <w:hideMark/>
          </w:tcPr>
          <w:p w14:paraId="08975ED6" w14:textId="77777777" w:rsidR="00994A64" w:rsidRPr="00994A64" w:rsidRDefault="00994A64" w:rsidP="00994A64">
            <w:r w:rsidRPr="00994A64">
              <w:t>18</w:t>
            </w:r>
          </w:p>
        </w:tc>
        <w:tc>
          <w:tcPr>
            <w:tcW w:w="1523" w:type="dxa"/>
            <w:vMerge/>
            <w:vAlign w:val="center"/>
            <w:hideMark/>
          </w:tcPr>
          <w:p w14:paraId="321DE227" w14:textId="77777777" w:rsidR="00994A64" w:rsidRPr="00994A64" w:rsidRDefault="00994A64" w:rsidP="00994A64"/>
        </w:tc>
        <w:tc>
          <w:tcPr>
            <w:tcW w:w="2694" w:type="dxa"/>
            <w:shd w:val="clear" w:color="auto" w:fill="auto"/>
            <w:noWrap/>
            <w:vAlign w:val="center"/>
            <w:hideMark/>
          </w:tcPr>
          <w:p w14:paraId="3F79D02A" w14:textId="77777777" w:rsidR="00994A64" w:rsidRPr="00994A64" w:rsidRDefault="00994A64" w:rsidP="00994A64">
            <w:r w:rsidRPr="00994A64">
              <w:t>КЛ по ул. Победы</w:t>
            </w:r>
          </w:p>
        </w:tc>
        <w:tc>
          <w:tcPr>
            <w:tcW w:w="3119" w:type="dxa"/>
            <w:shd w:val="clear" w:color="auto" w:fill="auto"/>
            <w:noWrap/>
            <w:vAlign w:val="center"/>
            <w:hideMark/>
          </w:tcPr>
          <w:p w14:paraId="3F33C339" w14:textId="77777777" w:rsidR="00994A64" w:rsidRPr="00994A64" w:rsidRDefault="00994A64" w:rsidP="00994A64">
            <w:r w:rsidRPr="00994A64">
              <w:t>ДНаТ-250</w:t>
            </w:r>
          </w:p>
        </w:tc>
        <w:tc>
          <w:tcPr>
            <w:tcW w:w="1417" w:type="dxa"/>
            <w:gridSpan w:val="2"/>
            <w:shd w:val="clear" w:color="auto" w:fill="auto"/>
            <w:noWrap/>
            <w:vAlign w:val="center"/>
            <w:hideMark/>
          </w:tcPr>
          <w:p w14:paraId="3FD52957" w14:textId="77777777" w:rsidR="00994A64" w:rsidRPr="00994A64" w:rsidRDefault="00994A64" w:rsidP="00994A64">
            <w:r w:rsidRPr="00994A64">
              <w:t>9</w:t>
            </w:r>
          </w:p>
        </w:tc>
      </w:tr>
      <w:tr w:rsidR="00994A64" w:rsidRPr="00994A64" w14:paraId="632ECE50" w14:textId="77777777" w:rsidTr="00994A64">
        <w:trPr>
          <w:gridAfter w:val="1"/>
          <w:wAfter w:w="8" w:type="dxa"/>
          <w:trHeight w:val="300"/>
          <w:jc w:val="center"/>
        </w:trPr>
        <w:tc>
          <w:tcPr>
            <w:tcW w:w="1171" w:type="dxa"/>
            <w:shd w:val="clear" w:color="auto" w:fill="auto"/>
            <w:noWrap/>
            <w:vAlign w:val="center"/>
            <w:hideMark/>
          </w:tcPr>
          <w:p w14:paraId="5DD4265D" w14:textId="77777777" w:rsidR="00994A64" w:rsidRPr="00994A64" w:rsidRDefault="00994A64" w:rsidP="00994A64">
            <w:r w:rsidRPr="00994A64">
              <w:t>19</w:t>
            </w:r>
          </w:p>
        </w:tc>
        <w:tc>
          <w:tcPr>
            <w:tcW w:w="1523" w:type="dxa"/>
            <w:vMerge w:val="restart"/>
            <w:shd w:val="clear" w:color="auto" w:fill="auto"/>
            <w:noWrap/>
            <w:vAlign w:val="center"/>
            <w:hideMark/>
          </w:tcPr>
          <w:p w14:paraId="2ED0A437" w14:textId="77777777" w:rsidR="00994A64" w:rsidRPr="00994A64" w:rsidRDefault="00994A64" w:rsidP="00994A64">
            <w:r w:rsidRPr="00994A64">
              <w:t>РП-21</w:t>
            </w:r>
          </w:p>
        </w:tc>
        <w:tc>
          <w:tcPr>
            <w:tcW w:w="2694" w:type="dxa"/>
            <w:shd w:val="clear" w:color="auto" w:fill="auto"/>
            <w:noWrap/>
            <w:vAlign w:val="center"/>
            <w:hideMark/>
          </w:tcPr>
          <w:p w14:paraId="15389113" w14:textId="77777777" w:rsidR="00994A64" w:rsidRPr="00994A64" w:rsidRDefault="00994A64" w:rsidP="00994A64">
            <w:r w:rsidRPr="00994A64">
              <w:t>КЛ мкрн. 21 ж/д 8</w:t>
            </w:r>
          </w:p>
        </w:tc>
        <w:tc>
          <w:tcPr>
            <w:tcW w:w="3119" w:type="dxa"/>
            <w:shd w:val="clear" w:color="auto" w:fill="auto"/>
            <w:noWrap/>
            <w:vAlign w:val="center"/>
            <w:hideMark/>
          </w:tcPr>
          <w:p w14:paraId="36223722" w14:textId="77777777" w:rsidR="00994A64" w:rsidRPr="00994A64" w:rsidRDefault="00994A64" w:rsidP="00994A64">
            <w:r w:rsidRPr="00994A64">
              <w:t>ДРЛ-250</w:t>
            </w:r>
          </w:p>
        </w:tc>
        <w:tc>
          <w:tcPr>
            <w:tcW w:w="1417" w:type="dxa"/>
            <w:gridSpan w:val="2"/>
            <w:shd w:val="clear" w:color="auto" w:fill="auto"/>
            <w:noWrap/>
            <w:vAlign w:val="center"/>
            <w:hideMark/>
          </w:tcPr>
          <w:p w14:paraId="59A9D3CA" w14:textId="77777777" w:rsidR="00994A64" w:rsidRPr="00994A64" w:rsidRDefault="00994A64" w:rsidP="00994A64">
            <w:r w:rsidRPr="00994A64">
              <w:t>4</w:t>
            </w:r>
          </w:p>
        </w:tc>
      </w:tr>
      <w:tr w:rsidR="00994A64" w:rsidRPr="00994A64" w14:paraId="30D0C4A5" w14:textId="77777777" w:rsidTr="00994A64">
        <w:trPr>
          <w:gridAfter w:val="1"/>
          <w:wAfter w:w="8" w:type="dxa"/>
          <w:trHeight w:val="300"/>
          <w:jc w:val="center"/>
        </w:trPr>
        <w:tc>
          <w:tcPr>
            <w:tcW w:w="1171" w:type="dxa"/>
            <w:shd w:val="clear" w:color="auto" w:fill="auto"/>
            <w:noWrap/>
            <w:vAlign w:val="center"/>
            <w:hideMark/>
          </w:tcPr>
          <w:p w14:paraId="15ADBC6A" w14:textId="77777777" w:rsidR="00994A64" w:rsidRPr="00994A64" w:rsidRDefault="00994A64" w:rsidP="00994A64">
            <w:r w:rsidRPr="00994A64">
              <w:t>20</w:t>
            </w:r>
          </w:p>
        </w:tc>
        <w:tc>
          <w:tcPr>
            <w:tcW w:w="1523" w:type="dxa"/>
            <w:vMerge/>
            <w:vAlign w:val="center"/>
            <w:hideMark/>
          </w:tcPr>
          <w:p w14:paraId="4521F0D2" w14:textId="77777777" w:rsidR="00994A64" w:rsidRPr="00994A64" w:rsidRDefault="00994A64" w:rsidP="00994A64"/>
        </w:tc>
        <w:tc>
          <w:tcPr>
            <w:tcW w:w="2694" w:type="dxa"/>
            <w:shd w:val="clear" w:color="auto" w:fill="auto"/>
            <w:noWrap/>
            <w:vAlign w:val="center"/>
            <w:hideMark/>
          </w:tcPr>
          <w:p w14:paraId="4220789D" w14:textId="77777777" w:rsidR="00994A64" w:rsidRPr="00994A64" w:rsidRDefault="00994A64" w:rsidP="00994A64">
            <w:r w:rsidRPr="00994A64">
              <w:t>КЛ мкрн. 21 ж/д 6</w:t>
            </w:r>
          </w:p>
        </w:tc>
        <w:tc>
          <w:tcPr>
            <w:tcW w:w="3119" w:type="dxa"/>
            <w:shd w:val="clear" w:color="auto" w:fill="auto"/>
            <w:noWrap/>
            <w:vAlign w:val="center"/>
            <w:hideMark/>
          </w:tcPr>
          <w:p w14:paraId="72BFEE15" w14:textId="77777777" w:rsidR="00994A64" w:rsidRPr="00994A64" w:rsidRDefault="00994A64" w:rsidP="00994A64">
            <w:r w:rsidRPr="00994A64">
              <w:t>ДРЛ-250</w:t>
            </w:r>
          </w:p>
        </w:tc>
        <w:tc>
          <w:tcPr>
            <w:tcW w:w="1417" w:type="dxa"/>
            <w:gridSpan w:val="2"/>
            <w:shd w:val="clear" w:color="auto" w:fill="auto"/>
            <w:noWrap/>
            <w:vAlign w:val="center"/>
            <w:hideMark/>
          </w:tcPr>
          <w:p w14:paraId="481D8DAB" w14:textId="77777777" w:rsidR="00994A64" w:rsidRPr="00994A64" w:rsidRDefault="00994A64" w:rsidP="00994A64">
            <w:r w:rsidRPr="00994A64">
              <w:t>9</w:t>
            </w:r>
          </w:p>
        </w:tc>
      </w:tr>
      <w:tr w:rsidR="00994A64" w:rsidRPr="00994A64" w14:paraId="7A8B86DE" w14:textId="77777777" w:rsidTr="00994A64">
        <w:trPr>
          <w:gridAfter w:val="1"/>
          <w:wAfter w:w="8" w:type="dxa"/>
          <w:trHeight w:val="300"/>
          <w:jc w:val="center"/>
        </w:trPr>
        <w:tc>
          <w:tcPr>
            <w:tcW w:w="1171" w:type="dxa"/>
            <w:shd w:val="clear" w:color="auto" w:fill="auto"/>
            <w:noWrap/>
            <w:vAlign w:val="center"/>
            <w:hideMark/>
          </w:tcPr>
          <w:p w14:paraId="5414BA84" w14:textId="77777777" w:rsidR="00994A64" w:rsidRPr="00994A64" w:rsidRDefault="00994A64" w:rsidP="00994A64">
            <w:r w:rsidRPr="00994A64">
              <w:t>21</w:t>
            </w:r>
          </w:p>
        </w:tc>
        <w:tc>
          <w:tcPr>
            <w:tcW w:w="1523" w:type="dxa"/>
            <w:vMerge/>
            <w:vAlign w:val="center"/>
            <w:hideMark/>
          </w:tcPr>
          <w:p w14:paraId="3A444C38" w14:textId="77777777" w:rsidR="00994A64" w:rsidRPr="00994A64" w:rsidRDefault="00994A64" w:rsidP="00994A64"/>
        </w:tc>
        <w:tc>
          <w:tcPr>
            <w:tcW w:w="2694" w:type="dxa"/>
            <w:shd w:val="clear" w:color="auto" w:fill="auto"/>
            <w:noWrap/>
            <w:vAlign w:val="center"/>
            <w:hideMark/>
          </w:tcPr>
          <w:p w14:paraId="692CDA41" w14:textId="77777777" w:rsidR="00994A64" w:rsidRPr="00994A64" w:rsidRDefault="00994A64" w:rsidP="00994A64">
            <w:r w:rsidRPr="00994A64">
              <w:t>КЛ мкр 21 пр.Мира</w:t>
            </w:r>
          </w:p>
        </w:tc>
        <w:tc>
          <w:tcPr>
            <w:tcW w:w="3119" w:type="dxa"/>
            <w:shd w:val="clear" w:color="auto" w:fill="auto"/>
            <w:noWrap/>
            <w:vAlign w:val="center"/>
            <w:hideMark/>
          </w:tcPr>
          <w:p w14:paraId="78BDEE9D" w14:textId="77777777" w:rsidR="00994A64" w:rsidRPr="00994A64" w:rsidRDefault="00994A64" w:rsidP="00994A64">
            <w:r w:rsidRPr="00994A64">
              <w:t>ДНаТ-250</w:t>
            </w:r>
          </w:p>
        </w:tc>
        <w:tc>
          <w:tcPr>
            <w:tcW w:w="1417" w:type="dxa"/>
            <w:gridSpan w:val="2"/>
            <w:shd w:val="clear" w:color="auto" w:fill="auto"/>
            <w:noWrap/>
            <w:vAlign w:val="center"/>
            <w:hideMark/>
          </w:tcPr>
          <w:p w14:paraId="2977F8AB" w14:textId="77777777" w:rsidR="00994A64" w:rsidRPr="00994A64" w:rsidRDefault="00994A64" w:rsidP="00994A64">
            <w:r w:rsidRPr="00994A64">
              <w:t>22</w:t>
            </w:r>
          </w:p>
        </w:tc>
      </w:tr>
      <w:tr w:rsidR="00994A64" w:rsidRPr="00994A64" w14:paraId="4C1CC126" w14:textId="77777777" w:rsidTr="00994A64">
        <w:trPr>
          <w:gridAfter w:val="1"/>
          <w:wAfter w:w="8" w:type="dxa"/>
          <w:trHeight w:val="300"/>
          <w:jc w:val="center"/>
        </w:trPr>
        <w:tc>
          <w:tcPr>
            <w:tcW w:w="1171" w:type="dxa"/>
            <w:shd w:val="clear" w:color="auto" w:fill="auto"/>
            <w:noWrap/>
            <w:vAlign w:val="center"/>
            <w:hideMark/>
          </w:tcPr>
          <w:p w14:paraId="55C1EF2E" w14:textId="77777777" w:rsidR="00994A64" w:rsidRPr="00994A64" w:rsidRDefault="00994A64" w:rsidP="00994A64">
            <w:r w:rsidRPr="00994A64">
              <w:t>22</w:t>
            </w:r>
          </w:p>
        </w:tc>
        <w:tc>
          <w:tcPr>
            <w:tcW w:w="1523" w:type="dxa"/>
            <w:vMerge/>
            <w:vAlign w:val="center"/>
            <w:hideMark/>
          </w:tcPr>
          <w:p w14:paraId="0C018D5C" w14:textId="77777777" w:rsidR="00994A64" w:rsidRPr="00994A64" w:rsidRDefault="00994A64" w:rsidP="00994A64"/>
        </w:tc>
        <w:tc>
          <w:tcPr>
            <w:tcW w:w="2694" w:type="dxa"/>
            <w:shd w:val="clear" w:color="auto" w:fill="auto"/>
            <w:noWrap/>
            <w:vAlign w:val="center"/>
            <w:hideMark/>
          </w:tcPr>
          <w:p w14:paraId="3298A723" w14:textId="77777777" w:rsidR="00994A64" w:rsidRPr="00994A64" w:rsidRDefault="00994A64" w:rsidP="00994A64">
            <w:r w:rsidRPr="00994A64">
              <w:t>освещение пешеходных дорожек</w:t>
            </w:r>
          </w:p>
        </w:tc>
        <w:tc>
          <w:tcPr>
            <w:tcW w:w="3119" w:type="dxa"/>
            <w:shd w:val="clear" w:color="auto" w:fill="auto"/>
            <w:noWrap/>
            <w:vAlign w:val="center"/>
            <w:hideMark/>
          </w:tcPr>
          <w:p w14:paraId="2550C3B5" w14:textId="77777777" w:rsidR="00994A64" w:rsidRPr="00994A64" w:rsidRDefault="00994A64" w:rsidP="00994A64">
            <w:r w:rsidRPr="00994A64">
              <w:t>ДРЛ-125</w:t>
            </w:r>
          </w:p>
        </w:tc>
        <w:tc>
          <w:tcPr>
            <w:tcW w:w="1417" w:type="dxa"/>
            <w:gridSpan w:val="2"/>
            <w:shd w:val="clear" w:color="auto" w:fill="auto"/>
            <w:noWrap/>
            <w:vAlign w:val="center"/>
            <w:hideMark/>
          </w:tcPr>
          <w:p w14:paraId="2670B000" w14:textId="77777777" w:rsidR="00994A64" w:rsidRPr="00994A64" w:rsidRDefault="00994A64" w:rsidP="00994A64">
            <w:r w:rsidRPr="00994A64">
              <w:t>63</w:t>
            </w:r>
          </w:p>
        </w:tc>
      </w:tr>
      <w:tr w:rsidR="00994A64" w:rsidRPr="00994A64" w14:paraId="69ED5C53" w14:textId="77777777" w:rsidTr="00994A64">
        <w:trPr>
          <w:gridAfter w:val="1"/>
          <w:wAfter w:w="8" w:type="dxa"/>
          <w:trHeight w:val="300"/>
          <w:jc w:val="center"/>
        </w:trPr>
        <w:tc>
          <w:tcPr>
            <w:tcW w:w="1171" w:type="dxa"/>
            <w:shd w:val="clear" w:color="auto" w:fill="auto"/>
            <w:noWrap/>
            <w:vAlign w:val="center"/>
            <w:hideMark/>
          </w:tcPr>
          <w:p w14:paraId="062A9DC8" w14:textId="77777777" w:rsidR="00994A64" w:rsidRPr="00994A64" w:rsidRDefault="00994A64" w:rsidP="00994A64">
            <w:r w:rsidRPr="00994A64">
              <w:t>23</w:t>
            </w:r>
          </w:p>
        </w:tc>
        <w:tc>
          <w:tcPr>
            <w:tcW w:w="1523" w:type="dxa"/>
            <w:vMerge w:val="restart"/>
            <w:shd w:val="clear" w:color="auto" w:fill="auto"/>
            <w:noWrap/>
            <w:vAlign w:val="center"/>
            <w:hideMark/>
          </w:tcPr>
          <w:p w14:paraId="2BF3C65E" w14:textId="77777777" w:rsidR="00994A64" w:rsidRPr="00994A64" w:rsidRDefault="00994A64" w:rsidP="00994A64">
            <w:r w:rsidRPr="00994A64">
              <w:t>ТП-21 (квартал 1,2) </w:t>
            </w:r>
          </w:p>
        </w:tc>
        <w:tc>
          <w:tcPr>
            <w:tcW w:w="2694" w:type="dxa"/>
            <w:vMerge w:val="restart"/>
            <w:shd w:val="clear" w:color="auto" w:fill="auto"/>
            <w:noWrap/>
            <w:vAlign w:val="center"/>
            <w:hideMark/>
          </w:tcPr>
          <w:p w14:paraId="420DCD47" w14:textId="77777777" w:rsidR="00994A64" w:rsidRPr="00994A64" w:rsidRDefault="00994A64" w:rsidP="00994A64">
            <w:r w:rsidRPr="00994A64">
              <w:t>КЛ по ул.40лет Окт.</w:t>
            </w:r>
          </w:p>
        </w:tc>
        <w:tc>
          <w:tcPr>
            <w:tcW w:w="3119" w:type="dxa"/>
            <w:shd w:val="clear" w:color="auto" w:fill="auto"/>
            <w:noWrap/>
            <w:vAlign w:val="center"/>
            <w:hideMark/>
          </w:tcPr>
          <w:p w14:paraId="2689016C" w14:textId="77777777" w:rsidR="00994A64" w:rsidRPr="00994A64" w:rsidRDefault="00994A64" w:rsidP="00994A64">
            <w:r w:rsidRPr="00994A64">
              <w:t>ДНаТ-250</w:t>
            </w:r>
          </w:p>
        </w:tc>
        <w:tc>
          <w:tcPr>
            <w:tcW w:w="1417" w:type="dxa"/>
            <w:gridSpan w:val="2"/>
            <w:shd w:val="clear" w:color="auto" w:fill="auto"/>
            <w:noWrap/>
            <w:vAlign w:val="center"/>
            <w:hideMark/>
          </w:tcPr>
          <w:p w14:paraId="710863E6" w14:textId="77777777" w:rsidR="00994A64" w:rsidRPr="00994A64" w:rsidRDefault="00994A64" w:rsidP="00994A64">
            <w:r w:rsidRPr="00994A64">
              <w:t>23</w:t>
            </w:r>
          </w:p>
        </w:tc>
      </w:tr>
      <w:tr w:rsidR="00994A64" w:rsidRPr="00994A64" w14:paraId="1340161B" w14:textId="77777777" w:rsidTr="00994A64">
        <w:trPr>
          <w:gridAfter w:val="1"/>
          <w:wAfter w:w="8" w:type="dxa"/>
          <w:trHeight w:val="300"/>
          <w:jc w:val="center"/>
        </w:trPr>
        <w:tc>
          <w:tcPr>
            <w:tcW w:w="1171" w:type="dxa"/>
            <w:shd w:val="clear" w:color="auto" w:fill="auto"/>
            <w:noWrap/>
            <w:vAlign w:val="center"/>
            <w:hideMark/>
          </w:tcPr>
          <w:p w14:paraId="51FBBA09" w14:textId="77777777" w:rsidR="00994A64" w:rsidRPr="00994A64" w:rsidRDefault="00994A64" w:rsidP="00994A64">
            <w:r w:rsidRPr="00994A64">
              <w:t>24</w:t>
            </w:r>
          </w:p>
        </w:tc>
        <w:tc>
          <w:tcPr>
            <w:tcW w:w="1523" w:type="dxa"/>
            <w:vMerge/>
            <w:vAlign w:val="center"/>
            <w:hideMark/>
          </w:tcPr>
          <w:p w14:paraId="411CDBF6" w14:textId="77777777" w:rsidR="00994A64" w:rsidRPr="00994A64" w:rsidRDefault="00994A64" w:rsidP="00994A64"/>
        </w:tc>
        <w:tc>
          <w:tcPr>
            <w:tcW w:w="2694" w:type="dxa"/>
            <w:vMerge/>
            <w:vAlign w:val="center"/>
            <w:hideMark/>
          </w:tcPr>
          <w:p w14:paraId="0B2F4D67" w14:textId="77777777" w:rsidR="00994A64" w:rsidRPr="00994A64" w:rsidRDefault="00994A64" w:rsidP="00994A64"/>
        </w:tc>
        <w:tc>
          <w:tcPr>
            <w:tcW w:w="3119" w:type="dxa"/>
            <w:shd w:val="clear" w:color="auto" w:fill="auto"/>
            <w:noWrap/>
            <w:vAlign w:val="bottom"/>
            <w:hideMark/>
          </w:tcPr>
          <w:p w14:paraId="30B92483" w14:textId="77777777" w:rsidR="00994A64" w:rsidRPr="00994A64" w:rsidRDefault="00994A64" w:rsidP="00994A64">
            <w:r w:rsidRPr="00994A64">
              <w:t>LED-40</w:t>
            </w:r>
          </w:p>
        </w:tc>
        <w:tc>
          <w:tcPr>
            <w:tcW w:w="1417" w:type="dxa"/>
            <w:gridSpan w:val="2"/>
            <w:shd w:val="clear" w:color="auto" w:fill="auto"/>
            <w:noWrap/>
            <w:vAlign w:val="center"/>
            <w:hideMark/>
          </w:tcPr>
          <w:p w14:paraId="49BA82FE" w14:textId="77777777" w:rsidR="00994A64" w:rsidRPr="00994A64" w:rsidRDefault="00994A64" w:rsidP="00994A64">
            <w:r w:rsidRPr="00994A64">
              <w:t>1</w:t>
            </w:r>
          </w:p>
        </w:tc>
      </w:tr>
      <w:tr w:rsidR="00994A64" w:rsidRPr="00994A64" w14:paraId="2156C232" w14:textId="77777777" w:rsidTr="00994A64">
        <w:trPr>
          <w:gridAfter w:val="1"/>
          <w:wAfter w:w="8" w:type="dxa"/>
          <w:trHeight w:val="300"/>
          <w:jc w:val="center"/>
        </w:trPr>
        <w:tc>
          <w:tcPr>
            <w:tcW w:w="1171" w:type="dxa"/>
            <w:shd w:val="clear" w:color="auto" w:fill="auto"/>
            <w:noWrap/>
            <w:vAlign w:val="center"/>
            <w:hideMark/>
          </w:tcPr>
          <w:p w14:paraId="1C9CB665" w14:textId="77777777" w:rsidR="00994A64" w:rsidRPr="00994A64" w:rsidRDefault="00994A64" w:rsidP="00994A64">
            <w:r w:rsidRPr="00994A64">
              <w:t>25</w:t>
            </w:r>
          </w:p>
        </w:tc>
        <w:tc>
          <w:tcPr>
            <w:tcW w:w="1523" w:type="dxa"/>
            <w:vMerge/>
            <w:vAlign w:val="center"/>
            <w:hideMark/>
          </w:tcPr>
          <w:p w14:paraId="430DF717" w14:textId="77777777" w:rsidR="00994A64" w:rsidRPr="00994A64" w:rsidRDefault="00994A64" w:rsidP="00994A64"/>
        </w:tc>
        <w:tc>
          <w:tcPr>
            <w:tcW w:w="2694" w:type="dxa"/>
            <w:vMerge w:val="restart"/>
            <w:shd w:val="clear" w:color="auto" w:fill="auto"/>
            <w:noWrap/>
            <w:vAlign w:val="center"/>
            <w:hideMark/>
          </w:tcPr>
          <w:p w14:paraId="09CD0241" w14:textId="77777777" w:rsidR="00994A64" w:rsidRPr="00994A64" w:rsidRDefault="00994A64" w:rsidP="00994A64">
            <w:r w:rsidRPr="00994A64">
              <w:t>КЛ по ул.Дзержинского</w:t>
            </w:r>
          </w:p>
        </w:tc>
        <w:tc>
          <w:tcPr>
            <w:tcW w:w="3119" w:type="dxa"/>
            <w:shd w:val="clear" w:color="auto" w:fill="auto"/>
            <w:noWrap/>
            <w:vAlign w:val="center"/>
            <w:hideMark/>
          </w:tcPr>
          <w:p w14:paraId="18DC2360" w14:textId="77777777" w:rsidR="00994A64" w:rsidRPr="00994A64" w:rsidRDefault="00994A64" w:rsidP="00994A64">
            <w:r w:rsidRPr="00994A64">
              <w:t>ДНаТ-250</w:t>
            </w:r>
          </w:p>
        </w:tc>
        <w:tc>
          <w:tcPr>
            <w:tcW w:w="1417" w:type="dxa"/>
            <w:gridSpan w:val="2"/>
            <w:shd w:val="clear" w:color="auto" w:fill="auto"/>
            <w:noWrap/>
            <w:vAlign w:val="center"/>
            <w:hideMark/>
          </w:tcPr>
          <w:p w14:paraId="5045D059" w14:textId="77777777" w:rsidR="00994A64" w:rsidRPr="00994A64" w:rsidRDefault="00994A64" w:rsidP="00994A64">
            <w:r w:rsidRPr="00994A64">
              <w:t>11</w:t>
            </w:r>
          </w:p>
        </w:tc>
      </w:tr>
      <w:tr w:rsidR="00994A64" w:rsidRPr="00994A64" w14:paraId="39C23A9B" w14:textId="77777777" w:rsidTr="00994A64">
        <w:trPr>
          <w:gridAfter w:val="1"/>
          <w:wAfter w:w="8" w:type="dxa"/>
          <w:trHeight w:val="300"/>
          <w:jc w:val="center"/>
        </w:trPr>
        <w:tc>
          <w:tcPr>
            <w:tcW w:w="1171" w:type="dxa"/>
            <w:shd w:val="clear" w:color="auto" w:fill="auto"/>
            <w:noWrap/>
            <w:vAlign w:val="center"/>
            <w:hideMark/>
          </w:tcPr>
          <w:p w14:paraId="1864C62B" w14:textId="77777777" w:rsidR="00994A64" w:rsidRPr="00994A64" w:rsidRDefault="00994A64" w:rsidP="00994A64">
            <w:r w:rsidRPr="00994A64">
              <w:t>26</w:t>
            </w:r>
          </w:p>
        </w:tc>
        <w:tc>
          <w:tcPr>
            <w:tcW w:w="1523" w:type="dxa"/>
            <w:vMerge/>
            <w:vAlign w:val="center"/>
            <w:hideMark/>
          </w:tcPr>
          <w:p w14:paraId="6D131677" w14:textId="77777777" w:rsidR="00994A64" w:rsidRPr="00994A64" w:rsidRDefault="00994A64" w:rsidP="00994A64"/>
        </w:tc>
        <w:tc>
          <w:tcPr>
            <w:tcW w:w="2694" w:type="dxa"/>
            <w:vMerge/>
            <w:vAlign w:val="center"/>
            <w:hideMark/>
          </w:tcPr>
          <w:p w14:paraId="1051D1F0" w14:textId="77777777" w:rsidR="00994A64" w:rsidRPr="00994A64" w:rsidRDefault="00994A64" w:rsidP="00994A64"/>
        </w:tc>
        <w:tc>
          <w:tcPr>
            <w:tcW w:w="3119" w:type="dxa"/>
            <w:shd w:val="clear" w:color="auto" w:fill="auto"/>
            <w:noWrap/>
            <w:vAlign w:val="bottom"/>
            <w:hideMark/>
          </w:tcPr>
          <w:p w14:paraId="2DEF9DA9" w14:textId="77777777" w:rsidR="00994A64" w:rsidRPr="00994A64" w:rsidRDefault="00994A64" w:rsidP="00994A64">
            <w:r w:rsidRPr="00994A64">
              <w:t>LED-40</w:t>
            </w:r>
          </w:p>
        </w:tc>
        <w:tc>
          <w:tcPr>
            <w:tcW w:w="1417" w:type="dxa"/>
            <w:gridSpan w:val="2"/>
            <w:shd w:val="clear" w:color="auto" w:fill="auto"/>
            <w:noWrap/>
            <w:vAlign w:val="center"/>
            <w:hideMark/>
          </w:tcPr>
          <w:p w14:paraId="5C801C15" w14:textId="77777777" w:rsidR="00994A64" w:rsidRPr="00994A64" w:rsidRDefault="00994A64" w:rsidP="00994A64">
            <w:r w:rsidRPr="00994A64">
              <w:t>1</w:t>
            </w:r>
          </w:p>
        </w:tc>
      </w:tr>
      <w:tr w:rsidR="00994A64" w:rsidRPr="00994A64" w14:paraId="6A1EB65D" w14:textId="77777777" w:rsidTr="00994A64">
        <w:trPr>
          <w:gridAfter w:val="1"/>
          <w:wAfter w:w="8" w:type="dxa"/>
          <w:trHeight w:val="300"/>
          <w:jc w:val="center"/>
        </w:trPr>
        <w:tc>
          <w:tcPr>
            <w:tcW w:w="1171" w:type="dxa"/>
            <w:shd w:val="clear" w:color="auto" w:fill="auto"/>
            <w:noWrap/>
            <w:vAlign w:val="center"/>
            <w:hideMark/>
          </w:tcPr>
          <w:p w14:paraId="6B4F1224" w14:textId="77777777" w:rsidR="00994A64" w:rsidRPr="00994A64" w:rsidRDefault="00994A64" w:rsidP="00994A64">
            <w:r w:rsidRPr="00994A64">
              <w:t>27</w:t>
            </w:r>
          </w:p>
        </w:tc>
        <w:tc>
          <w:tcPr>
            <w:tcW w:w="1523" w:type="dxa"/>
            <w:vMerge/>
            <w:vAlign w:val="center"/>
            <w:hideMark/>
          </w:tcPr>
          <w:p w14:paraId="5377D401" w14:textId="77777777" w:rsidR="00994A64" w:rsidRPr="00994A64" w:rsidRDefault="00994A64" w:rsidP="00994A64"/>
        </w:tc>
        <w:tc>
          <w:tcPr>
            <w:tcW w:w="2694" w:type="dxa"/>
            <w:shd w:val="clear" w:color="auto" w:fill="auto"/>
            <w:noWrap/>
            <w:vAlign w:val="center"/>
            <w:hideMark/>
          </w:tcPr>
          <w:p w14:paraId="370D1DFA" w14:textId="77777777" w:rsidR="00994A64" w:rsidRPr="00994A64" w:rsidRDefault="00994A64" w:rsidP="00994A64">
            <w:r w:rsidRPr="00994A64">
              <w:t>ВЛ по ул. Ленина</w:t>
            </w:r>
          </w:p>
        </w:tc>
        <w:tc>
          <w:tcPr>
            <w:tcW w:w="3119" w:type="dxa"/>
            <w:shd w:val="clear" w:color="auto" w:fill="auto"/>
            <w:noWrap/>
            <w:vAlign w:val="center"/>
            <w:hideMark/>
          </w:tcPr>
          <w:p w14:paraId="0D43E414" w14:textId="77777777" w:rsidR="00994A64" w:rsidRPr="00994A64" w:rsidRDefault="00994A64" w:rsidP="00994A64">
            <w:r w:rsidRPr="00994A64">
              <w:t>ДНаТ-250</w:t>
            </w:r>
          </w:p>
        </w:tc>
        <w:tc>
          <w:tcPr>
            <w:tcW w:w="1417" w:type="dxa"/>
            <w:gridSpan w:val="2"/>
            <w:shd w:val="clear" w:color="auto" w:fill="auto"/>
            <w:noWrap/>
            <w:vAlign w:val="center"/>
            <w:hideMark/>
          </w:tcPr>
          <w:p w14:paraId="00918818" w14:textId="77777777" w:rsidR="00994A64" w:rsidRPr="00994A64" w:rsidRDefault="00994A64" w:rsidP="00994A64">
            <w:r w:rsidRPr="00994A64">
              <w:t>13</w:t>
            </w:r>
          </w:p>
        </w:tc>
      </w:tr>
      <w:tr w:rsidR="00994A64" w:rsidRPr="00994A64" w14:paraId="58AFBD10" w14:textId="77777777" w:rsidTr="00994A64">
        <w:trPr>
          <w:gridAfter w:val="1"/>
          <w:wAfter w:w="8" w:type="dxa"/>
          <w:trHeight w:val="300"/>
          <w:jc w:val="center"/>
        </w:trPr>
        <w:tc>
          <w:tcPr>
            <w:tcW w:w="1171" w:type="dxa"/>
            <w:shd w:val="clear" w:color="auto" w:fill="auto"/>
            <w:noWrap/>
            <w:vAlign w:val="center"/>
            <w:hideMark/>
          </w:tcPr>
          <w:p w14:paraId="37471016" w14:textId="77777777" w:rsidR="00994A64" w:rsidRPr="00994A64" w:rsidRDefault="00994A64" w:rsidP="00994A64">
            <w:r w:rsidRPr="00994A64">
              <w:t>28</w:t>
            </w:r>
          </w:p>
        </w:tc>
        <w:tc>
          <w:tcPr>
            <w:tcW w:w="1523" w:type="dxa"/>
            <w:vMerge/>
            <w:vAlign w:val="center"/>
            <w:hideMark/>
          </w:tcPr>
          <w:p w14:paraId="3C40FC6D" w14:textId="77777777" w:rsidR="00994A64" w:rsidRPr="00994A64" w:rsidRDefault="00994A64" w:rsidP="00994A64"/>
        </w:tc>
        <w:tc>
          <w:tcPr>
            <w:tcW w:w="2694" w:type="dxa"/>
            <w:shd w:val="clear" w:color="auto" w:fill="auto"/>
            <w:noWrap/>
            <w:vAlign w:val="center"/>
            <w:hideMark/>
          </w:tcPr>
          <w:p w14:paraId="2420B2AC" w14:textId="77777777" w:rsidR="00994A64" w:rsidRPr="00994A64" w:rsidRDefault="00994A64" w:rsidP="00994A64">
            <w:r w:rsidRPr="00994A64">
              <w:t>ВЛ по ул.Васильева,</w:t>
            </w:r>
          </w:p>
        </w:tc>
        <w:tc>
          <w:tcPr>
            <w:tcW w:w="3119" w:type="dxa"/>
            <w:shd w:val="clear" w:color="auto" w:fill="auto"/>
            <w:noWrap/>
            <w:vAlign w:val="center"/>
            <w:hideMark/>
          </w:tcPr>
          <w:p w14:paraId="1573387E" w14:textId="77777777" w:rsidR="00994A64" w:rsidRPr="00994A64" w:rsidRDefault="00994A64" w:rsidP="00994A64">
            <w:r w:rsidRPr="00994A64">
              <w:t>ДНаТ-250</w:t>
            </w:r>
          </w:p>
        </w:tc>
        <w:tc>
          <w:tcPr>
            <w:tcW w:w="1417" w:type="dxa"/>
            <w:gridSpan w:val="2"/>
            <w:shd w:val="clear" w:color="auto" w:fill="auto"/>
            <w:noWrap/>
            <w:vAlign w:val="center"/>
            <w:hideMark/>
          </w:tcPr>
          <w:p w14:paraId="004B029C" w14:textId="77777777" w:rsidR="00994A64" w:rsidRPr="00994A64" w:rsidRDefault="00994A64" w:rsidP="00994A64">
            <w:r w:rsidRPr="00994A64">
              <w:t>13</w:t>
            </w:r>
          </w:p>
        </w:tc>
      </w:tr>
      <w:tr w:rsidR="00994A64" w:rsidRPr="00994A64" w14:paraId="68616DBC" w14:textId="77777777" w:rsidTr="00994A64">
        <w:trPr>
          <w:gridAfter w:val="1"/>
          <w:wAfter w:w="8" w:type="dxa"/>
          <w:trHeight w:val="300"/>
          <w:jc w:val="center"/>
        </w:trPr>
        <w:tc>
          <w:tcPr>
            <w:tcW w:w="1171" w:type="dxa"/>
            <w:shd w:val="clear" w:color="auto" w:fill="auto"/>
            <w:noWrap/>
            <w:vAlign w:val="center"/>
            <w:hideMark/>
          </w:tcPr>
          <w:p w14:paraId="68F4F6F6" w14:textId="77777777" w:rsidR="00994A64" w:rsidRPr="00994A64" w:rsidRDefault="00994A64" w:rsidP="00994A64">
            <w:r w:rsidRPr="00994A64">
              <w:t>29</w:t>
            </w:r>
          </w:p>
        </w:tc>
        <w:tc>
          <w:tcPr>
            <w:tcW w:w="1523" w:type="dxa"/>
            <w:vMerge/>
            <w:vAlign w:val="center"/>
            <w:hideMark/>
          </w:tcPr>
          <w:p w14:paraId="18B33607" w14:textId="77777777" w:rsidR="00994A64" w:rsidRPr="00994A64" w:rsidRDefault="00994A64" w:rsidP="00994A64"/>
        </w:tc>
        <w:tc>
          <w:tcPr>
            <w:tcW w:w="2694" w:type="dxa"/>
            <w:shd w:val="clear" w:color="auto" w:fill="auto"/>
            <w:noWrap/>
            <w:vAlign w:val="center"/>
            <w:hideMark/>
          </w:tcPr>
          <w:p w14:paraId="2E2C6B48" w14:textId="77777777" w:rsidR="00994A64" w:rsidRPr="00994A64" w:rsidRDefault="00994A64" w:rsidP="00994A64">
            <w:r w:rsidRPr="00994A64">
              <w:t>остановка "Бассейн"</w:t>
            </w:r>
          </w:p>
        </w:tc>
        <w:tc>
          <w:tcPr>
            <w:tcW w:w="3119" w:type="dxa"/>
            <w:shd w:val="clear" w:color="auto" w:fill="auto"/>
            <w:noWrap/>
            <w:vAlign w:val="center"/>
            <w:hideMark/>
          </w:tcPr>
          <w:p w14:paraId="791C8098" w14:textId="77777777" w:rsidR="00994A64" w:rsidRPr="00994A64" w:rsidRDefault="00994A64" w:rsidP="00994A64">
            <w:r w:rsidRPr="00994A64">
              <w:t>ДНаТ-250</w:t>
            </w:r>
          </w:p>
        </w:tc>
        <w:tc>
          <w:tcPr>
            <w:tcW w:w="1417" w:type="dxa"/>
            <w:gridSpan w:val="2"/>
            <w:shd w:val="clear" w:color="auto" w:fill="auto"/>
            <w:noWrap/>
            <w:vAlign w:val="center"/>
            <w:hideMark/>
          </w:tcPr>
          <w:p w14:paraId="557E4672" w14:textId="77777777" w:rsidR="00994A64" w:rsidRPr="00994A64" w:rsidRDefault="00994A64" w:rsidP="00994A64">
            <w:r w:rsidRPr="00994A64">
              <w:t>2</w:t>
            </w:r>
          </w:p>
        </w:tc>
      </w:tr>
      <w:tr w:rsidR="00994A64" w:rsidRPr="00994A64" w14:paraId="010065C8" w14:textId="77777777" w:rsidTr="00994A64">
        <w:trPr>
          <w:gridAfter w:val="1"/>
          <w:wAfter w:w="8" w:type="dxa"/>
          <w:trHeight w:val="300"/>
          <w:jc w:val="center"/>
        </w:trPr>
        <w:tc>
          <w:tcPr>
            <w:tcW w:w="1171" w:type="dxa"/>
            <w:shd w:val="clear" w:color="auto" w:fill="auto"/>
            <w:noWrap/>
            <w:vAlign w:val="center"/>
            <w:hideMark/>
          </w:tcPr>
          <w:p w14:paraId="7CBBBBD4" w14:textId="77777777" w:rsidR="00994A64" w:rsidRPr="00994A64" w:rsidRDefault="00994A64" w:rsidP="00994A64">
            <w:r w:rsidRPr="00994A64">
              <w:t>30</w:t>
            </w:r>
          </w:p>
        </w:tc>
        <w:tc>
          <w:tcPr>
            <w:tcW w:w="1523" w:type="dxa"/>
            <w:vMerge w:val="restart"/>
            <w:shd w:val="clear" w:color="auto" w:fill="auto"/>
            <w:noWrap/>
            <w:vAlign w:val="center"/>
            <w:hideMark/>
          </w:tcPr>
          <w:p w14:paraId="4921C1DB" w14:textId="77777777" w:rsidR="00994A64" w:rsidRPr="00994A64" w:rsidRDefault="00994A64" w:rsidP="00994A64">
            <w:r w:rsidRPr="00994A64">
              <w:t>ТП-31 (квартал 3,4) </w:t>
            </w:r>
          </w:p>
        </w:tc>
        <w:tc>
          <w:tcPr>
            <w:tcW w:w="2694" w:type="dxa"/>
            <w:shd w:val="clear" w:color="auto" w:fill="auto"/>
            <w:noWrap/>
            <w:vAlign w:val="center"/>
            <w:hideMark/>
          </w:tcPr>
          <w:p w14:paraId="2F16C28E" w14:textId="77777777" w:rsidR="00994A64" w:rsidRPr="00994A64" w:rsidRDefault="00994A64" w:rsidP="00994A64">
            <w:r w:rsidRPr="00994A64">
              <w:t>ВЛ по ул.Васильева, к ЗАГСу</w:t>
            </w:r>
          </w:p>
        </w:tc>
        <w:tc>
          <w:tcPr>
            <w:tcW w:w="3119" w:type="dxa"/>
            <w:shd w:val="clear" w:color="auto" w:fill="auto"/>
            <w:noWrap/>
            <w:vAlign w:val="center"/>
            <w:hideMark/>
          </w:tcPr>
          <w:p w14:paraId="17328CD1" w14:textId="77777777" w:rsidR="00994A64" w:rsidRPr="00994A64" w:rsidRDefault="00994A64" w:rsidP="00994A64">
            <w:r w:rsidRPr="00994A64">
              <w:t>ДНаТ-250</w:t>
            </w:r>
          </w:p>
        </w:tc>
        <w:tc>
          <w:tcPr>
            <w:tcW w:w="1417" w:type="dxa"/>
            <w:gridSpan w:val="2"/>
            <w:shd w:val="clear" w:color="auto" w:fill="auto"/>
            <w:noWrap/>
            <w:vAlign w:val="center"/>
            <w:hideMark/>
          </w:tcPr>
          <w:p w14:paraId="0950EF7E" w14:textId="77777777" w:rsidR="00994A64" w:rsidRPr="00994A64" w:rsidRDefault="00994A64" w:rsidP="00994A64">
            <w:r w:rsidRPr="00994A64">
              <w:t>20</w:t>
            </w:r>
          </w:p>
        </w:tc>
      </w:tr>
      <w:tr w:rsidR="00994A64" w:rsidRPr="00994A64" w14:paraId="5689BD78" w14:textId="77777777" w:rsidTr="00994A64">
        <w:trPr>
          <w:gridAfter w:val="1"/>
          <w:wAfter w:w="8" w:type="dxa"/>
          <w:trHeight w:val="300"/>
          <w:jc w:val="center"/>
        </w:trPr>
        <w:tc>
          <w:tcPr>
            <w:tcW w:w="1171" w:type="dxa"/>
            <w:shd w:val="clear" w:color="auto" w:fill="auto"/>
            <w:noWrap/>
            <w:vAlign w:val="center"/>
            <w:hideMark/>
          </w:tcPr>
          <w:p w14:paraId="074D5532" w14:textId="77777777" w:rsidR="00994A64" w:rsidRPr="00994A64" w:rsidRDefault="00994A64" w:rsidP="00994A64">
            <w:r w:rsidRPr="00994A64">
              <w:t>31</w:t>
            </w:r>
          </w:p>
        </w:tc>
        <w:tc>
          <w:tcPr>
            <w:tcW w:w="1523" w:type="dxa"/>
            <w:vMerge/>
            <w:vAlign w:val="center"/>
            <w:hideMark/>
          </w:tcPr>
          <w:p w14:paraId="3CCA00BC" w14:textId="77777777" w:rsidR="00994A64" w:rsidRPr="00994A64" w:rsidRDefault="00994A64" w:rsidP="00994A64"/>
        </w:tc>
        <w:tc>
          <w:tcPr>
            <w:tcW w:w="2694" w:type="dxa"/>
            <w:vMerge w:val="restart"/>
            <w:shd w:val="clear" w:color="auto" w:fill="auto"/>
            <w:noWrap/>
            <w:vAlign w:val="center"/>
            <w:hideMark/>
          </w:tcPr>
          <w:p w14:paraId="2C8AF9A9" w14:textId="77777777" w:rsidR="00994A64" w:rsidRPr="00994A64" w:rsidRDefault="00994A64" w:rsidP="00994A64">
            <w:r w:rsidRPr="00994A64">
              <w:t>Кинотеатр Космос</w:t>
            </w:r>
          </w:p>
        </w:tc>
        <w:tc>
          <w:tcPr>
            <w:tcW w:w="3119" w:type="dxa"/>
            <w:shd w:val="clear" w:color="auto" w:fill="auto"/>
            <w:noWrap/>
            <w:vAlign w:val="center"/>
            <w:hideMark/>
          </w:tcPr>
          <w:p w14:paraId="6A98A3F4" w14:textId="77777777" w:rsidR="00994A64" w:rsidRPr="00994A64" w:rsidRDefault="00994A64" w:rsidP="00994A64">
            <w:r w:rsidRPr="00994A64">
              <w:t>ДНаТ-250</w:t>
            </w:r>
          </w:p>
        </w:tc>
        <w:tc>
          <w:tcPr>
            <w:tcW w:w="1417" w:type="dxa"/>
            <w:gridSpan w:val="2"/>
            <w:shd w:val="clear" w:color="auto" w:fill="auto"/>
            <w:noWrap/>
            <w:vAlign w:val="center"/>
            <w:hideMark/>
          </w:tcPr>
          <w:p w14:paraId="7CD6C67E" w14:textId="77777777" w:rsidR="00994A64" w:rsidRPr="00994A64" w:rsidRDefault="00994A64" w:rsidP="00994A64">
            <w:r w:rsidRPr="00994A64">
              <w:t>12</w:t>
            </w:r>
          </w:p>
        </w:tc>
      </w:tr>
      <w:tr w:rsidR="00994A64" w:rsidRPr="00994A64" w14:paraId="22B8B1EB" w14:textId="77777777" w:rsidTr="00994A64">
        <w:trPr>
          <w:gridAfter w:val="1"/>
          <w:wAfter w:w="8" w:type="dxa"/>
          <w:trHeight w:val="300"/>
          <w:jc w:val="center"/>
        </w:trPr>
        <w:tc>
          <w:tcPr>
            <w:tcW w:w="1171" w:type="dxa"/>
            <w:shd w:val="clear" w:color="auto" w:fill="auto"/>
            <w:noWrap/>
            <w:vAlign w:val="center"/>
            <w:hideMark/>
          </w:tcPr>
          <w:p w14:paraId="7D367B6F" w14:textId="77777777" w:rsidR="00994A64" w:rsidRPr="00994A64" w:rsidRDefault="00994A64" w:rsidP="00994A64">
            <w:r w:rsidRPr="00994A64">
              <w:t>32</w:t>
            </w:r>
          </w:p>
        </w:tc>
        <w:tc>
          <w:tcPr>
            <w:tcW w:w="1523" w:type="dxa"/>
            <w:vMerge/>
            <w:vAlign w:val="center"/>
            <w:hideMark/>
          </w:tcPr>
          <w:p w14:paraId="2E2A3F2C" w14:textId="77777777" w:rsidR="00994A64" w:rsidRPr="00994A64" w:rsidRDefault="00994A64" w:rsidP="00994A64"/>
        </w:tc>
        <w:tc>
          <w:tcPr>
            <w:tcW w:w="2694" w:type="dxa"/>
            <w:vMerge/>
            <w:vAlign w:val="center"/>
            <w:hideMark/>
          </w:tcPr>
          <w:p w14:paraId="25C6398D" w14:textId="77777777" w:rsidR="00994A64" w:rsidRPr="00994A64" w:rsidRDefault="00994A64" w:rsidP="00994A64"/>
        </w:tc>
        <w:tc>
          <w:tcPr>
            <w:tcW w:w="3119" w:type="dxa"/>
            <w:shd w:val="clear" w:color="auto" w:fill="auto"/>
            <w:noWrap/>
            <w:vAlign w:val="center"/>
            <w:hideMark/>
          </w:tcPr>
          <w:p w14:paraId="409AA366" w14:textId="77777777" w:rsidR="00994A64" w:rsidRPr="00994A64" w:rsidRDefault="00994A64" w:rsidP="00994A64">
            <w:r w:rsidRPr="00994A64">
              <w:t>ДРЛ-125</w:t>
            </w:r>
          </w:p>
        </w:tc>
        <w:tc>
          <w:tcPr>
            <w:tcW w:w="1417" w:type="dxa"/>
            <w:gridSpan w:val="2"/>
            <w:shd w:val="clear" w:color="auto" w:fill="auto"/>
            <w:noWrap/>
            <w:vAlign w:val="center"/>
            <w:hideMark/>
          </w:tcPr>
          <w:p w14:paraId="077B5D58" w14:textId="77777777" w:rsidR="00994A64" w:rsidRPr="00994A64" w:rsidRDefault="00994A64" w:rsidP="00994A64">
            <w:r w:rsidRPr="00994A64">
              <w:t>4</w:t>
            </w:r>
          </w:p>
        </w:tc>
      </w:tr>
      <w:tr w:rsidR="00994A64" w:rsidRPr="00994A64" w14:paraId="241D4AA8" w14:textId="77777777" w:rsidTr="00994A64">
        <w:trPr>
          <w:gridAfter w:val="1"/>
          <w:wAfter w:w="8" w:type="dxa"/>
          <w:trHeight w:val="300"/>
          <w:jc w:val="center"/>
        </w:trPr>
        <w:tc>
          <w:tcPr>
            <w:tcW w:w="1171" w:type="dxa"/>
            <w:shd w:val="clear" w:color="auto" w:fill="auto"/>
            <w:noWrap/>
            <w:vAlign w:val="center"/>
            <w:hideMark/>
          </w:tcPr>
          <w:p w14:paraId="228E39A6" w14:textId="77777777" w:rsidR="00994A64" w:rsidRPr="00994A64" w:rsidRDefault="00994A64" w:rsidP="00994A64">
            <w:r w:rsidRPr="00994A64">
              <w:t>33</w:t>
            </w:r>
          </w:p>
        </w:tc>
        <w:tc>
          <w:tcPr>
            <w:tcW w:w="1523" w:type="dxa"/>
            <w:vMerge/>
            <w:vAlign w:val="center"/>
            <w:hideMark/>
          </w:tcPr>
          <w:p w14:paraId="45464E66" w14:textId="77777777" w:rsidR="00994A64" w:rsidRPr="00994A64" w:rsidRDefault="00994A64" w:rsidP="00994A64"/>
        </w:tc>
        <w:tc>
          <w:tcPr>
            <w:tcW w:w="2694" w:type="dxa"/>
            <w:shd w:val="clear" w:color="auto" w:fill="auto"/>
            <w:noWrap/>
            <w:vAlign w:val="center"/>
            <w:hideMark/>
          </w:tcPr>
          <w:p w14:paraId="353A88A1" w14:textId="77777777" w:rsidR="00994A64" w:rsidRPr="00994A64" w:rsidRDefault="00994A64" w:rsidP="00994A64">
            <w:r w:rsidRPr="00994A64">
              <w:t>КЛ по бульвару Циолковского</w:t>
            </w:r>
          </w:p>
        </w:tc>
        <w:tc>
          <w:tcPr>
            <w:tcW w:w="3119" w:type="dxa"/>
            <w:shd w:val="clear" w:color="auto" w:fill="auto"/>
            <w:noWrap/>
            <w:vAlign w:val="center"/>
            <w:hideMark/>
          </w:tcPr>
          <w:p w14:paraId="21985FB5" w14:textId="77777777" w:rsidR="00994A64" w:rsidRPr="00994A64" w:rsidRDefault="00994A64" w:rsidP="00994A64">
            <w:r w:rsidRPr="00994A64">
              <w:t>ДНаТ-125</w:t>
            </w:r>
          </w:p>
        </w:tc>
        <w:tc>
          <w:tcPr>
            <w:tcW w:w="1417" w:type="dxa"/>
            <w:gridSpan w:val="2"/>
            <w:shd w:val="clear" w:color="auto" w:fill="auto"/>
            <w:noWrap/>
            <w:vAlign w:val="center"/>
            <w:hideMark/>
          </w:tcPr>
          <w:p w14:paraId="6D9C66B6" w14:textId="77777777" w:rsidR="00994A64" w:rsidRPr="00994A64" w:rsidRDefault="00994A64" w:rsidP="00994A64">
            <w:r w:rsidRPr="00994A64">
              <w:t>16</w:t>
            </w:r>
          </w:p>
        </w:tc>
      </w:tr>
      <w:tr w:rsidR="00994A64" w:rsidRPr="00994A64" w14:paraId="39249638" w14:textId="77777777" w:rsidTr="00994A64">
        <w:trPr>
          <w:gridAfter w:val="1"/>
          <w:wAfter w:w="8" w:type="dxa"/>
          <w:trHeight w:val="300"/>
          <w:jc w:val="center"/>
        </w:trPr>
        <w:tc>
          <w:tcPr>
            <w:tcW w:w="1171" w:type="dxa"/>
            <w:shd w:val="clear" w:color="auto" w:fill="auto"/>
            <w:noWrap/>
            <w:vAlign w:val="center"/>
            <w:hideMark/>
          </w:tcPr>
          <w:p w14:paraId="12C5D04C" w14:textId="77777777" w:rsidR="00994A64" w:rsidRPr="00994A64" w:rsidRDefault="00994A64" w:rsidP="00994A64">
            <w:r w:rsidRPr="00994A64">
              <w:t>34</w:t>
            </w:r>
          </w:p>
        </w:tc>
        <w:tc>
          <w:tcPr>
            <w:tcW w:w="1523" w:type="dxa"/>
            <w:vMerge/>
            <w:vAlign w:val="center"/>
            <w:hideMark/>
          </w:tcPr>
          <w:p w14:paraId="49D4AF1A" w14:textId="77777777" w:rsidR="00994A64" w:rsidRPr="00994A64" w:rsidRDefault="00994A64" w:rsidP="00994A64"/>
        </w:tc>
        <w:tc>
          <w:tcPr>
            <w:tcW w:w="2694" w:type="dxa"/>
            <w:vMerge w:val="restart"/>
            <w:shd w:val="clear" w:color="auto" w:fill="auto"/>
            <w:noWrap/>
            <w:vAlign w:val="center"/>
            <w:hideMark/>
          </w:tcPr>
          <w:p w14:paraId="7F4E5AD3" w14:textId="77777777" w:rsidR="00994A64" w:rsidRPr="00994A64" w:rsidRDefault="00994A64" w:rsidP="00994A64">
            <w:r w:rsidRPr="00994A64">
              <w:t>КЛ по ул.40лет Окт.</w:t>
            </w:r>
          </w:p>
        </w:tc>
        <w:tc>
          <w:tcPr>
            <w:tcW w:w="3119" w:type="dxa"/>
            <w:shd w:val="clear" w:color="auto" w:fill="auto"/>
            <w:noWrap/>
            <w:vAlign w:val="center"/>
            <w:hideMark/>
          </w:tcPr>
          <w:p w14:paraId="7BFF3D72" w14:textId="77777777" w:rsidR="00994A64" w:rsidRPr="00994A64" w:rsidRDefault="00994A64" w:rsidP="00994A64">
            <w:r w:rsidRPr="00994A64">
              <w:t xml:space="preserve">Прожектор </w:t>
            </w:r>
          </w:p>
        </w:tc>
        <w:tc>
          <w:tcPr>
            <w:tcW w:w="1417" w:type="dxa"/>
            <w:gridSpan w:val="2"/>
            <w:shd w:val="clear" w:color="auto" w:fill="auto"/>
            <w:noWrap/>
            <w:vAlign w:val="center"/>
            <w:hideMark/>
          </w:tcPr>
          <w:p w14:paraId="09E534BB" w14:textId="77777777" w:rsidR="00994A64" w:rsidRPr="00994A64" w:rsidRDefault="00994A64" w:rsidP="00994A64">
            <w:r w:rsidRPr="00994A64">
              <w:t>1</w:t>
            </w:r>
          </w:p>
        </w:tc>
      </w:tr>
      <w:tr w:rsidR="00994A64" w:rsidRPr="00994A64" w14:paraId="4C13888B" w14:textId="77777777" w:rsidTr="00994A64">
        <w:trPr>
          <w:gridAfter w:val="1"/>
          <w:wAfter w:w="8" w:type="dxa"/>
          <w:trHeight w:val="300"/>
          <w:jc w:val="center"/>
        </w:trPr>
        <w:tc>
          <w:tcPr>
            <w:tcW w:w="1171" w:type="dxa"/>
            <w:shd w:val="clear" w:color="auto" w:fill="auto"/>
            <w:noWrap/>
            <w:vAlign w:val="center"/>
            <w:hideMark/>
          </w:tcPr>
          <w:p w14:paraId="4BA3A33B" w14:textId="77777777" w:rsidR="00994A64" w:rsidRPr="00994A64" w:rsidRDefault="00994A64" w:rsidP="00994A64">
            <w:r w:rsidRPr="00994A64">
              <w:t>35</w:t>
            </w:r>
          </w:p>
        </w:tc>
        <w:tc>
          <w:tcPr>
            <w:tcW w:w="1523" w:type="dxa"/>
            <w:vMerge/>
            <w:vAlign w:val="center"/>
            <w:hideMark/>
          </w:tcPr>
          <w:p w14:paraId="5FB9F3CF" w14:textId="77777777" w:rsidR="00994A64" w:rsidRPr="00994A64" w:rsidRDefault="00994A64" w:rsidP="00994A64"/>
        </w:tc>
        <w:tc>
          <w:tcPr>
            <w:tcW w:w="2694" w:type="dxa"/>
            <w:vMerge/>
            <w:vAlign w:val="center"/>
            <w:hideMark/>
          </w:tcPr>
          <w:p w14:paraId="7BCB432F" w14:textId="77777777" w:rsidR="00994A64" w:rsidRPr="00994A64" w:rsidRDefault="00994A64" w:rsidP="00994A64"/>
        </w:tc>
        <w:tc>
          <w:tcPr>
            <w:tcW w:w="3119" w:type="dxa"/>
            <w:shd w:val="clear" w:color="auto" w:fill="auto"/>
            <w:noWrap/>
            <w:vAlign w:val="bottom"/>
            <w:hideMark/>
          </w:tcPr>
          <w:p w14:paraId="3FDD4CFF" w14:textId="77777777" w:rsidR="00994A64" w:rsidRPr="00994A64" w:rsidRDefault="00994A64" w:rsidP="00994A64">
            <w:r w:rsidRPr="00994A64">
              <w:t>LED-40</w:t>
            </w:r>
          </w:p>
        </w:tc>
        <w:tc>
          <w:tcPr>
            <w:tcW w:w="1417" w:type="dxa"/>
            <w:gridSpan w:val="2"/>
            <w:shd w:val="clear" w:color="auto" w:fill="auto"/>
            <w:noWrap/>
            <w:vAlign w:val="center"/>
            <w:hideMark/>
          </w:tcPr>
          <w:p w14:paraId="27DFB445" w14:textId="77777777" w:rsidR="00994A64" w:rsidRPr="00994A64" w:rsidRDefault="00994A64" w:rsidP="00994A64">
            <w:r w:rsidRPr="00994A64">
              <w:t>2</w:t>
            </w:r>
          </w:p>
        </w:tc>
      </w:tr>
      <w:tr w:rsidR="00994A64" w:rsidRPr="00994A64" w14:paraId="6AE1396A" w14:textId="77777777" w:rsidTr="00994A64">
        <w:trPr>
          <w:gridAfter w:val="1"/>
          <w:wAfter w:w="8" w:type="dxa"/>
          <w:trHeight w:val="300"/>
          <w:jc w:val="center"/>
        </w:trPr>
        <w:tc>
          <w:tcPr>
            <w:tcW w:w="1171" w:type="dxa"/>
            <w:shd w:val="clear" w:color="auto" w:fill="auto"/>
            <w:noWrap/>
            <w:vAlign w:val="center"/>
            <w:hideMark/>
          </w:tcPr>
          <w:p w14:paraId="246A0F4B" w14:textId="77777777" w:rsidR="00994A64" w:rsidRPr="00994A64" w:rsidRDefault="00994A64" w:rsidP="00994A64">
            <w:r w:rsidRPr="00994A64">
              <w:t>36</w:t>
            </w:r>
          </w:p>
        </w:tc>
        <w:tc>
          <w:tcPr>
            <w:tcW w:w="1523" w:type="dxa"/>
            <w:vMerge/>
            <w:vAlign w:val="center"/>
            <w:hideMark/>
          </w:tcPr>
          <w:p w14:paraId="13D97F13" w14:textId="77777777" w:rsidR="00994A64" w:rsidRPr="00994A64" w:rsidRDefault="00994A64" w:rsidP="00994A64"/>
        </w:tc>
        <w:tc>
          <w:tcPr>
            <w:tcW w:w="2694" w:type="dxa"/>
            <w:vMerge/>
            <w:vAlign w:val="center"/>
            <w:hideMark/>
          </w:tcPr>
          <w:p w14:paraId="19ECB2AD" w14:textId="77777777" w:rsidR="00994A64" w:rsidRPr="00994A64" w:rsidRDefault="00994A64" w:rsidP="00994A64"/>
        </w:tc>
        <w:tc>
          <w:tcPr>
            <w:tcW w:w="3119" w:type="dxa"/>
            <w:shd w:val="clear" w:color="auto" w:fill="auto"/>
            <w:noWrap/>
            <w:vAlign w:val="center"/>
            <w:hideMark/>
          </w:tcPr>
          <w:p w14:paraId="288F6839" w14:textId="77777777" w:rsidR="00994A64" w:rsidRPr="00994A64" w:rsidRDefault="00994A64" w:rsidP="00994A64">
            <w:r w:rsidRPr="00994A64">
              <w:t>ДНаТ-250</w:t>
            </w:r>
          </w:p>
        </w:tc>
        <w:tc>
          <w:tcPr>
            <w:tcW w:w="1417" w:type="dxa"/>
            <w:gridSpan w:val="2"/>
            <w:shd w:val="clear" w:color="auto" w:fill="auto"/>
            <w:noWrap/>
            <w:vAlign w:val="center"/>
            <w:hideMark/>
          </w:tcPr>
          <w:p w14:paraId="209E103A" w14:textId="77777777" w:rsidR="00994A64" w:rsidRPr="00994A64" w:rsidRDefault="00994A64" w:rsidP="00994A64">
            <w:r w:rsidRPr="00994A64">
              <w:t>16</w:t>
            </w:r>
          </w:p>
        </w:tc>
      </w:tr>
      <w:tr w:rsidR="00994A64" w:rsidRPr="00994A64" w14:paraId="16B15F1C" w14:textId="77777777" w:rsidTr="00994A64">
        <w:trPr>
          <w:gridAfter w:val="1"/>
          <w:wAfter w:w="8" w:type="dxa"/>
          <w:trHeight w:val="300"/>
          <w:jc w:val="center"/>
        </w:trPr>
        <w:tc>
          <w:tcPr>
            <w:tcW w:w="1171" w:type="dxa"/>
            <w:shd w:val="clear" w:color="auto" w:fill="auto"/>
            <w:noWrap/>
            <w:vAlign w:val="center"/>
            <w:hideMark/>
          </w:tcPr>
          <w:p w14:paraId="5D648820" w14:textId="77777777" w:rsidR="00994A64" w:rsidRPr="00994A64" w:rsidRDefault="00994A64" w:rsidP="00994A64">
            <w:r w:rsidRPr="00994A64">
              <w:t>37</w:t>
            </w:r>
          </w:p>
        </w:tc>
        <w:tc>
          <w:tcPr>
            <w:tcW w:w="1523" w:type="dxa"/>
            <w:vMerge/>
            <w:vAlign w:val="center"/>
            <w:hideMark/>
          </w:tcPr>
          <w:p w14:paraId="74C70DC3" w14:textId="77777777" w:rsidR="00994A64" w:rsidRPr="00994A64" w:rsidRDefault="00994A64" w:rsidP="00994A64"/>
        </w:tc>
        <w:tc>
          <w:tcPr>
            <w:tcW w:w="2694" w:type="dxa"/>
            <w:shd w:val="clear" w:color="auto" w:fill="auto"/>
            <w:noWrap/>
            <w:vAlign w:val="center"/>
            <w:hideMark/>
          </w:tcPr>
          <w:p w14:paraId="1367DF63" w14:textId="77777777" w:rsidR="00994A64" w:rsidRPr="00994A64" w:rsidRDefault="00994A64" w:rsidP="00994A64">
            <w:r w:rsidRPr="00994A64">
              <w:t>Школа № 119</w:t>
            </w:r>
          </w:p>
        </w:tc>
        <w:tc>
          <w:tcPr>
            <w:tcW w:w="3119" w:type="dxa"/>
            <w:shd w:val="clear" w:color="auto" w:fill="auto"/>
            <w:noWrap/>
            <w:vAlign w:val="center"/>
            <w:hideMark/>
          </w:tcPr>
          <w:p w14:paraId="12F1A206" w14:textId="77777777" w:rsidR="00994A64" w:rsidRPr="00994A64" w:rsidRDefault="00994A64" w:rsidP="00994A64">
            <w:r w:rsidRPr="00994A64">
              <w:t>ДНаТ-250</w:t>
            </w:r>
          </w:p>
        </w:tc>
        <w:tc>
          <w:tcPr>
            <w:tcW w:w="1417" w:type="dxa"/>
            <w:gridSpan w:val="2"/>
            <w:shd w:val="clear" w:color="auto" w:fill="auto"/>
            <w:noWrap/>
            <w:vAlign w:val="center"/>
            <w:hideMark/>
          </w:tcPr>
          <w:p w14:paraId="5AE1777A" w14:textId="77777777" w:rsidR="00994A64" w:rsidRPr="00994A64" w:rsidRDefault="00994A64" w:rsidP="00994A64">
            <w:r w:rsidRPr="00994A64">
              <w:t>3</w:t>
            </w:r>
          </w:p>
        </w:tc>
      </w:tr>
      <w:tr w:rsidR="00994A64" w:rsidRPr="00994A64" w14:paraId="113EF545" w14:textId="77777777" w:rsidTr="00994A64">
        <w:trPr>
          <w:gridAfter w:val="1"/>
          <w:wAfter w:w="8" w:type="dxa"/>
          <w:trHeight w:val="300"/>
          <w:jc w:val="center"/>
        </w:trPr>
        <w:tc>
          <w:tcPr>
            <w:tcW w:w="1171" w:type="dxa"/>
            <w:shd w:val="clear" w:color="auto" w:fill="auto"/>
            <w:noWrap/>
            <w:vAlign w:val="center"/>
            <w:hideMark/>
          </w:tcPr>
          <w:p w14:paraId="2D9A7C35" w14:textId="77777777" w:rsidR="00994A64" w:rsidRPr="00994A64" w:rsidRDefault="00994A64" w:rsidP="00994A64">
            <w:r w:rsidRPr="00994A64">
              <w:lastRenderedPageBreak/>
              <w:t>38</w:t>
            </w:r>
          </w:p>
        </w:tc>
        <w:tc>
          <w:tcPr>
            <w:tcW w:w="1523" w:type="dxa"/>
            <w:vMerge w:val="restart"/>
            <w:shd w:val="clear" w:color="auto" w:fill="auto"/>
            <w:noWrap/>
            <w:vAlign w:val="center"/>
            <w:hideMark/>
          </w:tcPr>
          <w:p w14:paraId="1A9BB83A" w14:textId="77777777" w:rsidR="00994A64" w:rsidRPr="00994A64" w:rsidRDefault="00994A64" w:rsidP="00994A64">
            <w:r w:rsidRPr="00994A64">
              <w:t>ТП-42 (квартал 4)</w:t>
            </w:r>
          </w:p>
        </w:tc>
        <w:tc>
          <w:tcPr>
            <w:tcW w:w="2694" w:type="dxa"/>
            <w:shd w:val="clear" w:color="auto" w:fill="auto"/>
            <w:noWrap/>
            <w:vAlign w:val="center"/>
            <w:hideMark/>
          </w:tcPr>
          <w:p w14:paraId="62F73AAC" w14:textId="77777777" w:rsidR="00994A64" w:rsidRPr="00994A64" w:rsidRDefault="00994A64" w:rsidP="00994A64">
            <w:r w:rsidRPr="00994A64">
              <w:t>ВЛ по ул. Васильева</w:t>
            </w:r>
          </w:p>
        </w:tc>
        <w:tc>
          <w:tcPr>
            <w:tcW w:w="3119" w:type="dxa"/>
            <w:shd w:val="clear" w:color="auto" w:fill="auto"/>
            <w:noWrap/>
            <w:vAlign w:val="center"/>
            <w:hideMark/>
          </w:tcPr>
          <w:p w14:paraId="4192BBC4" w14:textId="77777777" w:rsidR="00994A64" w:rsidRPr="00994A64" w:rsidRDefault="00994A64" w:rsidP="00994A64">
            <w:r w:rsidRPr="00994A64">
              <w:t>ДНаТ-250</w:t>
            </w:r>
          </w:p>
        </w:tc>
        <w:tc>
          <w:tcPr>
            <w:tcW w:w="1417" w:type="dxa"/>
            <w:gridSpan w:val="2"/>
            <w:shd w:val="clear" w:color="auto" w:fill="auto"/>
            <w:noWrap/>
            <w:vAlign w:val="center"/>
            <w:hideMark/>
          </w:tcPr>
          <w:p w14:paraId="353A1B88" w14:textId="77777777" w:rsidR="00994A64" w:rsidRPr="00994A64" w:rsidRDefault="00994A64" w:rsidP="00994A64">
            <w:r w:rsidRPr="00994A64">
              <w:t>15</w:t>
            </w:r>
          </w:p>
        </w:tc>
      </w:tr>
      <w:tr w:rsidR="00994A64" w:rsidRPr="00994A64" w14:paraId="7B570D26" w14:textId="77777777" w:rsidTr="00994A64">
        <w:trPr>
          <w:gridAfter w:val="1"/>
          <w:wAfter w:w="8" w:type="dxa"/>
          <w:trHeight w:val="300"/>
          <w:jc w:val="center"/>
        </w:trPr>
        <w:tc>
          <w:tcPr>
            <w:tcW w:w="1171" w:type="dxa"/>
            <w:shd w:val="clear" w:color="auto" w:fill="auto"/>
            <w:noWrap/>
            <w:vAlign w:val="center"/>
            <w:hideMark/>
          </w:tcPr>
          <w:p w14:paraId="375408C5" w14:textId="77777777" w:rsidR="00994A64" w:rsidRPr="00994A64" w:rsidRDefault="00994A64" w:rsidP="00994A64">
            <w:r w:rsidRPr="00994A64">
              <w:t>39</w:t>
            </w:r>
          </w:p>
        </w:tc>
        <w:tc>
          <w:tcPr>
            <w:tcW w:w="1523" w:type="dxa"/>
            <w:vMerge/>
            <w:vAlign w:val="center"/>
            <w:hideMark/>
          </w:tcPr>
          <w:p w14:paraId="2DE149F4" w14:textId="77777777" w:rsidR="00994A64" w:rsidRPr="00994A64" w:rsidRDefault="00994A64" w:rsidP="00994A64"/>
        </w:tc>
        <w:tc>
          <w:tcPr>
            <w:tcW w:w="2694" w:type="dxa"/>
            <w:vMerge w:val="restart"/>
            <w:shd w:val="clear" w:color="auto" w:fill="auto"/>
            <w:noWrap/>
            <w:vAlign w:val="center"/>
            <w:hideMark/>
          </w:tcPr>
          <w:p w14:paraId="36DEEE0F" w14:textId="77777777" w:rsidR="00994A64" w:rsidRPr="00994A64" w:rsidRDefault="00994A64" w:rsidP="00994A64">
            <w:r w:rsidRPr="00994A64">
              <w:t>ВЛ по ул. Ленина</w:t>
            </w:r>
          </w:p>
        </w:tc>
        <w:tc>
          <w:tcPr>
            <w:tcW w:w="3119" w:type="dxa"/>
            <w:shd w:val="clear" w:color="auto" w:fill="auto"/>
            <w:noWrap/>
            <w:vAlign w:val="center"/>
            <w:hideMark/>
          </w:tcPr>
          <w:p w14:paraId="215F75D1" w14:textId="77777777" w:rsidR="00994A64" w:rsidRPr="00994A64" w:rsidRDefault="00994A64" w:rsidP="00994A64">
            <w:r w:rsidRPr="00994A64">
              <w:t>ДНаТ-250</w:t>
            </w:r>
          </w:p>
        </w:tc>
        <w:tc>
          <w:tcPr>
            <w:tcW w:w="1417" w:type="dxa"/>
            <w:gridSpan w:val="2"/>
            <w:shd w:val="clear" w:color="auto" w:fill="auto"/>
            <w:noWrap/>
            <w:vAlign w:val="center"/>
            <w:hideMark/>
          </w:tcPr>
          <w:p w14:paraId="66378786" w14:textId="77777777" w:rsidR="00994A64" w:rsidRPr="00994A64" w:rsidRDefault="00994A64" w:rsidP="00994A64">
            <w:r w:rsidRPr="00994A64">
              <w:t>9</w:t>
            </w:r>
          </w:p>
        </w:tc>
      </w:tr>
      <w:tr w:rsidR="00994A64" w:rsidRPr="00994A64" w14:paraId="7AD596FF" w14:textId="77777777" w:rsidTr="00994A64">
        <w:trPr>
          <w:gridAfter w:val="1"/>
          <w:wAfter w:w="8" w:type="dxa"/>
          <w:trHeight w:val="300"/>
          <w:jc w:val="center"/>
        </w:trPr>
        <w:tc>
          <w:tcPr>
            <w:tcW w:w="1171" w:type="dxa"/>
            <w:shd w:val="clear" w:color="auto" w:fill="auto"/>
            <w:noWrap/>
            <w:vAlign w:val="center"/>
            <w:hideMark/>
          </w:tcPr>
          <w:p w14:paraId="55A0531B" w14:textId="77777777" w:rsidR="00994A64" w:rsidRPr="00994A64" w:rsidRDefault="00994A64" w:rsidP="00994A64">
            <w:r w:rsidRPr="00994A64">
              <w:t>40</w:t>
            </w:r>
          </w:p>
        </w:tc>
        <w:tc>
          <w:tcPr>
            <w:tcW w:w="1523" w:type="dxa"/>
            <w:vMerge/>
            <w:vAlign w:val="center"/>
            <w:hideMark/>
          </w:tcPr>
          <w:p w14:paraId="02A106A8" w14:textId="77777777" w:rsidR="00994A64" w:rsidRPr="00994A64" w:rsidRDefault="00994A64" w:rsidP="00994A64"/>
        </w:tc>
        <w:tc>
          <w:tcPr>
            <w:tcW w:w="2694" w:type="dxa"/>
            <w:vMerge/>
            <w:vAlign w:val="center"/>
            <w:hideMark/>
          </w:tcPr>
          <w:p w14:paraId="76891852" w14:textId="77777777" w:rsidR="00994A64" w:rsidRPr="00994A64" w:rsidRDefault="00994A64" w:rsidP="00994A64"/>
        </w:tc>
        <w:tc>
          <w:tcPr>
            <w:tcW w:w="3119" w:type="dxa"/>
            <w:shd w:val="clear" w:color="auto" w:fill="auto"/>
            <w:noWrap/>
            <w:vAlign w:val="bottom"/>
            <w:hideMark/>
          </w:tcPr>
          <w:p w14:paraId="0476F1F7" w14:textId="77777777" w:rsidR="00994A64" w:rsidRPr="00994A64" w:rsidRDefault="00994A64" w:rsidP="00994A64">
            <w:r w:rsidRPr="00994A64">
              <w:t>LED-40</w:t>
            </w:r>
          </w:p>
        </w:tc>
        <w:tc>
          <w:tcPr>
            <w:tcW w:w="1417" w:type="dxa"/>
            <w:gridSpan w:val="2"/>
            <w:shd w:val="clear" w:color="auto" w:fill="auto"/>
            <w:noWrap/>
            <w:vAlign w:val="center"/>
            <w:hideMark/>
          </w:tcPr>
          <w:p w14:paraId="622D319F" w14:textId="77777777" w:rsidR="00994A64" w:rsidRPr="00994A64" w:rsidRDefault="00994A64" w:rsidP="00994A64">
            <w:r w:rsidRPr="00994A64">
              <w:t>3</w:t>
            </w:r>
          </w:p>
        </w:tc>
      </w:tr>
      <w:tr w:rsidR="00994A64" w:rsidRPr="00994A64" w14:paraId="49F0C365" w14:textId="77777777" w:rsidTr="00994A64">
        <w:trPr>
          <w:gridAfter w:val="1"/>
          <w:wAfter w:w="8" w:type="dxa"/>
          <w:trHeight w:val="300"/>
          <w:jc w:val="center"/>
        </w:trPr>
        <w:tc>
          <w:tcPr>
            <w:tcW w:w="1171" w:type="dxa"/>
            <w:shd w:val="clear" w:color="auto" w:fill="auto"/>
            <w:noWrap/>
            <w:vAlign w:val="center"/>
            <w:hideMark/>
          </w:tcPr>
          <w:p w14:paraId="6F0EA69A" w14:textId="77777777" w:rsidR="00994A64" w:rsidRPr="00994A64" w:rsidRDefault="00994A64" w:rsidP="00994A64">
            <w:r w:rsidRPr="00994A64">
              <w:t>41</w:t>
            </w:r>
          </w:p>
        </w:tc>
        <w:tc>
          <w:tcPr>
            <w:tcW w:w="1523" w:type="dxa"/>
            <w:vMerge/>
            <w:vAlign w:val="center"/>
            <w:hideMark/>
          </w:tcPr>
          <w:p w14:paraId="201A466D" w14:textId="77777777" w:rsidR="00994A64" w:rsidRPr="00994A64" w:rsidRDefault="00994A64" w:rsidP="00994A64"/>
        </w:tc>
        <w:tc>
          <w:tcPr>
            <w:tcW w:w="2694" w:type="dxa"/>
            <w:vMerge w:val="restart"/>
            <w:shd w:val="clear" w:color="auto" w:fill="auto"/>
            <w:noWrap/>
            <w:vAlign w:val="center"/>
            <w:hideMark/>
          </w:tcPr>
          <w:p w14:paraId="2B0C8D67" w14:textId="77777777" w:rsidR="00994A64" w:rsidRPr="00994A64" w:rsidRDefault="00994A64" w:rsidP="00994A64">
            <w:r w:rsidRPr="00994A64">
              <w:t>КЛ по б. Свердлова</w:t>
            </w:r>
          </w:p>
        </w:tc>
        <w:tc>
          <w:tcPr>
            <w:tcW w:w="3119" w:type="dxa"/>
            <w:shd w:val="clear" w:color="auto" w:fill="auto"/>
            <w:noWrap/>
            <w:vAlign w:val="center"/>
            <w:hideMark/>
          </w:tcPr>
          <w:p w14:paraId="1B997F0A" w14:textId="77777777" w:rsidR="00994A64" w:rsidRPr="00994A64" w:rsidRDefault="00994A64" w:rsidP="00994A64">
            <w:r w:rsidRPr="00994A64">
              <w:t>Прожектор</w:t>
            </w:r>
          </w:p>
        </w:tc>
        <w:tc>
          <w:tcPr>
            <w:tcW w:w="1417" w:type="dxa"/>
            <w:gridSpan w:val="2"/>
            <w:shd w:val="clear" w:color="auto" w:fill="auto"/>
            <w:noWrap/>
            <w:vAlign w:val="center"/>
            <w:hideMark/>
          </w:tcPr>
          <w:p w14:paraId="6AAB5535" w14:textId="77777777" w:rsidR="00994A64" w:rsidRPr="00994A64" w:rsidRDefault="00994A64" w:rsidP="00994A64">
            <w:r w:rsidRPr="00994A64">
              <w:t>12</w:t>
            </w:r>
          </w:p>
        </w:tc>
      </w:tr>
      <w:tr w:rsidR="00994A64" w:rsidRPr="00994A64" w14:paraId="7ED4C69F" w14:textId="77777777" w:rsidTr="00994A64">
        <w:trPr>
          <w:gridAfter w:val="1"/>
          <w:wAfter w:w="8" w:type="dxa"/>
          <w:trHeight w:val="300"/>
          <w:jc w:val="center"/>
        </w:trPr>
        <w:tc>
          <w:tcPr>
            <w:tcW w:w="1171" w:type="dxa"/>
            <w:shd w:val="clear" w:color="auto" w:fill="auto"/>
            <w:noWrap/>
            <w:vAlign w:val="center"/>
            <w:hideMark/>
          </w:tcPr>
          <w:p w14:paraId="3484DE2C" w14:textId="77777777" w:rsidR="00994A64" w:rsidRPr="00994A64" w:rsidRDefault="00994A64" w:rsidP="00994A64">
            <w:r w:rsidRPr="00994A64">
              <w:t>42</w:t>
            </w:r>
          </w:p>
        </w:tc>
        <w:tc>
          <w:tcPr>
            <w:tcW w:w="1523" w:type="dxa"/>
            <w:vMerge/>
            <w:vAlign w:val="center"/>
            <w:hideMark/>
          </w:tcPr>
          <w:p w14:paraId="684C07B6" w14:textId="77777777" w:rsidR="00994A64" w:rsidRPr="00994A64" w:rsidRDefault="00994A64" w:rsidP="00994A64"/>
        </w:tc>
        <w:tc>
          <w:tcPr>
            <w:tcW w:w="2694" w:type="dxa"/>
            <w:vMerge/>
            <w:vAlign w:val="center"/>
            <w:hideMark/>
          </w:tcPr>
          <w:p w14:paraId="47D0C721" w14:textId="77777777" w:rsidR="00994A64" w:rsidRPr="00994A64" w:rsidRDefault="00994A64" w:rsidP="00994A64"/>
        </w:tc>
        <w:tc>
          <w:tcPr>
            <w:tcW w:w="3119" w:type="dxa"/>
            <w:shd w:val="clear" w:color="auto" w:fill="auto"/>
            <w:noWrap/>
            <w:vAlign w:val="center"/>
            <w:hideMark/>
          </w:tcPr>
          <w:p w14:paraId="2F741A0D" w14:textId="77777777" w:rsidR="00994A64" w:rsidRPr="00994A64" w:rsidRDefault="00994A64" w:rsidP="00994A64">
            <w:r w:rsidRPr="00994A64">
              <w:t>ДНаТ-250</w:t>
            </w:r>
          </w:p>
        </w:tc>
        <w:tc>
          <w:tcPr>
            <w:tcW w:w="1417" w:type="dxa"/>
            <w:gridSpan w:val="2"/>
            <w:shd w:val="clear" w:color="auto" w:fill="auto"/>
            <w:noWrap/>
            <w:vAlign w:val="center"/>
            <w:hideMark/>
          </w:tcPr>
          <w:p w14:paraId="14182F21" w14:textId="77777777" w:rsidR="00994A64" w:rsidRPr="00994A64" w:rsidRDefault="00994A64" w:rsidP="00994A64">
            <w:r w:rsidRPr="00994A64">
              <w:t>27</w:t>
            </w:r>
          </w:p>
        </w:tc>
      </w:tr>
      <w:tr w:rsidR="00994A64" w:rsidRPr="00994A64" w14:paraId="733F706D" w14:textId="77777777" w:rsidTr="00994A64">
        <w:trPr>
          <w:gridAfter w:val="1"/>
          <w:wAfter w:w="8" w:type="dxa"/>
          <w:trHeight w:val="300"/>
          <w:jc w:val="center"/>
        </w:trPr>
        <w:tc>
          <w:tcPr>
            <w:tcW w:w="1171" w:type="dxa"/>
            <w:shd w:val="clear" w:color="auto" w:fill="auto"/>
            <w:noWrap/>
            <w:vAlign w:val="center"/>
            <w:hideMark/>
          </w:tcPr>
          <w:p w14:paraId="43D4C676" w14:textId="77777777" w:rsidR="00994A64" w:rsidRPr="00994A64" w:rsidRDefault="00994A64" w:rsidP="00994A64">
            <w:r w:rsidRPr="00994A64">
              <w:t>43</w:t>
            </w:r>
          </w:p>
        </w:tc>
        <w:tc>
          <w:tcPr>
            <w:tcW w:w="1523" w:type="dxa"/>
            <w:shd w:val="clear" w:color="auto" w:fill="auto"/>
            <w:noWrap/>
            <w:vAlign w:val="center"/>
            <w:hideMark/>
          </w:tcPr>
          <w:p w14:paraId="54CE6AB7" w14:textId="77777777" w:rsidR="00994A64" w:rsidRPr="00994A64" w:rsidRDefault="00994A64" w:rsidP="00994A64">
            <w:r w:rsidRPr="00994A64">
              <w:t>ТП-44 (квартал 4)</w:t>
            </w:r>
          </w:p>
        </w:tc>
        <w:tc>
          <w:tcPr>
            <w:tcW w:w="2694" w:type="dxa"/>
            <w:shd w:val="clear" w:color="auto" w:fill="auto"/>
            <w:noWrap/>
            <w:vAlign w:val="center"/>
            <w:hideMark/>
          </w:tcPr>
          <w:p w14:paraId="0DE0E41F" w14:textId="77777777" w:rsidR="00994A64" w:rsidRPr="00994A64" w:rsidRDefault="00994A64" w:rsidP="00994A64">
            <w:r w:rsidRPr="00994A64">
              <w:t>КЛ по б.Свердлова</w:t>
            </w:r>
          </w:p>
        </w:tc>
        <w:tc>
          <w:tcPr>
            <w:tcW w:w="3119" w:type="dxa"/>
            <w:shd w:val="clear" w:color="auto" w:fill="auto"/>
            <w:noWrap/>
            <w:vAlign w:val="center"/>
            <w:hideMark/>
          </w:tcPr>
          <w:p w14:paraId="079C337C" w14:textId="77777777" w:rsidR="00994A64" w:rsidRPr="00994A64" w:rsidRDefault="00994A64" w:rsidP="00994A64">
            <w:r w:rsidRPr="00994A64">
              <w:t>ДНаТ-250</w:t>
            </w:r>
          </w:p>
        </w:tc>
        <w:tc>
          <w:tcPr>
            <w:tcW w:w="1417" w:type="dxa"/>
            <w:gridSpan w:val="2"/>
            <w:shd w:val="clear" w:color="auto" w:fill="auto"/>
            <w:noWrap/>
            <w:vAlign w:val="center"/>
            <w:hideMark/>
          </w:tcPr>
          <w:p w14:paraId="0E6FD4B2" w14:textId="77777777" w:rsidR="00994A64" w:rsidRPr="00994A64" w:rsidRDefault="00994A64" w:rsidP="00994A64">
            <w:r w:rsidRPr="00994A64">
              <w:t>28</w:t>
            </w:r>
          </w:p>
        </w:tc>
      </w:tr>
      <w:tr w:rsidR="00994A64" w:rsidRPr="00994A64" w14:paraId="0BA4B7B4" w14:textId="77777777" w:rsidTr="00994A64">
        <w:trPr>
          <w:gridAfter w:val="1"/>
          <w:wAfter w:w="8" w:type="dxa"/>
          <w:trHeight w:val="300"/>
          <w:jc w:val="center"/>
        </w:trPr>
        <w:tc>
          <w:tcPr>
            <w:tcW w:w="1171" w:type="dxa"/>
            <w:shd w:val="clear" w:color="auto" w:fill="auto"/>
            <w:noWrap/>
            <w:vAlign w:val="center"/>
            <w:hideMark/>
          </w:tcPr>
          <w:p w14:paraId="63C8F58A" w14:textId="77777777" w:rsidR="00994A64" w:rsidRPr="00994A64" w:rsidRDefault="00994A64" w:rsidP="00994A64">
            <w:r w:rsidRPr="00994A64">
              <w:t>44</w:t>
            </w:r>
          </w:p>
        </w:tc>
        <w:tc>
          <w:tcPr>
            <w:tcW w:w="1523" w:type="dxa"/>
            <w:vMerge w:val="restart"/>
            <w:shd w:val="clear" w:color="auto" w:fill="auto"/>
            <w:noWrap/>
            <w:vAlign w:val="center"/>
            <w:hideMark/>
          </w:tcPr>
          <w:p w14:paraId="2F80975C" w14:textId="77777777" w:rsidR="00994A64" w:rsidRPr="00994A64" w:rsidRDefault="00994A64" w:rsidP="00994A64">
            <w:r w:rsidRPr="00994A64">
              <w:t>ТП-51 (квартал 5, 6)</w:t>
            </w:r>
          </w:p>
        </w:tc>
        <w:tc>
          <w:tcPr>
            <w:tcW w:w="2694" w:type="dxa"/>
            <w:vMerge w:val="restart"/>
            <w:shd w:val="clear" w:color="auto" w:fill="auto"/>
            <w:noWrap/>
            <w:vAlign w:val="center"/>
            <w:hideMark/>
          </w:tcPr>
          <w:p w14:paraId="733B714C" w14:textId="77777777" w:rsidR="00994A64" w:rsidRPr="00994A64" w:rsidRDefault="00994A64" w:rsidP="00994A64">
            <w:r w:rsidRPr="00994A64">
              <w:t>КЛ по ул.Васильева</w:t>
            </w:r>
          </w:p>
        </w:tc>
        <w:tc>
          <w:tcPr>
            <w:tcW w:w="3119" w:type="dxa"/>
            <w:shd w:val="clear" w:color="auto" w:fill="auto"/>
            <w:noWrap/>
            <w:vAlign w:val="center"/>
            <w:hideMark/>
          </w:tcPr>
          <w:p w14:paraId="4A765862" w14:textId="77777777" w:rsidR="00994A64" w:rsidRPr="00994A64" w:rsidRDefault="00994A64" w:rsidP="00994A64">
            <w:r w:rsidRPr="00994A64">
              <w:t>ДНаТ-250</w:t>
            </w:r>
          </w:p>
        </w:tc>
        <w:tc>
          <w:tcPr>
            <w:tcW w:w="1417" w:type="dxa"/>
            <w:gridSpan w:val="2"/>
            <w:shd w:val="clear" w:color="auto" w:fill="auto"/>
            <w:noWrap/>
            <w:vAlign w:val="center"/>
            <w:hideMark/>
          </w:tcPr>
          <w:p w14:paraId="39299778" w14:textId="77777777" w:rsidR="00994A64" w:rsidRPr="00994A64" w:rsidRDefault="00994A64" w:rsidP="00994A64">
            <w:r w:rsidRPr="00994A64">
              <w:t>16</w:t>
            </w:r>
          </w:p>
        </w:tc>
      </w:tr>
      <w:tr w:rsidR="00994A64" w:rsidRPr="00994A64" w14:paraId="5ECA4211" w14:textId="77777777" w:rsidTr="00994A64">
        <w:trPr>
          <w:gridAfter w:val="1"/>
          <w:wAfter w:w="8" w:type="dxa"/>
          <w:trHeight w:val="300"/>
          <w:jc w:val="center"/>
        </w:trPr>
        <w:tc>
          <w:tcPr>
            <w:tcW w:w="1171" w:type="dxa"/>
            <w:shd w:val="clear" w:color="auto" w:fill="auto"/>
            <w:noWrap/>
            <w:vAlign w:val="center"/>
            <w:hideMark/>
          </w:tcPr>
          <w:p w14:paraId="49283774" w14:textId="77777777" w:rsidR="00994A64" w:rsidRPr="00994A64" w:rsidRDefault="00994A64" w:rsidP="00994A64">
            <w:r w:rsidRPr="00994A64">
              <w:t>45</w:t>
            </w:r>
          </w:p>
        </w:tc>
        <w:tc>
          <w:tcPr>
            <w:tcW w:w="1523" w:type="dxa"/>
            <w:vMerge/>
            <w:vAlign w:val="center"/>
            <w:hideMark/>
          </w:tcPr>
          <w:p w14:paraId="26E4266C" w14:textId="77777777" w:rsidR="00994A64" w:rsidRPr="00994A64" w:rsidRDefault="00994A64" w:rsidP="00994A64"/>
        </w:tc>
        <w:tc>
          <w:tcPr>
            <w:tcW w:w="2694" w:type="dxa"/>
            <w:vMerge/>
            <w:vAlign w:val="center"/>
            <w:hideMark/>
          </w:tcPr>
          <w:p w14:paraId="19A2C970" w14:textId="77777777" w:rsidR="00994A64" w:rsidRPr="00994A64" w:rsidRDefault="00994A64" w:rsidP="00994A64"/>
        </w:tc>
        <w:tc>
          <w:tcPr>
            <w:tcW w:w="3119" w:type="dxa"/>
            <w:shd w:val="clear" w:color="auto" w:fill="auto"/>
            <w:noWrap/>
            <w:vAlign w:val="center"/>
            <w:hideMark/>
          </w:tcPr>
          <w:p w14:paraId="15169D1D" w14:textId="77777777" w:rsidR="00994A64" w:rsidRPr="00994A64" w:rsidRDefault="00994A64" w:rsidP="00994A64">
            <w:r w:rsidRPr="00994A64">
              <w:t>Прожектор</w:t>
            </w:r>
          </w:p>
        </w:tc>
        <w:tc>
          <w:tcPr>
            <w:tcW w:w="1417" w:type="dxa"/>
            <w:gridSpan w:val="2"/>
            <w:shd w:val="clear" w:color="auto" w:fill="auto"/>
            <w:noWrap/>
            <w:vAlign w:val="center"/>
            <w:hideMark/>
          </w:tcPr>
          <w:p w14:paraId="1F9629B2" w14:textId="77777777" w:rsidR="00994A64" w:rsidRPr="00994A64" w:rsidRDefault="00994A64" w:rsidP="00994A64">
            <w:r w:rsidRPr="00994A64">
              <w:t>4</w:t>
            </w:r>
          </w:p>
        </w:tc>
      </w:tr>
      <w:tr w:rsidR="00994A64" w:rsidRPr="00994A64" w14:paraId="2B224281" w14:textId="77777777" w:rsidTr="00994A64">
        <w:trPr>
          <w:gridAfter w:val="1"/>
          <w:wAfter w:w="8" w:type="dxa"/>
          <w:trHeight w:val="300"/>
          <w:jc w:val="center"/>
        </w:trPr>
        <w:tc>
          <w:tcPr>
            <w:tcW w:w="1171" w:type="dxa"/>
            <w:shd w:val="clear" w:color="auto" w:fill="auto"/>
            <w:noWrap/>
            <w:vAlign w:val="center"/>
            <w:hideMark/>
          </w:tcPr>
          <w:p w14:paraId="10556D0E" w14:textId="77777777" w:rsidR="00994A64" w:rsidRPr="00994A64" w:rsidRDefault="00994A64" w:rsidP="00994A64">
            <w:r w:rsidRPr="00994A64">
              <w:t>46</w:t>
            </w:r>
          </w:p>
        </w:tc>
        <w:tc>
          <w:tcPr>
            <w:tcW w:w="1523" w:type="dxa"/>
            <w:vMerge/>
            <w:vAlign w:val="center"/>
            <w:hideMark/>
          </w:tcPr>
          <w:p w14:paraId="384574A0" w14:textId="77777777" w:rsidR="00994A64" w:rsidRPr="00994A64" w:rsidRDefault="00994A64" w:rsidP="00994A64"/>
        </w:tc>
        <w:tc>
          <w:tcPr>
            <w:tcW w:w="2694" w:type="dxa"/>
            <w:shd w:val="clear" w:color="auto" w:fill="auto"/>
            <w:noWrap/>
            <w:vAlign w:val="center"/>
            <w:hideMark/>
          </w:tcPr>
          <w:p w14:paraId="5B97DCFD" w14:textId="77777777" w:rsidR="00994A64" w:rsidRPr="00994A64" w:rsidRDefault="00994A64" w:rsidP="00994A64">
            <w:r w:rsidRPr="00994A64">
              <w:t>Остановка "Юбилейный"</w:t>
            </w:r>
          </w:p>
        </w:tc>
        <w:tc>
          <w:tcPr>
            <w:tcW w:w="3119" w:type="dxa"/>
            <w:shd w:val="clear" w:color="auto" w:fill="auto"/>
            <w:noWrap/>
            <w:vAlign w:val="center"/>
            <w:hideMark/>
          </w:tcPr>
          <w:p w14:paraId="6C05BEF5" w14:textId="77777777" w:rsidR="00994A64" w:rsidRPr="00994A64" w:rsidRDefault="00994A64" w:rsidP="00994A64">
            <w:r w:rsidRPr="00994A64">
              <w:t>ДНаТ-250</w:t>
            </w:r>
          </w:p>
        </w:tc>
        <w:tc>
          <w:tcPr>
            <w:tcW w:w="1417" w:type="dxa"/>
            <w:gridSpan w:val="2"/>
            <w:shd w:val="clear" w:color="auto" w:fill="auto"/>
            <w:noWrap/>
            <w:vAlign w:val="center"/>
            <w:hideMark/>
          </w:tcPr>
          <w:p w14:paraId="337BB02B" w14:textId="77777777" w:rsidR="00994A64" w:rsidRPr="00994A64" w:rsidRDefault="00994A64" w:rsidP="00994A64">
            <w:r w:rsidRPr="00994A64">
              <w:t>4</w:t>
            </w:r>
          </w:p>
        </w:tc>
      </w:tr>
      <w:tr w:rsidR="00994A64" w:rsidRPr="00994A64" w14:paraId="5067454A" w14:textId="77777777" w:rsidTr="00994A64">
        <w:trPr>
          <w:gridAfter w:val="1"/>
          <w:wAfter w:w="8" w:type="dxa"/>
          <w:trHeight w:val="300"/>
          <w:jc w:val="center"/>
        </w:trPr>
        <w:tc>
          <w:tcPr>
            <w:tcW w:w="1171" w:type="dxa"/>
            <w:shd w:val="clear" w:color="auto" w:fill="auto"/>
            <w:noWrap/>
            <w:vAlign w:val="center"/>
            <w:hideMark/>
          </w:tcPr>
          <w:p w14:paraId="5C5E2362" w14:textId="77777777" w:rsidR="00994A64" w:rsidRPr="00994A64" w:rsidRDefault="00994A64" w:rsidP="00994A64">
            <w:r w:rsidRPr="00994A64">
              <w:t>47</w:t>
            </w:r>
          </w:p>
        </w:tc>
        <w:tc>
          <w:tcPr>
            <w:tcW w:w="1523" w:type="dxa"/>
            <w:vMerge w:val="restart"/>
            <w:shd w:val="clear" w:color="auto" w:fill="auto"/>
            <w:noWrap/>
            <w:vAlign w:val="center"/>
            <w:hideMark/>
          </w:tcPr>
          <w:p w14:paraId="22803C3F" w14:textId="77777777" w:rsidR="00994A64" w:rsidRPr="00994A64" w:rsidRDefault="00994A64" w:rsidP="00994A64">
            <w:r w:rsidRPr="00994A64">
              <w:t>ТП-53 (квартал 5)</w:t>
            </w:r>
          </w:p>
        </w:tc>
        <w:tc>
          <w:tcPr>
            <w:tcW w:w="2694" w:type="dxa"/>
            <w:vMerge w:val="restart"/>
            <w:shd w:val="clear" w:color="auto" w:fill="auto"/>
            <w:noWrap/>
            <w:vAlign w:val="center"/>
            <w:hideMark/>
          </w:tcPr>
          <w:p w14:paraId="2C9407F7" w14:textId="77777777" w:rsidR="00994A64" w:rsidRPr="00994A64" w:rsidRDefault="00994A64" w:rsidP="00994A64">
            <w:r w:rsidRPr="00994A64">
              <w:t>КЛ по улице 40 лет Октября</w:t>
            </w:r>
          </w:p>
        </w:tc>
        <w:tc>
          <w:tcPr>
            <w:tcW w:w="3119" w:type="dxa"/>
            <w:shd w:val="clear" w:color="auto" w:fill="auto"/>
            <w:noWrap/>
            <w:vAlign w:val="center"/>
            <w:hideMark/>
          </w:tcPr>
          <w:p w14:paraId="460268B8" w14:textId="77777777" w:rsidR="00994A64" w:rsidRPr="00994A64" w:rsidRDefault="00994A64" w:rsidP="00994A64">
            <w:r w:rsidRPr="00994A64">
              <w:t>ДРЛ-250</w:t>
            </w:r>
          </w:p>
        </w:tc>
        <w:tc>
          <w:tcPr>
            <w:tcW w:w="1417" w:type="dxa"/>
            <w:gridSpan w:val="2"/>
            <w:shd w:val="clear" w:color="auto" w:fill="auto"/>
            <w:noWrap/>
            <w:vAlign w:val="center"/>
            <w:hideMark/>
          </w:tcPr>
          <w:p w14:paraId="65783A73" w14:textId="77777777" w:rsidR="00994A64" w:rsidRPr="00994A64" w:rsidRDefault="00994A64" w:rsidP="00994A64">
            <w:r w:rsidRPr="00994A64">
              <w:t>25</w:t>
            </w:r>
          </w:p>
        </w:tc>
      </w:tr>
      <w:tr w:rsidR="00994A64" w:rsidRPr="00994A64" w14:paraId="374583D7" w14:textId="77777777" w:rsidTr="00994A64">
        <w:trPr>
          <w:gridAfter w:val="1"/>
          <w:wAfter w:w="8" w:type="dxa"/>
          <w:trHeight w:val="300"/>
          <w:jc w:val="center"/>
        </w:trPr>
        <w:tc>
          <w:tcPr>
            <w:tcW w:w="1171" w:type="dxa"/>
            <w:shd w:val="clear" w:color="auto" w:fill="auto"/>
            <w:noWrap/>
            <w:vAlign w:val="center"/>
            <w:hideMark/>
          </w:tcPr>
          <w:p w14:paraId="24D9F6DC" w14:textId="77777777" w:rsidR="00994A64" w:rsidRPr="00994A64" w:rsidRDefault="00994A64" w:rsidP="00994A64">
            <w:r w:rsidRPr="00994A64">
              <w:t>48</w:t>
            </w:r>
          </w:p>
        </w:tc>
        <w:tc>
          <w:tcPr>
            <w:tcW w:w="1523" w:type="dxa"/>
            <w:vMerge/>
            <w:vAlign w:val="center"/>
            <w:hideMark/>
          </w:tcPr>
          <w:p w14:paraId="58E01AA1" w14:textId="77777777" w:rsidR="00994A64" w:rsidRPr="00994A64" w:rsidRDefault="00994A64" w:rsidP="00994A64"/>
        </w:tc>
        <w:tc>
          <w:tcPr>
            <w:tcW w:w="2694" w:type="dxa"/>
            <w:vMerge/>
            <w:vAlign w:val="center"/>
            <w:hideMark/>
          </w:tcPr>
          <w:p w14:paraId="286A81FC" w14:textId="77777777" w:rsidR="00994A64" w:rsidRPr="00994A64" w:rsidRDefault="00994A64" w:rsidP="00994A64"/>
        </w:tc>
        <w:tc>
          <w:tcPr>
            <w:tcW w:w="3119" w:type="dxa"/>
            <w:shd w:val="clear" w:color="auto" w:fill="auto"/>
            <w:noWrap/>
            <w:vAlign w:val="center"/>
            <w:hideMark/>
          </w:tcPr>
          <w:p w14:paraId="19095ED1" w14:textId="77777777" w:rsidR="00994A64" w:rsidRPr="00994A64" w:rsidRDefault="00994A64" w:rsidP="00994A64">
            <w:r w:rsidRPr="00994A64">
              <w:t>Прожектор</w:t>
            </w:r>
          </w:p>
        </w:tc>
        <w:tc>
          <w:tcPr>
            <w:tcW w:w="1417" w:type="dxa"/>
            <w:gridSpan w:val="2"/>
            <w:shd w:val="clear" w:color="auto" w:fill="auto"/>
            <w:noWrap/>
            <w:vAlign w:val="center"/>
            <w:hideMark/>
          </w:tcPr>
          <w:p w14:paraId="1787293B" w14:textId="77777777" w:rsidR="00994A64" w:rsidRPr="00994A64" w:rsidRDefault="00994A64" w:rsidP="00994A64">
            <w:r w:rsidRPr="00994A64">
              <w:t>5</w:t>
            </w:r>
          </w:p>
        </w:tc>
      </w:tr>
      <w:tr w:rsidR="00994A64" w:rsidRPr="00994A64" w14:paraId="4F5EDD3D" w14:textId="77777777" w:rsidTr="00994A64">
        <w:trPr>
          <w:gridAfter w:val="1"/>
          <w:wAfter w:w="8" w:type="dxa"/>
          <w:trHeight w:val="300"/>
          <w:jc w:val="center"/>
        </w:trPr>
        <w:tc>
          <w:tcPr>
            <w:tcW w:w="1171" w:type="dxa"/>
            <w:shd w:val="clear" w:color="auto" w:fill="auto"/>
            <w:noWrap/>
            <w:vAlign w:val="center"/>
            <w:hideMark/>
          </w:tcPr>
          <w:p w14:paraId="00DFACEB" w14:textId="77777777" w:rsidR="00994A64" w:rsidRPr="00994A64" w:rsidRDefault="00994A64" w:rsidP="00994A64">
            <w:r w:rsidRPr="00994A64">
              <w:t>49</w:t>
            </w:r>
          </w:p>
        </w:tc>
        <w:tc>
          <w:tcPr>
            <w:tcW w:w="1523" w:type="dxa"/>
            <w:vMerge/>
            <w:vAlign w:val="center"/>
            <w:hideMark/>
          </w:tcPr>
          <w:p w14:paraId="1FF976BC" w14:textId="77777777" w:rsidR="00994A64" w:rsidRPr="00994A64" w:rsidRDefault="00994A64" w:rsidP="00994A64"/>
        </w:tc>
        <w:tc>
          <w:tcPr>
            <w:tcW w:w="2694" w:type="dxa"/>
            <w:vMerge w:val="restart"/>
            <w:shd w:val="clear" w:color="auto" w:fill="auto"/>
            <w:noWrap/>
            <w:vAlign w:val="center"/>
            <w:hideMark/>
          </w:tcPr>
          <w:p w14:paraId="404CC917" w14:textId="77777777" w:rsidR="00994A64" w:rsidRPr="00994A64" w:rsidRDefault="00994A64" w:rsidP="00994A64">
            <w:r w:rsidRPr="00994A64">
              <w:t>КЛ по ул.Пищерова</w:t>
            </w:r>
          </w:p>
        </w:tc>
        <w:tc>
          <w:tcPr>
            <w:tcW w:w="3119" w:type="dxa"/>
            <w:shd w:val="clear" w:color="auto" w:fill="auto"/>
            <w:noWrap/>
            <w:vAlign w:val="center"/>
            <w:hideMark/>
          </w:tcPr>
          <w:p w14:paraId="5CCB3E93" w14:textId="77777777" w:rsidR="00994A64" w:rsidRPr="00994A64" w:rsidRDefault="00994A64" w:rsidP="00994A64">
            <w:r w:rsidRPr="00994A64">
              <w:t>ДНаТ-250</w:t>
            </w:r>
          </w:p>
        </w:tc>
        <w:tc>
          <w:tcPr>
            <w:tcW w:w="1417" w:type="dxa"/>
            <w:gridSpan w:val="2"/>
            <w:shd w:val="clear" w:color="auto" w:fill="auto"/>
            <w:noWrap/>
            <w:vAlign w:val="center"/>
            <w:hideMark/>
          </w:tcPr>
          <w:p w14:paraId="7C2C6D02" w14:textId="77777777" w:rsidR="00994A64" w:rsidRPr="00994A64" w:rsidRDefault="00994A64" w:rsidP="00994A64">
            <w:r w:rsidRPr="00994A64">
              <w:t>7</w:t>
            </w:r>
          </w:p>
        </w:tc>
      </w:tr>
      <w:tr w:rsidR="00994A64" w:rsidRPr="00994A64" w14:paraId="14D4775F" w14:textId="77777777" w:rsidTr="00994A64">
        <w:trPr>
          <w:gridAfter w:val="1"/>
          <w:wAfter w:w="8" w:type="dxa"/>
          <w:trHeight w:val="300"/>
          <w:jc w:val="center"/>
        </w:trPr>
        <w:tc>
          <w:tcPr>
            <w:tcW w:w="1171" w:type="dxa"/>
            <w:shd w:val="clear" w:color="auto" w:fill="auto"/>
            <w:noWrap/>
            <w:vAlign w:val="center"/>
            <w:hideMark/>
          </w:tcPr>
          <w:p w14:paraId="055A3C37" w14:textId="77777777" w:rsidR="00994A64" w:rsidRPr="00994A64" w:rsidRDefault="00994A64" w:rsidP="00994A64">
            <w:r w:rsidRPr="00994A64">
              <w:t>50</w:t>
            </w:r>
          </w:p>
        </w:tc>
        <w:tc>
          <w:tcPr>
            <w:tcW w:w="1523" w:type="dxa"/>
            <w:vMerge/>
            <w:vAlign w:val="center"/>
            <w:hideMark/>
          </w:tcPr>
          <w:p w14:paraId="71C4AF4B" w14:textId="77777777" w:rsidR="00994A64" w:rsidRPr="00994A64" w:rsidRDefault="00994A64" w:rsidP="00994A64"/>
        </w:tc>
        <w:tc>
          <w:tcPr>
            <w:tcW w:w="2694" w:type="dxa"/>
            <w:vMerge/>
            <w:vAlign w:val="center"/>
            <w:hideMark/>
          </w:tcPr>
          <w:p w14:paraId="2185BB9F" w14:textId="77777777" w:rsidR="00994A64" w:rsidRPr="00994A64" w:rsidRDefault="00994A64" w:rsidP="00994A64"/>
        </w:tc>
        <w:tc>
          <w:tcPr>
            <w:tcW w:w="3119" w:type="dxa"/>
            <w:shd w:val="clear" w:color="auto" w:fill="auto"/>
            <w:noWrap/>
            <w:vAlign w:val="center"/>
            <w:hideMark/>
          </w:tcPr>
          <w:p w14:paraId="227B817B" w14:textId="77777777" w:rsidR="00994A64" w:rsidRPr="00994A64" w:rsidRDefault="00994A64" w:rsidP="00994A64">
            <w:r w:rsidRPr="00994A64">
              <w:t>Прожектор</w:t>
            </w:r>
          </w:p>
        </w:tc>
        <w:tc>
          <w:tcPr>
            <w:tcW w:w="1417" w:type="dxa"/>
            <w:gridSpan w:val="2"/>
            <w:shd w:val="clear" w:color="auto" w:fill="auto"/>
            <w:noWrap/>
            <w:vAlign w:val="center"/>
            <w:hideMark/>
          </w:tcPr>
          <w:p w14:paraId="7723006E" w14:textId="77777777" w:rsidR="00994A64" w:rsidRPr="00994A64" w:rsidRDefault="00994A64" w:rsidP="00994A64">
            <w:r w:rsidRPr="00994A64">
              <w:t>1</w:t>
            </w:r>
          </w:p>
        </w:tc>
      </w:tr>
      <w:tr w:rsidR="00994A64" w:rsidRPr="00994A64" w14:paraId="44C3EB42" w14:textId="77777777" w:rsidTr="00994A64">
        <w:trPr>
          <w:gridAfter w:val="1"/>
          <w:wAfter w:w="8" w:type="dxa"/>
          <w:trHeight w:val="300"/>
          <w:jc w:val="center"/>
        </w:trPr>
        <w:tc>
          <w:tcPr>
            <w:tcW w:w="1171" w:type="dxa"/>
            <w:shd w:val="clear" w:color="auto" w:fill="auto"/>
            <w:noWrap/>
            <w:vAlign w:val="center"/>
            <w:hideMark/>
          </w:tcPr>
          <w:p w14:paraId="35F43148" w14:textId="77777777" w:rsidR="00994A64" w:rsidRPr="00994A64" w:rsidRDefault="00994A64" w:rsidP="00994A64">
            <w:r w:rsidRPr="00994A64">
              <w:t>51</w:t>
            </w:r>
          </w:p>
        </w:tc>
        <w:tc>
          <w:tcPr>
            <w:tcW w:w="1523" w:type="dxa"/>
            <w:vMerge w:val="restart"/>
            <w:shd w:val="clear" w:color="auto" w:fill="auto"/>
            <w:noWrap/>
            <w:vAlign w:val="center"/>
            <w:hideMark/>
          </w:tcPr>
          <w:p w14:paraId="741372B7" w14:textId="77777777" w:rsidR="00994A64" w:rsidRPr="00994A64" w:rsidRDefault="00994A64" w:rsidP="00994A64">
            <w:r w:rsidRPr="00994A64">
              <w:t>ТП-61 (квартал 6)</w:t>
            </w:r>
          </w:p>
        </w:tc>
        <w:tc>
          <w:tcPr>
            <w:tcW w:w="2694" w:type="dxa"/>
            <w:shd w:val="clear" w:color="auto" w:fill="auto"/>
            <w:noWrap/>
            <w:vAlign w:val="center"/>
            <w:hideMark/>
          </w:tcPr>
          <w:p w14:paraId="2924D556" w14:textId="77777777" w:rsidR="00994A64" w:rsidRPr="00994A64" w:rsidRDefault="00994A64" w:rsidP="00994A64">
            <w:r w:rsidRPr="00994A64">
              <w:t>КЛ на площади</w:t>
            </w:r>
          </w:p>
        </w:tc>
        <w:tc>
          <w:tcPr>
            <w:tcW w:w="3119" w:type="dxa"/>
            <w:shd w:val="clear" w:color="auto" w:fill="auto"/>
            <w:noWrap/>
            <w:vAlign w:val="center"/>
            <w:hideMark/>
          </w:tcPr>
          <w:p w14:paraId="05190BA7" w14:textId="77777777" w:rsidR="00994A64" w:rsidRPr="00994A64" w:rsidRDefault="00994A64" w:rsidP="00994A64">
            <w:r w:rsidRPr="00994A64">
              <w:t>Светильники с лампами 20 Вт</w:t>
            </w:r>
          </w:p>
        </w:tc>
        <w:tc>
          <w:tcPr>
            <w:tcW w:w="1417" w:type="dxa"/>
            <w:gridSpan w:val="2"/>
            <w:shd w:val="clear" w:color="auto" w:fill="auto"/>
            <w:noWrap/>
            <w:vAlign w:val="center"/>
            <w:hideMark/>
          </w:tcPr>
          <w:p w14:paraId="2CE0BD1E" w14:textId="77777777" w:rsidR="00994A64" w:rsidRPr="00994A64" w:rsidRDefault="00994A64" w:rsidP="00994A64">
            <w:r w:rsidRPr="00994A64">
              <w:t>27</w:t>
            </w:r>
          </w:p>
        </w:tc>
      </w:tr>
      <w:tr w:rsidR="00994A64" w:rsidRPr="00994A64" w14:paraId="6B40955D" w14:textId="77777777" w:rsidTr="00994A64">
        <w:trPr>
          <w:gridAfter w:val="1"/>
          <w:wAfter w:w="8" w:type="dxa"/>
          <w:trHeight w:val="300"/>
          <w:jc w:val="center"/>
        </w:trPr>
        <w:tc>
          <w:tcPr>
            <w:tcW w:w="1171" w:type="dxa"/>
            <w:shd w:val="clear" w:color="auto" w:fill="auto"/>
            <w:noWrap/>
            <w:vAlign w:val="center"/>
            <w:hideMark/>
          </w:tcPr>
          <w:p w14:paraId="2B252822" w14:textId="77777777" w:rsidR="00994A64" w:rsidRPr="00994A64" w:rsidRDefault="00994A64" w:rsidP="00994A64">
            <w:r w:rsidRPr="00994A64">
              <w:t>52</w:t>
            </w:r>
          </w:p>
        </w:tc>
        <w:tc>
          <w:tcPr>
            <w:tcW w:w="1523" w:type="dxa"/>
            <w:vMerge/>
            <w:vAlign w:val="center"/>
            <w:hideMark/>
          </w:tcPr>
          <w:p w14:paraId="4B815C12" w14:textId="77777777" w:rsidR="00994A64" w:rsidRPr="00994A64" w:rsidRDefault="00994A64" w:rsidP="00994A64"/>
        </w:tc>
        <w:tc>
          <w:tcPr>
            <w:tcW w:w="2694" w:type="dxa"/>
            <w:shd w:val="clear" w:color="auto" w:fill="auto"/>
            <w:noWrap/>
            <w:vAlign w:val="center"/>
            <w:hideMark/>
          </w:tcPr>
          <w:p w14:paraId="3CB5EF76" w14:textId="77777777" w:rsidR="00994A64" w:rsidRPr="00994A64" w:rsidRDefault="00994A64" w:rsidP="00994A64">
            <w:r w:rsidRPr="00994A64">
              <w:t>КЛ к аптеке</w:t>
            </w:r>
          </w:p>
        </w:tc>
        <w:tc>
          <w:tcPr>
            <w:tcW w:w="3119" w:type="dxa"/>
            <w:shd w:val="clear" w:color="auto" w:fill="auto"/>
            <w:noWrap/>
            <w:vAlign w:val="center"/>
            <w:hideMark/>
          </w:tcPr>
          <w:p w14:paraId="2AB0624D" w14:textId="77777777" w:rsidR="00994A64" w:rsidRPr="00994A64" w:rsidRDefault="00994A64" w:rsidP="00994A64">
            <w:r w:rsidRPr="00994A64">
              <w:t>ДРЛ-250</w:t>
            </w:r>
          </w:p>
        </w:tc>
        <w:tc>
          <w:tcPr>
            <w:tcW w:w="1417" w:type="dxa"/>
            <w:gridSpan w:val="2"/>
            <w:shd w:val="clear" w:color="auto" w:fill="auto"/>
            <w:noWrap/>
            <w:vAlign w:val="center"/>
            <w:hideMark/>
          </w:tcPr>
          <w:p w14:paraId="4BB7F50B" w14:textId="77777777" w:rsidR="00994A64" w:rsidRPr="00994A64" w:rsidRDefault="00994A64" w:rsidP="00994A64">
            <w:r w:rsidRPr="00994A64">
              <w:t>5</w:t>
            </w:r>
          </w:p>
        </w:tc>
      </w:tr>
      <w:tr w:rsidR="00994A64" w:rsidRPr="00994A64" w14:paraId="1DBDFB40" w14:textId="77777777" w:rsidTr="00994A64">
        <w:trPr>
          <w:gridAfter w:val="1"/>
          <w:wAfter w:w="8" w:type="dxa"/>
          <w:trHeight w:val="300"/>
          <w:jc w:val="center"/>
        </w:trPr>
        <w:tc>
          <w:tcPr>
            <w:tcW w:w="1171" w:type="dxa"/>
            <w:shd w:val="clear" w:color="auto" w:fill="auto"/>
            <w:noWrap/>
            <w:vAlign w:val="center"/>
            <w:hideMark/>
          </w:tcPr>
          <w:p w14:paraId="27AEFFFB" w14:textId="77777777" w:rsidR="00994A64" w:rsidRPr="00994A64" w:rsidRDefault="00994A64" w:rsidP="00994A64">
            <w:r w:rsidRPr="00994A64">
              <w:t>53</w:t>
            </w:r>
          </w:p>
        </w:tc>
        <w:tc>
          <w:tcPr>
            <w:tcW w:w="1523" w:type="dxa"/>
            <w:vMerge/>
            <w:vAlign w:val="center"/>
            <w:hideMark/>
          </w:tcPr>
          <w:p w14:paraId="7F9F08EF" w14:textId="77777777" w:rsidR="00994A64" w:rsidRPr="00994A64" w:rsidRDefault="00994A64" w:rsidP="00994A64"/>
        </w:tc>
        <w:tc>
          <w:tcPr>
            <w:tcW w:w="2694" w:type="dxa"/>
            <w:shd w:val="clear" w:color="auto" w:fill="auto"/>
            <w:noWrap/>
            <w:vAlign w:val="center"/>
            <w:hideMark/>
          </w:tcPr>
          <w:p w14:paraId="1326C757" w14:textId="77777777" w:rsidR="00994A64" w:rsidRPr="00994A64" w:rsidRDefault="00994A64" w:rsidP="00994A64">
            <w:r w:rsidRPr="00994A64">
              <w:t>Внутриквартальное освещение</w:t>
            </w:r>
          </w:p>
        </w:tc>
        <w:tc>
          <w:tcPr>
            <w:tcW w:w="3119" w:type="dxa"/>
            <w:shd w:val="clear" w:color="auto" w:fill="auto"/>
            <w:noWrap/>
            <w:vAlign w:val="center"/>
            <w:hideMark/>
          </w:tcPr>
          <w:p w14:paraId="51BA1AAA" w14:textId="77777777" w:rsidR="00994A64" w:rsidRPr="00994A64" w:rsidRDefault="00994A64" w:rsidP="00994A64">
            <w:r w:rsidRPr="00994A64">
              <w:t>ДНаТ-250</w:t>
            </w:r>
          </w:p>
        </w:tc>
        <w:tc>
          <w:tcPr>
            <w:tcW w:w="1417" w:type="dxa"/>
            <w:gridSpan w:val="2"/>
            <w:shd w:val="clear" w:color="auto" w:fill="auto"/>
            <w:noWrap/>
            <w:vAlign w:val="center"/>
            <w:hideMark/>
          </w:tcPr>
          <w:p w14:paraId="6B9DBF3A" w14:textId="77777777" w:rsidR="00994A64" w:rsidRPr="00994A64" w:rsidRDefault="00994A64" w:rsidP="00994A64">
            <w:r w:rsidRPr="00994A64">
              <w:t>12</w:t>
            </w:r>
          </w:p>
        </w:tc>
      </w:tr>
      <w:tr w:rsidR="00994A64" w:rsidRPr="00994A64" w14:paraId="078D727A" w14:textId="77777777" w:rsidTr="00994A64">
        <w:trPr>
          <w:gridAfter w:val="1"/>
          <w:wAfter w:w="8" w:type="dxa"/>
          <w:trHeight w:val="300"/>
          <w:jc w:val="center"/>
        </w:trPr>
        <w:tc>
          <w:tcPr>
            <w:tcW w:w="1171" w:type="dxa"/>
            <w:shd w:val="clear" w:color="auto" w:fill="auto"/>
            <w:noWrap/>
            <w:vAlign w:val="center"/>
            <w:hideMark/>
          </w:tcPr>
          <w:p w14:paraId="1C5C7E60" w14:textId="77777777" w:rsidR="00994A64" w:rsidRPr="00994A64" w:rsidRDefault="00994A64" w:rsidP="00994A64">
            <w:r w:rsidRPr="00994A64">
              <w:t>54</w:t>
            </w:r>
          </w:p>
        </w:tc>
        <w:tc>
          <w:tcPr>
            <w:tcW w:w="1523" w:type="dxa"/>
            <w:vMerge/>
            <w:vAlign w:val="center"/>
            <w:hideMark/>
          </w:tcPr>
          <w:p w14:paraId="2368DE3A" w14:textId="77777777" w:rsidR="00994A64" w:rsidRPr="00994A64" w:rsidRDefault="00994A64" w:rsidP="00994A64"/>
        </w:tc>
        <w:tc>
          <w:tcPr>
            <w:tcW w:w="2694" w:type="dxa"/>
            <w:shd w:val="clear" w:color="auto" w:fill="auto"/>
            <w:noWrap/>
            <w:vAlign w:val="center"/>
            <w:hideMark/>
          </w:tcPr>
          <w:p w14:paraId="09221723" w14:textId="77777777" w:rsidR="00994A64" w:rsidRPr="00994A64" w:rsidRDefault="00994A64" w:rsidP="00994A64">
            <w:r w:rsidRPr="00994A64">
              <w:t>Детская библиотека</w:t>
            </w:r>
          </w:p>
        </w:tc>
        <w:tc>
          <w:tcPr>
            <w:tcW w:w="3119" w:type="dxa"/>
            <w:shd w:val="clear" w:color="auto" w:fill="auto"/>
            <w:noWrap/>
            <w:vAlign w:val="center"/>
            <w:hideMark/>
          </w:tcPr>
          <w:p w14:paraId="7BDE58CD" w14:textId="77777777" w:rsidR="00994A64" w:rsidRPr="00994A64" w:rsidRDefault="00994A64" w:rsidP="00994A64">
            <w:r w:rsidRPr="00994A64">
              <w:t>ДРЛ-250</w:t>
            </w:r>
          </w:p>
        </w:tc>
        <w:tc>
          <w:tcPr>
            <w:tcW w:w="1417" w:type="dxa"/>
            <w:gridSpan w:val="2"/>
            <w:shd w:val="clear" w:color="auto" w:fill="auto"/>
            <w:noWrap/>
            <w:vAlign w:val="center"/>
            <w:hideMark/>
          </w:tcPr>
          <w:p w14:paraId="1C01AE6E" w14:textId="77777777" w:rsidR="00994A64" w:rsidRPr="00994A64" w:rsidRDefault="00994A64" w:rsidP="00994A64">
            <w:r w:rsidRPr="00994A64">
              <w:t>8</w:t>
            </w:r>
          </w:p>
        </w:tc>
      </w:tr>
      <w:tr w:rsidR="00994A64" w:rsidRPr="00994A64" w14:paraId="42E45ED7" w14:textId="77777777" w:rsidTr="00994A64">
        <w:trPr>
          <w:gridAfter w:val="1"/>
          <w:wAfter w:w="8" w:type="dxa"/>
          <w:trHeight w:val="300"/>
          <w:jc w:val="center"/>
        </w:trPr>
        <w:tc>
          <w:tcPr>
            <w:tcW w:w="1171" w:type="dxa"/>
            <w:shd w:val="clear" w:color="auto" w:fill="auto"/>
            <w:noWrap/>
            <w:vAlign w:val="center"/>
            <w:hideMark/>
          </w:tcPr>
          <w:p w14:paraId="586D74DB" w14:textId="77777777" w:rsidR="00994A64" w:rsidRPr="00994A64" w:rsidRDefault="00994A64" w:rsidP="00994A64">
            <w:r w:rsidRPr="00994A64">
              <w:t>55</w:t>
            </w:r>
          </w:p>
        </w:tc>
        <w:tc>
          <w:tcPr>
            <w:tcW w:w="1523" w:type="dxa"/>
            <w:vMerge w:val="restart"/>
            <w:shd w:val="clear" w:color="auto" w:fill="auto"/>
            <w:noWrap/>
            <w:vAlign w:val="center"/>
            <w:hideMark/>
          </w:tcPr>
          <w:p w14:paraId="7A28DAC9" w14:textId="77777777" w:rsidR="00994A64" w:rsidRPr="00994A64" w:rsidRDefault="00994A64" w:rsidP="00994A64">
            <w:r w:rsidRPr="00994A64">
              <w:t>ТП-63 (квартал 6)</w:t>
            </w:r>
          </w:p>
        </w:tc>
        <w:tc>
          <w:tcPr>
            <w:tcW w:w="2694" w:type="dxa"/>
            <w:vMerge w:val="restart"/>
            <w:shd w:val="clear" w:color="auto" w:fill="auto"/>
            <w:noWrap/>
            <w:vAlign w:val="center"/>
            <w:hideMark/>
          </w:tcPr>
          <w:p w14:paraId="0C5E3A13" w14:textId="77777777" w:rsidR="00994A64" w:rsidRPr="00994A64" w:rsidRDefault="00994A64" w:rsidP="00994A64">
            <w:r w:rsidRPr="00994A64">
              <w:t>КЛ по ул. Победы к пл. Победы</w:t>
            </w:r>
          </w:p>
        </w:tc>
        <w:tc>
          <w:tcPr>
            <w:tcW w:w="3119" w:type="dxa"/>
            <w:shd w:val="clear" w:color="auto" w:fill="auto"/>
            <w:noWrap/>
            <w:vAlign w:val="center"/>
            <w:hideMark/>
          </w:tcPr>
          <w:p w14:paraId="15E6917E" w14:textId="77777777" w:rsidR="00994A64" w:rsidRPr="00994A64" w:rsidRDefault="00994A64" w:rsidP="00994A64">
            <w:r w:rsidRPr="00994A64">
              <w:t>ДНаТ-250</w:t>
            </w:r>
          </w:p>
        </w:tc>
        <w:tc>
          <w:tcPr>
            <w:tcW w:w="1417" w:type="dxa"/>
            <w:gridSpan w:val="2"/>
            <w:shd w:val="clear" w:color="auto" w:fill="auto"/>
            <w:noWrap/>
            <w:vAlign w:val="center"/>
            <w:hideMark/>
          </w:tcPr>
          <w:p w14:paraId="49685727" w14:textId="77777777" w:rsidR="00994A64" w:rsidRPr="00994A64" w:rsidRDefault="00994A64" w:rsidP="00994A64">
            <w:r w:rsidRPr="00994A64">
              <w:t>17</w:t>
            </w:r>
          </w:p>
        </w:tc>
      </w:tr>
      <w:tr w:rsidR="00994A64" w:rsidRPr="00994A64" w14:paraId="1691A5FC" w14:textId="77777777" w:rsidTr="00994A64">
        <w:trPr>
          <w:gridAfter w:val="1"/>
          <w:wAfter w:w="8" w:type="dxa"/>
          <w:trHeight w:val="300"/>
          <w:jc w:val="center"/>
        </w:trPr>
        <w:tc>
          <w:tcPr>
            <w:tcW w:w="1171" w:type="dxa"/>
            <w:shd w:val="clear" w:color="auto" w:fill="auto"/>
            <w:noWrap/>
            <w:vAlign w:val="center"/>
            <w:hideMark/>
          </w:tcPr>
          <w:p w14:paraId="4E17389E" w14:textId="77777777" w:rsidR="00994A64" w:rsidRPr="00994A64" w:rsidRDefault="00994A64" w:rsidP="00994A64">
            <w:r w:rsidRPr="00994A64">
              <w:t>56</w:t>
            </w:r>
          </w:p>
        </w:tc>
        <w:tc>
          <w:tcPr>
            <w:tcW w:w="1523" w:type="dxa"/>
            <w:vMerge/>
            <w:vAlign w:val="center"/>
            <w:hideMark/>
          </w:tcPr>
          <w:p w14:paraId="6BE3EF6B" w14:textId="77777777" w:rsidR="00994A64" w:rsidRPr="00994A64" w:rsidRDefault="00994A64" w:rsidP="00994A64"/>
        </w:tc>
        <w:tc>
          <w:tcPr>
            <w:tcW w:w="2694" w:type="dxa"/>
            <w:vMerge/>
            <w:vAlign w:val="center"/>
            <w:hideMark/>
          </w:tcPr>
          <w:p w14:paraId="2264DCE6" w14:textId="77777777" w:rsidR="00994A64" w:rsidRPr="00994A64" w:rsidRDefault="00994A64" w:rsidP="00994A64"/>
        </w:tc>
        <w:tc>
          <w:tcPr>
            <w:tcW w:w="3119" w:type="dxa"/>
            <w:shd w:val="clear" w:color="auto" w:fill="auto"/>
            <w:noWrap/>
            <w:vAlign w:val="center"/>
            <w:hideMark/>
          </w:tcPr>
          <w:p w14:paraId="127B354E" w14:textId="77777777" w:rsidR="00994A64" w:rsidRPr="00994A64" w:rsidRDefault="00994A64" w:rsidP="00994A64">
            <w:r w:rsidRPr="00994A64">
              <w:t>Прожектор</w:t>
            </w:r>
          </w:p>
        </w:tc>
        <w:tc>
          <w:tcPr>
            <w:tcW w:w="1417" w:type="dxa"/>
            <w:gridSpan w:val="2"/>
            <w:shd w:val="clear" w:color="auto" w:fill="auto"/>
            <w:noWrap/>
            <w:vAlign w:val="center"/>
            <w:hideMark/>
          </w:tcPr>
          <w:p w14:paraId="1BB8AB55" w14:textId="77777777" w:rsidR="00994A64" w:rsidRPr="00994A64" w:rsidRDefault="00994A64" w:rsidP="00994A64">
            <w:r w:rsidRPr="00994A64">
              <w:t>3</w:t>
            </w:r>
          </w:p>
        </w:tc>
      </w:tr>
      <w:tr w:rsidR="00994A64" w:rsidRPr="00994A64" w14:paraId="5891F6FB" w14:textId="77777777" w:rsidTr="00994A64">
        <w:trPr>
          <w:gridAfter w:val="1"/>
          <w:wAfter w:w="8" w:type="dxa"/>
          <w:trHeight w:val="300"/>
          <w:jc w:val="center"/>
        </w:trPr>
        <w:tc>
          <w:tcPr>
            <w:tcW w:w="1171" w:type="dxa"/>
            <w:shd w:val="clear" w:color="auto" w:fill="auto"/>
            <w:noWrap/>
            <w:vAlign w:val="center"/>
            <w:hideMark/>
          </w:tcPr>
          <w:p w14:paraId="6C9980AC" w14:textId="77777777" w:rsidR="00994A64" w:rsidRPr="00994A64" w:rsidRDefault="00994A64" w:rsidP="00994A64">
            <w:r w:rsidRPr="00994A64">
              <w:t>57</w:t>
            </w:r>
          </w:p>
        </w:tc>
        <w:tc>
          <w:tcPr>
            <w:tcW w:w="1523" w:type="dxa"/>
            <w:vMerge/>
            <w:vAlign w:val="center"/>
            <w:hideMark/>
          </w:tcPr>
          <w:p w14:paraId="57EA354D" w14:textId="77777777" w:rsidR="00994A64" w:rsidRPr="00994A64" w:rsidRDefault="00994A64" w:rsidP="00994A64"/>
        </w:tc>
        <w:tc>
          <w:tcPr>
            <w:tcW w:w="2694" w:type="dxa"/>
            <w:shd w:val="clear" w:color="auto" w:fill="auto"/>
            <w:noWrap/>
            <w:vAlign w:val="center"/>
            <w:hideMark/>
          </w:tcPr>
          <w:p w14:paraId="4F0BBDB0" w14:textId="77777777" w:rsidR="00994A64" w:rsidRPr="00994A64" w:rsidRDefault="00994A64" w:rsidP="00994A64">
            <w:r w:rsidRPr="00994A64">
              <w:t>КЛ по ул. Победы к ул. Ленина</w:t>
            </w:r>
          </w:p>
        </w:tc>
        <w:tc>
          <w:tcPr>
            <w:tcW w:w="3119" w:type="dxa"/>
            <w:shd w:val="clear" w:color="auto" w:fill="auto"/>
            <w:noWrap/>
            <w:vAlign w:val="center"/>
            <w:hideMark/>
          </w:tcPr>
          <w:p w14:paraId="1078E64D" w14:textId="77777777" w:rsidR="00994A64" w:rsidRPr="00994A64" w:rsidRDefault="00994A64" w:rsidP="00994A64">
            <w:r w:rsidRPr="00994A64">
              <w:t>ДНаТ-250</w:t>
            </w:r>
          </w:p>
        </w:tc>
        <w:tc>
          <w:tcPr>
            <w:tcW w:w="1417" w:type="dxa"/>
            <w:gridSpan w:val="2"/>
            <w:shd w:val="clear" w:color="auto" w:fill="auto"/>
            <w:noWrap/>
            <w:vAlign w:val="center"/>
            <w:hideMark/>
          </w:tcPr>
          <w:p w14:paraId="0927D7E4" w14:textId="77777777" w:rsidR="00994A64" w:rsidRPr="00994A64" w:rsidRDefault="00994A64" w:rsidP="00994A64">
            <w:r w:rsidRPr="00994A64">
              <w:t>7</w:t>
            </w:r>
          </w:p>
        </w:tc>
      </w:tr>
      <w:tr w:rsidR="00994A64" w:rsidRPr="00994A64" w14:paraId="393F1C8E" w14:textId="77777777" w:rsidTr="00994A64">
        <w:trPr>
          <w:gridAfter w:val="1"/>
          <w:wAfter w:w="8" w:type="dxa"/>
          <w:trHeight w:val="300"/>
          <w:jc w:val="center"/>
        </w:trPr>
        <w:tc>
          <w:tcPr>
            <w:tcW w:w="1171" w:type="dxa"/>
            <w:shd w:val="clear" w:color="auto" w:fill="auto"/>
            <w:noWrap/>
            <w:vAlign w:val="center"/>
            <w:hideMark/>
          </w:tcPr>
          <w:p w14:paraId="72BCDB04" w14:textId="77777777" w:rsidR="00994A64" w:rsidRPr="00994A64" w:rsidRDefault="00994A64" w:rsidP="00994A64">
            <w:r w:rsidRPr="00994A64">
              <w:t>58</w:t>
            </w:r>
          </w:p>
        </w:tc>
        <w:tc>
          <w:tcPr>
            <w:tcW w:w="1523" w:type="dxa"/>
            <w:vMerge/>
            <w:vAlign w:val="center"/>
            <w:hideMark/>
          </w:tcPr>
          <w:p w14:paraId="522B0E81" w14:textId="77777777" w:rsidR="00994A64" w:rsidRPr="00994A64" w:rsidRDefault="00994A64" w:rsidP="00994A64"/>
        </w:tc>
        <w:tc>
          <w:tcPr>
            <w:tcW w:w="2694" w:type="dxa"/>
            <w:shd w:val="clear" w:color="auto" w:fill="auto"/>
            <w:noWrap/>
            <w:vAlign w:val="center"/>
            <w:hideMark/>
          </w:tcPr>
          <w:p w14:paraId="58D853FD" w14:textId="77777777" w:rsidR="00994A64" w:rsidRPr="00994A64" w:rsidRDefault="00994A64" w:rsidP="00994A64">
            <w:r w:rsidRPr="00994A64">
              <w:t>Остановка "Победы"</w:t>
            </w:r>
          </w:p>
        </w:tc>
        <w:tc>
          <w:tcPr>
            <w:tcW w:w="3119" w:type="dxa"/>
            <w:shd w:val="clear" w:color="auto" w:fill="auto"/>
            <w:noWrap/>
            <w:vAlign w:val="center"/>
            <w:hideMark/>
          </w:tcPr>
          <w:p w14:paraId="7E1AE4AD" w14:textId="77777777" w:rsidR="00994A64" w:rsidRPr="00994A64" w:rsidRDefault="00994A64" w:rsidP="00994A64">
            <w:r w:rsidRPr="00994A64">
              <w:t>ДНаТ-250</w:t>
            </w:r>
          </w:p>
        </w:tc>
        <w:tc>
          <w:tcPr>
            <w:tcW w:w="1417" w:type="dxa"/>
            <w:gridSpan w:val="2"/>
            <w:shd w:val="clear" w:color="auto" w:fill="auto"/>
            <w:noWrap/>
            <w:vAlign w:val="center"/>
            <w:hideMark/>
          </w:tcPr>
          <w:p w14:paraId="68C3C3E5" w14:textId="77777777" w:rsidR="00994A64" w:rsidRPr="00994A64" w:rsidRDefault="00994A64" w:rsidP="00994A64">
            <w:r w:rsidRPr="00994A64">
              <w:t>4</w:t>
            </w:r>
          </w:p>
        </w:tc>
      </w:tr>
      <w:tr w:rsidR="00994A64" w:rsidRPr="00994A64" w14:paraId="7207457C" w14:textId="77777777" w:rsidTr="00994A64">
        <w:trPr>
          <w:gridAfter w:val="1"/>
          <w:wAfter w:w="8" w:type="dxa"/>
          <w:trHeight w:val="300"/>
          <w:jc w:val="center"/>
        </w:trPr>
        <w:tc>
          <w:tcPr>
            <w:tcW w:w="1171" w:type="dxa"/>
            <w:shd w:val="clear" w:color="auto" w:fill="auto"/>
            <w:noWrap/>
            <w:vAlign w:val="center"/>
            <w:hideMark/>
          </w:tcPr>
          <w:p w14:paraId="453750CC" w14:textId="77777777" w:rsidR="00994A64" w:rsidRPr="00994A64" w:rsidRDefault="00994A64" w:rsidP="00994A64">
            <w:r w:rsidRPr="00994A64">
              <w:t>59</w:t>
            </w:r>
          </w:p>
        </w:tc>
        <w:tc>
          <w:tcPr>
            <w:tcW w:w="1523" w:type="dxa"/>
            <w:vMerge w:val="restart"/>
            <w:shd w:val="clear" w:color="auto" w:fill="auto"/>
            <w:noWrap/>
            <w:vAlign w:val="center"/>
            <w:hideMark/>
          </w:tcPr>
          <w:p w14:paraId="76237A72" w14:textId="77777777" w:rsidR="00994A64" w:rsidRPr="00994A64" w:rsidRDefault="00994A64" w:rsidP="00994A64">
            <w:r w:rsidRPr="00994A64">
              <w:t>ТП-64 (квартал 6)</w:t>
            </w:r>
          </w:p>
        </w:tc>
        <w:tc>
          <w:tcPr>
            <w:tcW w:w="2694" w:type="dxa"/>
            <w:vMerge w:val="restart"/>
            <w:shd w:val="clear" w:color="auto" w:fill="auto"/>
            <w:noWrap/>
            <w:vAlign w:val="center"/>
            <w:hideMark/>
          </w:tcPr>
          <w:p w14:paraId="4A1D6D89" w14:textId="77777777" w:rsidR="00994A64" w:rsidRPr="00994A64" w:rsidRDefault="00994A64" w:rsidP="00994A64">
            <w:r w:rsidRPr="00994A64">
              <w:t>внутриквакртальное освещение</w:t>
            </w:r>
          </w:p>
        </w:tc>
        <w:tc>
          <w:tcPr>
            <w:tcW w:w="3119" w:type="dxa"/>
            <w:shd w:val="clear" w:color="auto" w:fill="auto"/>
            <w:noWrap/>
            <w:vAlign w:val="center"/>
            <w:hideMark/>
          </w:tcPr>
          <w:p w14:paraId="66000000" w14:textId="77777777" w:rsidR="00994A64" w:rsidRPr="00994A64" w:rsidRDefault="00994A64" w:rsidP="00994A64">
            <w:r w:rsidRPr="00994A64">
              <w:t>ДРЛ-125</w:t>
            </w:r>
          </w:p>
        </w:tc>
        <w:tc>
          <w:tcPr>
            <w:tcW w:w="1417" w:type="dxa"/>
            <w:gridSpan w:val="2"/>
            <w:shd w:val="clear" w:color="auto" w:fill="auto"/>
            <w:noWrap/>
            <w:vAlign w:val="center"/>
            <w:hideMark/>
          </w:tcPr>
          <w:p w14:paraId="290CFB09" w14:textId="77777777" w:rsidR="00994A64" w:rsidRPr="00994A64" w:rsidRDefault="00994A64" w:rsidP="00994A64">
            <w:r w:rsidRPr="00994A64">
              <w:t>12</w:t>
            </w:r>
          </w:p>
        </w:tc>
      </w:tr>
      <w:tr w:rsidR="00994A64" w:rsidRPr="00994A64" w14:paraId="714A1A46" w14:textId="77777777" w:rsidTr="00994A64">
        <w:trPr>
          <w:gridAfter w:val="1"/>
          <w:wAfter w:w="8" w:type="dxa"/>
          <w:trHeight w:val="300"/>
          <w:jc w:val="center"/>
        </w:trPr>
        <w:tc>
          <w:tcPr>
            <w:tcW w:w="1171" w:type="dxa"/>
            <w:shd w:val="clear" w:color="auto" w:fill="auto"/>
            <w:noWrap/>
            <w:vAlign w:val="center"/>
            <w:hideMark/>
          </w:tcPr>
          <w:p w14:paraId="1C018F40" w14:textId="77777777" w:rsidR="00994A64" w:rsidRPr="00994A64" w:rsidRDefault="00994A64" w:rsidP="00994A64">
            <w:r w:rsidRPr="00994A64">
              <w:t>60</w:t>
            </w:r>
          </w:p>
        </w:tc>
        <w:tc>
          <w:tcPr>
            <w:tcW w:w="1523" w:type="dxa"/>
            <w:vMerge/>
            <w:vAlign w:val="center"/>
            <w:hideMark/>
          </w:tcPr>
          <w:p w14:paraId="02E13EA1" w14:textId="77777777" w:rsidR="00994A64" w:rsidRPr="00994A64" w:rsidRDefault="00994A64" w:rsidP="00994A64"/>
        </w:tc>
        <w:tc>
          <w:tcPr>
            <w:tcW w:w="2694" w:type="dxa"/>
            <w:vMerge/>
            <w:vAlign w:val="center"/>
            <w:hideMark/>
          </w:tcPr>
          <w:p w14:paraId="162C58B1" w14:textId="77777777" w:rsidR="00994A64" w:rsidRPr="00994A64" w:rsidRDefault="00994A64" w:rsidP="00994A64"/>
        </w:tc>
        <w:tc>
          <w:tcPr>
            <w:tcW w:w="3119" w:type="dxa"/>
            <w:shd w:val="clear" w:color="auto" w:fill="auto"/>
            <w:noWrap/>
            <w:vAlign w:val="center"/>
            <w:hideMark/>
          </w:tcPr>
          <w:p w14:paraId="3E534C9B" w14:textId="77777777" w:rsidR="00994A64" w:rsidRPr="00994A64" w:rsidRDefault="00994A64" w:rsidP="00994A64">
            <w:r w:rsidRPr="00994A64">
              <w:t xml:space="preserve">Прожектор </w:t>
            </w:r>
          </w:p>
        </w:tc>
        <w:tc>
          <w:tcPr>
            <w:tcW w:w="1417" w:type="dxa"/>
            <w:gridSpan w:val="2"/>
            <w:shd w:val="clear" w:color="auto" w:fill="auto"/>
            <w:noWrap/>
            <w:vAlign w:val="center"/>
            <w:hideMark/>
          </w:tcPr>
          <w:p w14:paraId="1CAE99AC" w14:textId="77777777" w:rsidR="00994A64" w:rsidRPr="00994A64" w:rsidRDefault="00994A64" w:rsidP="00994A64">
            <w:r w:rsidRPr="00994A64">
              <w:t>1</w:t>
            </w:r>
          </w:p>
        </w:tc>
      </w:tr>
      <w:tr w:rsidR="00994A64" w:rsidRPr="00994A64" w14:paraId="55E28CF6" w14:textId="77777777" w:rsidTr="00994A64">
        <w:trPr>
          <w:gridAfter w:val="1"/>
          <w:wAfter w:w="8" w:type="dxa"/>
          <w:trHeight w:val="300"/>
          <w:jc w:val="center"/>
        </w:trPr>
        <w:tc>
          <w:tcPr>
            <w:tcW w:w="1171" w:type="dxa"/>
            <w:shd w:val="clear" w:color="auto" w:fill="auto"/>
            <w:noWrap/>
            <w:vAlign w:val="center"/>
            <w:hideMark/>
          </w:tcPr>
          <w:p w14:paraId="42DED183" w14:textId="77777777" w:rsidR="00994A64" w:rsidRPr="00994A64" w:rsidRDefault="00994A64" w:rsidP="00994A64">
            <w:r w:rsidRPr="00994A64">
              <w:t>61</w:t>
            </w:r>
          </w:p>
        </w:tc>
        <w:tc>
          <w:tcPr>
            <w:tcW w:w="1523" w:type="dxa"/>
            <w:vMerge w:val="restart"/>
            <w:shd w:val="clear" w:color="auto" w:fill="auto"/>
            <w:noWrap/>
            <w:vAlign w:val="center"/>
            <w:hideMark/>
          </w:tcPr>
          <w:p w14:paraId="79185F96" w14:textId="77777777" w:rsidR="00994A64" w:rsidRPr="00994A64" w:rsidRDefault="00994A64" w:rsidP="00994A64">
            <w:r w:rsidRPr="00994A64">
              <w:t>ТП-71 (квартал 7)</w:t>
            </w:r>
          </w:p>
        </w:tc>
        <w:tc>
          <w:tcPr>
            <w:tcW w:w="2694" w:type="dxa"/>
            <w:shd w:val="clear" w:color="auto" w:fill="auto"/>
            <w:noWrap/>
            <w:vAlign w:val="center"/>
            <w:hideMark/>
          </w:tcPr>
          <w:p w14:paraId="3717E4E5" w14:textId="77777777" w:rsidR="00994A64" w:rsidRPr="00994A64" w:rsidRDefault="00994A64" w:rsidP="00994A64">
            <w:r w:rsidRPr="00994A64">
              <w:t>КЛ к корту</w:t>
            </w:r>
          </w:p>
        </w:tc>
        <w:tc>
          <w:tcPr>
            <w:tcW w:w="3119" w:type="dxa"/>
            <w:shd w:val="clear" w:color="auto" w:fill="auto"/>
            <w:noWrap/>
            <w:vAlign w:val="center"/>
            <w:hideMark/>
          </w:tcPr>
          <w:p w14:paraId="2AB4F225" w14:textId="77777777" w:rsidR="00994A64" w:rsidRPr="00994A64" w:rsidRDefault="00994A64" w:rsidP="00994A64">
            <w:r w:rsidRPr="00994A64">
              <w:t>ДРЛ-250</w:t>
            </w:r>
          </w:p>
        </w:tc>
        <w:tc>
          <w:tcPr>
            <w:tcW w:w="1417" w:type="dxa"/>
            <w:gridSpan w:val="2"/>
            <w:shd w:val="clear" w:color="auto" w:fill="auto"/>
            <w:noWrap/>
            <w:vAlign w:val="center"/>
            <w:hideMark/>
          </w:tcPr>
          <w:p w14:paraId="7ABA3DD2" w14:textId="77777777" w:rsidR="00994A64" w:rsidRPr="00994A64" w:rsidRDefault="00994A64" w:rsidP="00994A64">
            <w:r w:rsidRPr="00994A64">
              <w:t>8</w:t>
            </w:r>
          </w:p>
        </w:tc>
      </w:tr>
      <w:tr w:rsidR="00994A64" w:rsidRPr="00994A64" w14:paraId="0E8C7239" w14:textId="77777777" w:rsidTr="00994A64">
        <w:trPr>
          <w:gridAfter w:val="1"/>
          <w:wAfter w:w="8" w:type="dxa"/>
          <w:trHeight w:val="300"/>
          <w:jc w:val="center"/>
        </w:trPr>
        <w:tc>
          <w:tcPr>
            <w:tcW w:w="1171" w:type="dxa"/>
            <w:shd w:val="clear" w:color="auto" w:fill="auto"/>
            <w:noWrap/>
            <w:vAlign w:val="center"/>
            <w:hideMark/>
          </w:tcPr>
          <w:p w14:paraId="6F4693F4" w14:textId="77777777" w:rsidR="00994A64" w:rsidRPr="00994A64" w:rsidRDefault="00994A64" w:rsidP="00994A64">
            <w:r w:rsidRPr="00994A64">
              <w:t>62</w:t>
            </w:r>
          </w:p>
        </w:tc>
        <w:tc>
          <w:tcPr>
            <w:tcW w:w="1523" w:type="dxa"/>
            <w:vMerge/>
            <w:vAlign w:val="center"/>
            <w:hideMark/>
          </w:tcPr>
          <w:p w14:paraId="01A6E8A3" w14:textId="77777777" w:rsidR="00994A64" w:rsidRPr="00994A64" w:rsidRDefault="00994A64" w:rsidP="00994A64"/>
        </w:tc>
        <w:tc>
          <w:tcPr>
            <w:tcW w:w="2694" w:type="dxa"/>
            <w:shd w:val="clear" w:color="auto" w:fill="auto"/>
            <w:noWrap/>
            <w:vAlign w:val="center"/>
            <w:hideMark/>
          </w:tcPr>
          <w:p w14:paraId="7B376564" w14:textId="77777777" w:rsidR="00994A64" w:rsidRPr="00994A64" w:rsidRDefault="00994A64" w:rsidP="00994A64">
            <w:r w:rsidRPr="00994A64">
              <w:t>КЛ к профилакторию</w:t>
            </w:r>
          </w:p>
        </w:tc>
        <w:tc>
          <w:tcPr>
            <w:tcW w:w="3119" w:type="dxa"/>
            <w:shd w:val="clear" w:color="auto" w:fill="auto"/>
            <w:noWrap/>
            <w:vAlign w:val="center"/>
            <w:hideMark/>
          </w:tcPr>
          <w:p w14:paraId="1739A5AB" w14:textId="77777777" w:rsidR="00994A64" w:rsidRPr="00994A64" w:rsidRDefault="00994A64" w:rsidP="00994A64">
            <w:r w:rsidRPr="00994A64">
              <w:t>ДНаТ-250</w:t>
            </w:r>
          </w:p>
        </w:tc>
        <w:tc>
          <w:tcPr>
            <w:tcW w:w="1417" w:type="dxa"/>
            <w:gridSpan w:val="2"/>
            <w:shd w:val="clear" w:color="auto" w:fill="auto"/>
            <w:noWrap/>
            <w:vAlign w:val="center"/>
            <w:hideMark/>
          </w:tcPr>
          <w:p w14:paraId="19954533" w14:textId="77777777" w:rsidR="00994A64" w:rsidRPr="00994A64" w:rsidRDefault="00994A64" w:rsidP="00994A64">
            <w:r w:rsidRPr="00994A64">
              <w:t>6</w:t>
            </w:r>
          </w:p>
        </w:tc>
      </w:tr>
      <w:tr w:rsidR="00994A64" w:rsidRPr="00994A64" w14:paraId="295D2C16" w14:textId="77777777" w:rsidTr="00994A64">
        <w:trPr>
          <w:gridAfter w:val="1"/>
          <w:wAfter w:w="8" w:type="dxa"/>
          <w:trHeight w:val="300"/>
          <w:jc w:val="center"/>
        </w:trPr>
        <w:tc>
          <w:tcPr>
            <w:tcW w:w="1171" w:type="dxa"/>
            <w:shd w:val="clear" w:color="auto" w:fill="auto"/>
            <w:noWrap/>
            <w:vAlign w:val="center"/>
            <w:hideMark/>
          </w:tcPr>
          <w:p w14:paraId="3D06AD21" w14:textId="77777777" w:rsidR="00994A64" w:rsidRPr="00994A64" w:rsidRDefault="00994A64" w:rsidP="00994A64">
            <w:r w:rsidRPr="00994A64">
              <w:t>63</w:t>
            </w:r>
          </w:p>
        </w:tc>
        <w:tc>
          <w:tcPr>
            <w:tcW w:w="1523" w:type="dxa"/>
            <w:vMerge w:val="restart"/>
            <w:shd w:val="clear" w:color="auto" w:fill="auto"/>
            <w:noWrap/>
            <w:vAlign w:val="center"/>
            <w:hideMark/>
          </w:tcPr>
          <w:p w14:paraId="442C9C36" w14:textId="77777777" w:rsidR="00994A64" w:rsidRPr="00994A64" w:rsidRDefault="00994A64" w:rsidP="00994A64">
            <w:r w:rsidRPr="00994A64">
              <w:t>ТП-72 (квартал 7)</w:t>
            </w:r>
          </w:p>
        </w:tc>
        <w:tc>
          <w:tcPr>
            <w:tcW w:w="2694" w:type="dxa"/>
            <w:vMerge w:val="restart"/>
            <w:shd w:val="clear" w:color="auto" w:fill="auto"/>
            <w:noWrap/>
            <w:vAlign w:val="center"/>
            <w:hideMark/>
          </w:tcPr>
          <w:p w14:paraId="7E71998E" w14:textId="77777777" w:rsidR="00994A64" w:rsidRPr="00994A64" w:rsidRDefault="00994A64" w:rsidP="00994A64">
            <w:r w:rsidRPr="00994A64">
              <w:t>КЛ по ул. Победы</w:t>
            </w:r>
          </w:p>
        </w:tc>
        <w:tc>
          <w:tcPr>
            <w:tcW w:w="3119" w:type="dxa"/>
            <w:shd w:val="clear" w:color="auto" w:fill="auto"/>
            <w:noWrap/>
            <w:vAlign w:val="center"/>
            <w:hideMark/>
          </w:tcPr>
          <w:p w14:paraId="671CE9E6" w14:textId="77777777" w:rsidR="00994A64" w:rsidRPr="00994A64" w:rsidRDefault="00994A64" w:rsidP="00994A64">
            <w:r w:rsidRPr="00994A64">
              <w:t>ДРЛ-250</w:t>
            </w:r>
          </w:p>
        </w:tc>
        <w:tc>
          <w:tcPr>
            <w:tcW w:w="1417" w:type="dxa"/>
            <w:gridSpan w:val="2"/>
            <w:shd w:val="clear" w:color="auto" w:fill="auto"/>
            <w:noWrap/>
            <w:vAlign w:val="center"/>
            <w:hideMark/>
          </w:tcPr>
          <w:p w14:paraId="5B460C92" w14:textId="77777777" w:rsidR="00994A64" w:rsidRPr="00994A64" w:rsidRDefault="00994A64" w:rsidP="00994A64">
            <w:r w:rsidRPr="00994A64">
              <w:t>3</w:t>
            </w:r>
          </w:p>
        </w:tc>
      </w:tr>
      <w:tr w:rsidR="00994A64" w:rsidRPr="00994A64" w14:paraId="175C3FAC" w14:textId="77777777" w:rsidTr="00994A64">
        <w:trPr>
          <w:gridAfter w:val="1"/>
          <w:wAfter w:w="8" w:type="dxa"/>
          <w:trHeight w:val="300"/>
          <w:jc w:val="center"/>
        </w:trPr>
        <w:tc>
          <w:tcPr>
            <w:tcW w:w="1171" w:type="dxa"/>
            <w:shd w:val="clear" w:color="auto" w:fill="auto"/>
            <w:noWrap/>
            <w:vAlign w:val="center"/>
            <w:hideMark/>
          </w:tcPr>
          <w:p w14:paraId="767102CF" w14:textId="77777777" w:rsidR="00994A64" w:rsidRPr="00994A64" w:rsidRDefault="00994A64" w:rsidP="00994A64">
            <w:r w:rsidRPr="00994A64">
              <w:t>64</w:t>
            </w:r>
          </w:p>
        </w:tc>
        <w:tc>
          <w:tcPr>
            <w:tcW w:w="1523" w:type="dxa"/>
            <w:vMerge/>
            <w:vAlign w:val="center"/>
            <w:hideMark/>
          </w:tcPr>
          <w:p w14:paraId="6885AF97" w14:textId="77777777" w:rsidR="00994A64" w:rsidRPr="00994A64" w:rsidRDefault="00994A64" w:rsidP="00994A64"/>
        </w:tc>
        <w:tc>
          <w:tcPr>
            <w:tcW w:w="2694" w:type="dxa"/>
            <w:vMerge/>
            <w:vAlign w:val="center"/>
            <w:hideMark/>
          </w:tcPr>
          <w:p w14:paraId="6BAE1F60" w14:textId="77777777" w:rsidR="00994A64" w:rsidRPr="00994A64" w:rsidRDefault="00994A64" w:rsidP="00994A64"/>
        </w:tc>
        <w:tc>
          <w:tcPr>
            <w:tcW w:w="3119" w:type="dxa"/>
            <w:shd w:val="clear" w:color="auto" w:fill="auto"/>
            <w:noWrap/>
            <w:vAlign w:val="center"/>
            <w:hideMark/>
          </w:tcPr>
          <w:p w14:paraId="11F698D1" w14:textId="77777777" w:rsidR="00994A64" w:rsidRPr="00994A64" w:rsidRDefault="00994A64" w:rsidP="00994A64">
            <w:r w:rsidRPr="00994A64">
              <w:t>Прожектор</w:t>
            </w:r>
          </w:p>
        </w:tc>
        <w:tc>
          <w:tcPr>
            <w:tcW w:w="1417" w:type="dxa"/>
            <w:gridSpan w:val="2"/>
            <w:shd w:val="clear" w:color="auto" w:fill="auto"/>
            <w:noWrap/>
            <w:vAlign w:val="center"/>
            <w:hideMark/>
          </w:tcPr>
          <w:p w14:paraId="3C5155FB" w14:textId="77777777" w:rsidR="00994A64" w:rsidRPr="00994A64" w:rsidRDefault="00994A64" w:rsidP="00994A64">
            <w:r w:rsidRPr="00994A64">
              <w:t>4</w:t>
            </w:r>
          </w:p>
        </w:tc>
      </w:tr>
      <w:tr w:rsidR="00994A64" w:rsidRPr="00994A64" w14:paraId="3D228EA2" w14:textId="77777777" w:rsidTr="00994A64">
        <w:trPr>
          <w:gridAfter w:val="1"/>
          <w:wAfter w:w="8" w:type="dxa"/>
          <w:trHeight w:val="300"/>
          <w:jc w:val="center"/>
        </w:trPr>
        <w:tc>
          <w:tcPr>
            <w:tcW w:w="1171" w:type="dxa"/>
            <w:shd w:val="clear" w:color="auto" w:fill="auto"/>
            <w:noWrap/>
            <w:vAlign w:val="center"/>
            <w:hideMark/>
          </w:tcPr>
          <w:p w14:paraId="490379E2" w14:textId="77777777" w:rsidR="00994A64" w:rsidRPr="00994A64" w:rsidRDefault="00994A64" w:rsidP="00994A64">
            <w:r w:rsidRPr="00994A64">
              <w:t>65</w:t>
            </w:r>
          </w:p>
        </w:tc>
        <w:tc>
          <w:tcPr>
            <w:tcW w:w="1523" w:type="dxa"/>
            <w:vMerge w:val="restart"/>
            <w:shd w:val="clear" w:color="auto" w:fill="auto"/>
            <w:noWrap/>
            <w:vAlign w:val="center"/>
            <w:hideMark/>
          </w:tcPr>
          <w:p w14:paraId="2567A91F" w14:textId="77777777" w:rsidR="00994A64" w:rsidRPr="00994A64" w:rsidRDefault="00994A64" w:rsidP="00994A64">
            <w:r w:rsidRPr="00994A64">
              <w:t>ТП-73 (квартал 7)</w:t>
            </w:r>
          </w:p>
        </w:tc>
        <w:tc>
          <w:tcPr>
            <w:tcW w:w="2694" w:type="dxa"/>
            <w:shd w:val="clear" w:color="auto" w:fill="auto"/>
            <w:noWrap/>
            <w:vAlign w:val="center"/>
            <w:hideMark/>
          </w:tcPr>
          <w:p w14:paraId="14CFD1D2" w14:textId="77777777" w:rsidR="00994A64" w:rsidRPr="00994A64" w:rsidRDefault="00994A64" w:rsidP="00994A64">
            <w:r w:rsidRPr="00994A64">
              <w:t>внутриквартальное освещение</w:t>
            </w:r>
          </w:p>
        </w:tc>
        <w:tc>
          <w:tcPr>
            <w:tcW w:w="3119" w:type="dxa"/>
            <w:shd w:val="clear" w:color="auto" w:fill="auto"/>
            <w:noWrap/>
            <w:vAlign w:val="center"/>
            <w:hideMark/>
          </w:tcPr>
          <w:p w14:paraId="03B12AAD" w14:textId="77777777" w:rsidR="00994A64" w:rsidRPr="00994A64" w:rsidRDefault="00994A64" w:rsidP="00994A64">
            <w:r w:rsidRPr="00994A64">
              <w:t>ДРЛ-250</w:t>
            </w:r>
          </w:p>
        </w:tc>
        <w:tc>
          <w:tcPr>
            <w:tcW w:w="1417" w:type="dxa"/>
            <w:gridSpan w:val="2"/>
            <w:shd w:val="clear" w:color="auto" w:fill="auto"/>
            <w:noWrap/>
            <w:vAlign w:val="center"/>
            <w:hideMark/>
          </w:tcPr>
          <w:p w14:paraId="3EBEE9F7" w14:textId="77777777" w:rsidR="00994A64" w:rsidRPr="00994A64" w:rsidRDefault="00994A64" w:rsidP="00994A64">
            <w:r w:rsidRPr="00994A64">
              <w:t>14</w:t>
            </w:r>
          </w:p>
        </w:tc>
      </w:tr>
      <w:tr w:rsidR="00994A64" w:rsidRPr="00994A64" w14:paraId="390E4BAB" w14:textId="77777777" w:rsidTr="00994A64">
        <w:trPr>
          <w:gridAfter w:val="1"/>
          <w:wAfter w:w="8" w:type="dxa"/>
          <w:trHeight w:val="300"/>
          <w:jc w:val="center"/>
        </w:trPr>
        <w:tc>
          <w:tcPr>
            <w:tcW w:w="1171" w:type="dxa"/>
            <w:shd w:val="clear" w:color="auto" w:fill="auto"/>
            <w:noWrap/>
            <w:vAlign w:val="center"/>
            <w:hideMark/>
          </w:tcPr>
          <w:p w14:paraId="71C6B7E3" w14:textId="77777777" w:rsidR="00994A64" w:rsidRPr="00994A64" w:rsidRDefault="00994A64" w:rsidP="00994A64">
            <w:r w:rsidRPr="00994A64">
              <w:lastRenderedPageBreak/>
              <w:t>66</w:t>
            </w:r>
          </w:p>
        </w:tc>
        <w:tc>
          <w:tcPr>
            <w:tcW w:w="1523" w:type="dxa"/>
            <w:vMerge/>
            <w:vAlign w:val="center"/>
            <w:hideMark/>
          </w:tcPr>
          <w:p w14:paraId="6F8973E7" w14:textId="77777777" w:rsidR="00994A64" w:rsidRPr="00994A64" w:rsidRDefault="00994A64" w:rsidP="00994A64"/>
        </w:tc>
        <w:tc>
          <w:tcPr>
            <w:tcW w:w="2694" w:type="dxa"/>
            <w:shd w:val="clear" w:color="auto" w:fill="auto"/>
            <w:noWrap/>
            <w:vAlign w:val="center"/>
            <w:hideMark/>
          </w:tcPr>
          <w:p w14:paraId="07304940" w14:textId="77777777" w:rsidR="00994A64" w:rsidRPr="00994A64" w:rsidRDefault="00994A64" w:rsidP="00994A64">
            <w:r w:rsidRPr="00994A64">
              <w:t>КЛ транспортная развязка</w:t>
            </w:r>
          </w:p>
        </w:tc>
        <w:tc>
          <w:tcPr>
            <w:tcW w:w="3119" w:type="dxa"/>
            <w:shd w:val="clear" w:color="auto" w:fill="auto"/>
            <w:noWrap/>
            <w:vAlign w:val="center"/>
            <w:hideMark/>
          </w:tcPr>
          <w:p w14:paraId="6276D81E" w14:textId="77777777" w:rsidR="00994A64" w:rsidRPr="00994A64" w:rsidRDefault="00994A64" w:rsidP="00994A64">
            <w:r w:rsidRPr="00994A64">
              <w:t>ДНаТ-250</w:t>
            </w:r>
          </w:p>
        </w:tc>
        <w:tc>
          <w:tcPr>
            <w:tcW w:w="1417" w:type="dxa"/>
            <w:gridSpan w:val="2"/>
            <w:shd w:val="clear" w:color="auto" w:fill="auto"/>
            <w:noWrap/>
            <w:vAlign w:val="center"/>
            <w:hideMark/>
          </w:tcPr>
          <w:p w14:paraId="044DD5C3" w14:textId="77777777" w:rsidR="00994A64" w:rsidRPr="00994A64" w:rsidRDefault="00994A64" w:rsidP="00994A64">
            <w:r w:rsidRPr="00994A64">
              <w:t>29</w:t>
            </w:r>
          </w:p>
        </w:tc>
      </w:tr>
      <w:tr w:rsidR="00994A64" w:rsidRPr="00994A64" w14:paraId="71E99BD9" w14:textId="77777777" w:rsidTr="00994A64">
        <w:trPr>
          <w:gridAfter w:val="1"/>
          <w:wAfter w:w="8" w:type="dxa"/>
          <w:trHeight w:val="300"/>
          <w:jc w:val="center"/>
        </w:trPr>
        <w:tc>
          <w:tcPr>
            <w:tcW w:w="1171" w:type="dxa"/>
            <w:shd w:val="clear" w:color="auto" w:fill="auto"/>
            <w:noWrap/>
            <w:vAlign w:val="center"/>
            <w:hideMark/>
          </w:tcPr>
          <w:p w14:paraId="7479B0F1" w14:textId="77777777" w:rsidR="00994A64" w:rsidRPr="00994A64" w:rsidRDefault="00994A64" w:rsidP="00994A64">
            <w:r w:rsidRPr="00994A64">
              <w:t>67</w:t>
            </w:r>
          </w:p>
        </w:tc>
        <w:tc>
          <w:tcPr>
            <w:tcW w:w="1523" w:type="dxa"/>
            <w:vMerge w:val="restart"/>
            <w:shd w:val="clear" w:color="auto" w:fill="auto"/>
            <w:noWrap/>
            <w:vAlign w:val="center"/>
            <w:hideMark/>
          </w:tcPr>
          <w:p w14:paraId="7B85F4E0" w14:textId="77777777" w:rsidR="00994A64" w:rsidRPr="00994A64" w:rsidRDefault="00994A64" w:rsidP="00994A64">
            <w:r w:rsidRPr="00994A64">
              <w:t>ТП-101</w:t>
            </w:r>
          </w:p>
        </w:tc>
        <w:tc>
          <w:tcPr>
            <w:tcW w:w="2694" w:type="dxa"/>
            <w:shd w:val="clear" w:color="auto" w:fill="auto"/>
            <w:noWrap/>
            <w:vAlign w:val="center"/>
            <w:hideMark/>
          </w:tcPr>
          <w:p w14:paraId="5D1021CB" w14:textId="77777777" w:rsidR="00994A64" w:rsidRPr="00994A64" w:rsidRDefault="00994A64" w:rsidP="00994A64">
            <w:r w:rsidRPr="00994A64">
              <w:t>КЛ по ул.Дзержинского</w:t>
            </w:r>
          </w:p>
        </w:tc>
        <w:tc>
          <w:tcPr>
            <w:tcW w:w="3119" w:type="dxa"/>
            <w:shd w:val="clear" w:color="auto" w:fill="auto"/>
            <w:noWrap/>
            <w:vAlign w:val="center"/>
            <w:hideMark/>
          </w:tcPr>
          <w:p w14:paraId="4EED62A7" w14:textId="77777777" w:rsidR="00994A64" w:rsidRPr="00994A64" w:rsidRDefault="00994A64" w:rsidP="00994A64">
            <w:r w:rsidRPr="00994A64">
              <w:t>ДНаТ-250</w:t>
            </w:r>
          </w:p>
        </w:tc>
        <w:tc>
          <w:tcPr>
            <w:tcW w:w="1417" w:type="dxa"/>
            <w:gridSpan w:val="2"/>
            <w:shd w:val="clear" w:color="auto" w:fill="auto"/>
            <w:noWrap/>
            <w:vAlign w:val="center"/>
            <w:hideMark/>
          </w:tcPr>
          <w:p w14:paraId="03EE8ED1" w14:textId="77777777" w:rsidR="00994A64" w:rsidRPr="00994A64" w:rsidRDefault="00994A64" w:rsidP="00994A64">
            <w:r w:rsidRPr="00994A64">
              <w:t>15</w:t>
            </w:r>
          </w:p>
        </w:tc>
      </w:tr>
      <w:tr w:rsidR="00994A64" w:rsidRPr="00994A64" w14:paraId="4CE6663B" w14:textId="77777777" w:rsidTr="00994A64">
        <w:trPr>
          <w:gridAfter w:val="1"/>
          <w:wAfter w:w="8" w:type="dxa"/>
          <w:trHeight w:val="300"/>
          <w:jc w:val="center"/>
        </w:trPr>
        <w:tc>
          <w:tcPr>
            <w:tcW w:w="1171" w:type="dxa"/>
            <w:shd w:val="clear" w:color="auto" w:fill="auto"/>
            <w:noWrap/>
            <w:vAlign w:val="center"/>
            <w:hideMark/>
          </w:tcPr>
          <w:p w14:paraId="2A0CCF51" w14:textId="77777777" w:rsidR="00994A64" w:rsidRPr="00994A64" w:rsidRDefault="00994A64" w:rsidP="00994A64">
            <w:r w:rsidRPr="00994A64">
              <w:t>68</w:t>
            </w:r>
          </w:p>
        </w:tc>
        <w:tc>
          <w:tcPr>
            <w:tcW w:w="1523" w:type="dxa"/>
            <w:vMerge/>
            <w:vAlign w:val="center"/>
            <w:hideMark/>
          </w:tcPr>
          <w:p w14:paraId="487A1717" w14:textId="77777777" w:rsidR="00994A64" w:rsidRPr="00994A64" w:rsidRDefault="00994A64" w:rsidP="00994A64"/>
        </w:tc>
        <w:tc>
          <w:tcPr>
            <w:tcW w:w="2694" w:type="dxa"/>
            <w:shd w:val="clear" w:color="auto" w:fill="auto"/>
            <w:noWrap/>
            <w:vAlign w:val="center"/>
            <w:hideMark/>
          </w:tcPr>
          <w:p w14:paraId="0ED49DD5" w14:textId="77777777" w:rsidR="00994A64" w:rsidRPr="00994A64" w:rsidRDefault="00994A64" w:rsidP="00994A64">
            <w:r w:rsidRPr="00994A64">
              <w:t>КЛ автовокзал</w:t>
            </w:r>
          </w:p>
        </w:tc>
        <w:tc>
          <w:tcPr>
            <w:tcW w:w="3119" w:type="dxa"/>
            <w:shd w:val="clear" w:color="auto" w:fill="auto"/>
            <w:noWrap/>
            <w:vAlign w:val="center"/>
            <w:hideMark/>
          </w:tcPr>
          <w:p w14:paraId="0DB7AB01" w14:textId="77777777" w:rsidR="00994A64" w:rsidRPr="00994A64" w:rsidRDefault="00994A64" w:rsidP="00994A64">
            <w:r w:rsidRPr="00994A64">
              <w:t>ДНаТ-250</w:t>
            </w:r>
          </w:p>
        </w:tc>
        <w:tc>
          <w:tcPr>
            <w:tcW w:w="1417" w:type="dxa"/>
            <w:gridSpan w:val="2"/>
            <w:shd w:val="clear" w:color="auto" w:fill="auto"/>
            <w:noWrap/>
            <w:vAlign w:val="center"/>
            <w:hideMark/>
          </w:tcPr>
          <w:p w14:paraId="5A2808CC" w14:textId="77777777" w:rsidR="00994A64" w:rsidRPr="00994A64" w:rsidRDefault="00994A64" w:rsidP="00994A64">
            <w:r w:rsidRPr="00994A64">
              <w:t>10</w:t>
            </w:r>
          </w:p>
        </w:tc>
      </w:tr>
      <w:tr w:rsidR="00994A64" w:rsidRPr="00994A64" w14:paraId="638CE7AA" w14:textId="77777777" w:rsidTr="00994A64">
        <w:trPr>
          <w:gridAfter w:val="1"/>
          <w:wAfter w:w="8" w:type="dxa"/>
          <w:trHeight w:val="300"/>
          <w:jc w:val="center"/>
        </w:trPr>
        <w:tc>
          <w:tcPr>
            <w:tcW w:w="1171" w:type="dxa"/>
            <w:shd w:val="clear" w:color="auto" w:fill="auto"/>
            <w:noWrap/>
            <w:vAlign w:val="center"/>
            <w:hideMark/>
          </w:tcPr>
          <w:p w14:paraId="3DECC365" w14:textId="77777777" w:rsidR="00994A64" w:rsidRPr="00994A64" w:rsidRDefault="00994A64" w:rsidP="00994A64">
            <w:r w:rsidRPr="00994A64">
              <w:t>69</w:t>
            </w:r>
          </w:p>
        </w:tc>
        <w:tc>
          <w:tcPr>
            <w:tcW w:w="1523" w:type="dxa"/>
            <w:vMerge/>
            <w:vAlign w:val="center"/>
            <w:hideMark/>
          </w:tcPr>
          <w:p w14:paraId="3F10CAFD" w14:textId="77777777" w:rsidR="00994A64" w:rsidRPr="00994A64" w:rsidRDefault="00994A64" w:rsidP="00994A64"/>
        </w:tc>
        <w:tc>
          <w:tcPr>
            <w:tcW w:w="2694" w:type="dxa"/>
            <w:shd w:val="clear" w:color="auto" w:fill="auto"/>
            <w:noWrap/>
            <w:vAlign w:val="center"/>
            <w:hideMark/>
          </w:tcPr>
          <w:p w14:paraId="024828D3" w14:textId="77777777" w:rsidR="00994A64" w:rsidRPr="00994A64" w:rsidRDefault="00994A64" w:rsidP="00994A64">
            <w:r w:rsidRPr="00994A64">
              <w:t>ВЛ 21 мкрн.</w:t>
            </w:r>
          </w:p>
        </w:tc>
        <w:tc>
          <w:tcPr>
            <w:tcW w:w="3119" w:type="dxa"/>
            <w:shd w:val="clear" w:color="auto" w:fill="auto"/>
            <w:noWrap/>
            <w:vAlign w:val="center"/>
            <w:hideMark/>
          </w:tcPr>
          <w:p w14:paraId="2552E31F" w14:textId="77777777" w:rsidR="00994A64" w:rsidRPr="00994A64" w:rsidRDefault="00994A64" w:rsidP="00994A64">
            <w:r w:rsidRPr="00994A64">
              <w:t>ДНаТ-250</w:t>
            </w:r>
          </w:p>
        </w:tc>
        <w:tc>
          <w:tcPr>
            <w:tcW w:w="1417" w:type="dxa"/>
            <w:gridSpan w:val="2"/>
            <w:shd w:val="clear" w:color="auto" w:fill="auto"/>
            <w:noWrap/>
            <w:vAlign w:val="center"/>
            <w:hideMark/>
          </w:tcPr>
          <w:p w14:paraId="77DFE624" w14:textId="77777777" w:rsidR="00994A64" w:rsidRPr="00994A64" w:rsidRDefault="00994A64" w:rsidP="00994A64">
            <w:r w:rsidRPr="00994A64">
              <w:t>18</w:t>
            </w:r>
          </w:p>
        </w:tc>
      </w:tr>
      <w:tr w:rsidR="00994A64" w:rsidRPr="00994A64" w14:paraId="2918F256" w14:textId="77777777" w:rsidTr="00994A64">
        <w:trPr>
          <w:gridAfter w:val="1"/>
          <w:wAfter w:w="8" w:type="dxa"/>
          <w:trHeight w:val="300"/>
          <w:jc w:val="center"/>
        </w:trPr>
        <w:tc>
          <w:tcPr>
            <w:tcW w:w="1171" w:type="dxa"/>
            <w:shd w:val="clear" w:color="auto" w:fill="auto"/>
            <w:noWrap/>
            <w:vAlign w:val="center"/>
            <w:hideMark/>
          </w:tcPr>
          <w:p w14:paraId="2FA056E0" w14:textId="77777777" w:rsidR="00994A64" w:rsidRPr="00994A64" w:rsidRDefault="00994A64" w:rsidP="00994A64">
            <w:r w:rsidRPr="00994A64">
              <w:t>70</w:t>
            </w:r>
          </w:p>
        </w:tc>
        <w:tc>
          <w:tcPr>
            <w:tcW w:w="1523" w:type="dxa"/>
            <w:vMerge/>
            <w:vAlign w:val="center"/>
            <w:hideMark/>
          </w:tcPr>
          <w:p w14:paraId="35319B5A" w14:textId="77777777" w:rsidR="00994A64" w:rsidRPr="00994A64" w:rsidRDefault="00994A64" w:rsidP="00994A64"/>
        </w:tc>
        <w:tc>
          <w:tcPr>
            <w:tcW w:w="2694" w:type="dxa"/>
            <w:shd w:val="clear" w:color="auto" w:fill="auto"/>
            <w:noWrap/>
            <w:vAlign w:val="center"/>
            <w:hideMark/>
          </w:tcPr>
          <w:p w14:paraId="4B21AC94" w14:textId="77777777" w:rsidR="00994A64" w:rsidRPr="00994A64" w:rsidRDefault="00994A64" w:rsidP="00994A64">
            <w:r w:rsidRPr="00994A64">
              <w:t>Ул. Комсомольская</w:t>
            </w:r>
          </w:p>
        </w:tc>
        <w:tc>
          <w:tcPr>
            <w:tcW w:w="3119" w:type="dxa"/>
            <w:shd w:val="clear" w:color="auto" w:fill="auto"/>
            <w:noWrap/>
            <w:vAlign w:val="bottom"/>
            <w:hideMark/>
          </w:tcPr>
          <w:p w14:paraId="65E67E48" w14:textId="77777777" w:rsidR="00994A64" w:rsidRPr="00994A64" w:rsidRDefault="00994A64" w:rsidP="00994A64">
            <w:r w:rsidRPr="00994A64">
              <w:t>LED-40</w:t>
            </w:r>
          </w:p>
        </w:tc>
        <w:tc>
          <w:tcPr>
            <w:tcW w:w="1417" w:type="dxa"/>
            <w:gridSpan w:val="2"/>
            <w:shd w:val="clear" w:color="auto" w:fill="auto"/>
            <w:noWrap/>
            <w:vAlign w:val="center"/>
            <w:hideMark/>
          </w:tcPr>
          <w:p w14:paraId="56878C29" w14:textId="77777777" w:rsidR="00994A64" w:rsidRPr="00994A64" w:rsidRDefault="00994A64" w:rsidP="00994A64">
            <w:r w:rsidRPr="00994A64">
              <w:t>2</w:t>
            </w:r>
          </w:p>
        </w:tc>
      </w:tr>
      <w:tr w:rsidR="00994A64" w:rsidRPr="00994A64" w14:paraId="4AA00D8E" w14:textId="77777777" w:rsidTr="00994A64">
        <w:trPr>
          <w:gridAfter w:val="1"/>
          <w:wAfter w:w="8" w:type="dxa"/>
          <w:trHeight w:val="300"/>
          <w:jc w:val="center"/>
        </w:trPr>
        <w:tc>
          <w:tcPr>
            <w:tcW w:w="1171" w:type="dxa"/>
            <w:shd w:val="clear" w:color="auto" w:fill="auto"/>
            <w:noWrap/>
            <w:vAlign w:val="center"/>
            <w:hideMark/>
          </w:tcPr>
          <w:p w14:paraId="3D15A73B" w14:textId="77777777" w:rsidR="00994A64" w:rsidRPr="00994A64" w:rsidRDefault="00994A64" w:rsidP="00994A64">
            <w:r w:rsidRPr="00994A64">
              <w:t>71</w:t>
            </w:r>
          </w:p>
        </w:tc>
        <w:tc>
          <w:tcPr>
            <w:tcW w:w="1523" w:type="dxa"/>
            <w:vMerge/>
            <w:vAlign w:val="center"/>
            <w:hideMark/>
          </w:tcPr>
          <w:p w14:paraId="02BD620C" w14:textId="77777777" w:rsidR="00994A64" w:rsidRPr="00994A64" w:rsidRDefault="00994A64" w:rsidP="00994A64"/>
        </w:tc>
        <w:tc>
          <w:tcPr>
            <w:tcW w:w="2694" w:type="dxa"/>
            <w:shd w:val="clear" w:color="auto" w:fill="auto"/>
            <w:noWrap/>
            <w:vAlign w:val="center"/>
            <w:hideMark/>
          </w:tcPr>
          <w:p w14:paraId="36671125" w14:textId="77777777" w:rsidR="00994A64" w:rsidRPr="00994A64" w:rsidRDefault="00994A64" w:rsidP="00994A64">
            <w:r w:rsidRPr="00994A64">
              <w:t>КЛ по улице Транспортной</w:t>
            </w:r>
          </w:p>
        </w:tc>
        <w:tc>
          <w:tcPr>
            <w:tcW w:w="3119" w:type="dxa"/>
            <w:shd w:val="clear" w:color="auto" w:fill="auto"/>
            <w:noWrap/>
            <w:vAlign w:val="center"/>
            <w:hideMark/>
          </w:tcPr>
          <w:p w14:paraId="2B09876B" w14:textId="77777777" w:rsidR="00994A64" w:rsidRPr="00994A64" w:rsidRDefault="00994A64" w:rsidP="00994A64">
            <w:r w:rsidRPr="00994A64">
              <w:t>ДНаТ-250</w:t>
            </w:r>
          </w:p>
        </w:tc>
        <w:tc>
          <w:tcPr>
            <w:tcW w:w="1417" w:type="dxa"/>
            <w:gridSpan w:val="2"/>
            <w:shd w:val="clear" w:color="auto" w:fill="auto"/>
            <w:noWrap/>
            <w:vAlign w:val="center"/>
            <w:hideMark/>
          </w:tcPr>
          <w:p w14:paraId="279CEF96" w14:textId="77777777" w:rsidR="00994A64" w:rsidRPr="00994A64" w:rsidRDefault="00994A64" w:rsidP="00994A64">
            <w:r w:rsidRPr="00994A64">
              <w:t>11</w:t>
            </w:r>
          </w:p>
        </w:tc>
      </w:tr>
      <w:tr w:rsidR="00994A64" w:rsidRPr="00994A64" w14:paraId="4E457482" w14:textId="77777777" w:rsidTr="00994A64">
        <w:trPr>
          <w:gridAfter w:val="1"/>
          <w:wAfter w:w="8" w:type="dxa"/>
          <w:trHeight w:val="300"/>
          <w:jc w:val="center"/>
        </w:trPr>
        <w:tc>
          <w:tcPr>
            <w:tcW w:w="1171" w:type="dxa"/>
            <w:shd w:val="clear" w:color="auto" w:fill="auto"/>
            <w:noWrap/>
            <w:vAlign w:val="center"/>
            <w:hideMark/>
          </w:tcPr>
          <w:p w14:paraId="7934E609" w14:textId="77777777" w:rsidR="00994A64" w:rsidRPr="00994A64" w:rsidRDefault="00994A64" w:rsidP="00994A64">
            <w:r w:rsidRPr="00994A64">
              <w:t>72</w:t>
            </w:r>
          </w:p>
        </w:tc>
        <w:tc>
          <w:tcPr>
            <w:tcW w:w="1523" w:type="dxa"/>
            <w:shd w:val="clear" w:color="auto" w:fill="auto"/>
            <w:noWrap/>
            <w:vAlign w:val="center"/>
            <w:hideMark/>
          </w:tcPr>
          <w:p w14:paraId="7D69E538" w14:textId="77777777" w:rsidR="00994A64" w:rsidRPr="00994A64" w:rsidRDefault="00994A64" w:rsidP="00994A64">
            <w:r w:rsidRPr="00994A64">
              <w:t>РП-11</w:t>
            </w:r>
          </w:p>
        </w:tc>
        <w:tc>
          <w:tcPr>
            <w:tcW w:w="2694" w:type="dxa"/>
            <w:shd w:val="clear" w:color="auto" w:fill="auto"/>
            <w:noWrap/>
            <w:vAlign w:val="center"/>
            <w:hideMark/>
          </w:tcPr>
          <w:p w14:paraId="628BA295" w14:textId="77777777" w:rsidR="00994A64" w:rsidRPr="00994A64" w:rsidRDefault="00994A64" w:rsidP="00994A64">
            <w:r w:rsidRPr="00994A64">
              <w:t>ВЛ ПАК</w:t>
            </w:r>
          </w:p>
        </w:tc>
        <w:tc>
          <w:tcPr>
            <w:tcW w:w="3119" w:type="dxa"/>
            <w:shd w:val="clear" w:color="auto" w:fill="auto"/>
            <w:noWrap/>
            <w:vAlign w:val="center"/>
            <w:hideMark/>
          </w:tcPr>
          <w:p w14:paraId="21E9171B" w14:textId="77777777" w:rsidR="00994A64" w:rsidRPr="00994A64" w:rsidRDefault="00994A64" w:rsidP="00994A64">
            <w:r w:rsidRPr="00994A64">
              <w:t>ДРЛ-250</w:t>
            </w:r>
          </w:p>
        </w:tc>
        <w:tc>
          <w:tcPr>
            <w:tcW w:w="1417" w:type="dxa"/>
            <w:gridSpan w:val="2"/>
            <w:shd w:val="clear" w:color="auto" w:fill="auto"/>
            <w:noWrap/>
            <w:vAlign w:val="center"/>
            <w:hideMark/>
          </w:tcPr>
          <w:p w14:paraId="06282CA5" w14:textId="77777777" w:rsidR="00994A64" w:rsidRPr="00994A64" w:rsidRDefault="00994A64" w:rsidP="00994A64">
            <w:r w:rsidRPr="00994A64">
              <w:t>13</w:t>
            </w:r>
          </w:p>
        </w:tc>
      </w:tr>
      <w:tr w:rsidR="00994A64" w:rsidRPr="00994A64" w14:paraId="66D75A8D" w14:textId="77777777" w:rsidTr="00994A64">
        <w:trPr>
          <w:gridAfter w:val="1"/>
          <w:wAfter w:w="8" w:type="dxa"/>
          <w:trHeight w:val="300"/>
          <w:jc w:val="center"/>
        </w:trPr>
        <w:tc>
          <w:tcPr>
            <w:tcW w:w="1171" w:type="dxa"/>
            <w:shd w:val="clear" w:color="auto" w:fill="auto"/>
            <w:noWrap/>
            <w:vAlign w:val="center"/>
            <w:hideMark/>
          </w:tcPr>
          <w:p w14:paraId="59936C67" w14:textId="77777777" w:rsidR="00994A64" w:rsidRPr="00994A64" w:rsidRDefault="00994A64" w:rsidP="00994A64">
            <w:r w:rsidRPr="00994A64">
              <w:t>73</w:t>
            </w:r>
          </w:p>
        </w:tc>
        <w:tc>
          <w:tcPr>
            <w:tcW w:w="1523" w:type="dxa"/>
            <w:vMerge w:val="restart"/>
            <w:shd w:val="clear" w:color="auto" w:fill="auto"/>
            <w:noWrap/>
            <w:vAlign w:val="center"/>
            <w:hideMark/>
          </w:tcPr>
          <w:p w14:paraId="07B288B5" w14:textId="77777777" w:rsidR="00994A64" w:rsidRPr="00994A64" w:rsidRDefault="00994A64" w:rsidP="00994A64">
            <w:r w:rsidRPr="00994A64">
              <w:t>ТП Котельная</w:t>
            </w:r>
          </w:p>
        </w:tc>
        <w:tc>
          <w:tcPr>
            <w:tcW w:w="2694" w:type="dxa"/>
            <w:shd w:val="clear" w:color="auto" w:fill="auto"/>
            <w:noWrap/>
            <w:vAlign w:val="center"/>
            <w:hideMark/>
          </w:tcPr>
          <w:p w14:paraId="673340B3" w14:textId="77777777" w:rsidR="00994A64" w:rsidRPr="00994A64" w:rsidRDefault="00994A64" w:rsidP="00994A64">
            <w:r w:rsidRPr="00994A64">
              <w:t>ВЛ по улице Транспортной</w:t>
            </w:r>
          </w:p>
        </w:tc>
        <w:tc>
          <w:tcPr>
            <w:tcW w:w="3119" w:type="dxa"/>
            <w:shd w:val="clear" w:color="auto" w:fill="auto"/>
            <w:noWrap/>
            <w:vAlign w:val="center"/>
            <w:hideMark/>
          </w:tcPr>
          <w:p w14:paraId="3445EEAA" w14:textId="77777777" w:rsidR="00994A64" w:rsidRPr="00994A64" w:rsidRDefault="00994A64" w:rsidP="00994A64">
            <w:r w:rsidRPr="00994A64">
              <w:t>ДНаТ-250</w:t>
            </w:r>
          </w:p>
        </w:tc>
        <w:tc>
          <w:tcPr>
            <w:tcW w:w="1417" w:type="dxa"/>
            <w:gridSpan w:val="2"/>
            <w:shd w:val="clear" w:color="auto" w:fill="auto"/>
            <w:noWrap/>
            <w:vAlign w:val="center"/>
            <w:hideMark/>
          </w:tcPr>
          <w:p w14:paraId="79E1CF37" w14:textId="77777777" w:rsidR="00994A64" w:rsidRPr="00994A64" w:rsidRDefault="00994A64" w:rsidP="00994A64">
            <w:r w:rsidRPr="00994A64">
              <w:t>45</w:t>
            </w:r>
          </w:p>
        </w:tc>
      </w:tr>
      <w:tr w:rsidR="00994A64" w:rsidRPr="00994A64" w14:paraId="1A29DA19" w14:textId="77777777" w:rsidTr="00994A64">
        <w:trPr>
          <w:gridAfter w:val="1"/>
          <w:wAfter w:w="8" w:type="dxa"/>
          <w:trHeight w:val="300"/>
          <w:jc w:val="center"/>
        </w:trPr>
        <w:tc>
          <w:tcPr>
            <w:tcW w:w="1171" w:type="dxa"/>
            <w:shd w:val="clear" w:color="auto" w:fill="auto"/>
            <w:noWrap/>
            <w:vAlign w:val="center"/>
            <w:hideMark/>
          </w:tcPr>
          <w:p w14:paraId="6EB9D0E0" w14:textId="77777777" w:rsidR="00994A64" w:rsidRPr="00994A64" w:rsidRDefault="00994A64" w:rsidP="00994A64">
            <w:r w:rsidRPr="00994A64">
              <w:t>74</w:t>
            </w:r>
          </w:p>
        </w:tc>
        <w:tc>
          <w:tcPr>
            <w:tcW w:w="1523" w:type="dxa"/>
            <w:vMerge/>
            <w:vAlign w:val="center"/>
            <w:hideMark/>
          </w:tcPr>
          <w:p w14:paraId="698F12AA" w14:textId="77777777" w:rsidR="00994A64" w:rsidRPr="00994A64" w:rsidRDefault="00994A64" w:rsidP="00994A64"/>
        </w:tc>
        <w:tc>
          <w:tcPr>
            <w:tcW w:w="2694" w:type="dxa"/>
            <w:shd w:val="clear" w:color="auto" w:fill="auto"/>
            <w:noWrap/>
            <w:vAlign w:val="center"/>
            <w:hideMark/>
          </w:tcPr>
          <w:p w14:paraId="30CBF62D" w14:textId="77777777" w:rsidR="00994A64" w:rsidRPr="00994A64" w:rsidRDefault="00994A64" w:rsidP="00994A64">
            <w:r w:rsidRPr="00994A64">
              <w:t>Дорога на городское кладбище</w:t>
            </w:r>
          </w:p>
        </w:tc>
        <w:tc>
          <w:tcPr>
            <w:tcW w:w="3119" w:type="dxa"/>
            <w:shd w:val="clear" w:color="auto" w:fill="auto"/>
            <w:noWrap/>
            <w:vAlign w:val="center"/>
            <w:hideMark/>
          </w:tcPr>
          <w:p w14:paraId="1BAFDDD6" w14:textId="77777777" w:rsidR="00994A64" w:rsidRPr="00994A64" w:rsidRDefault="00994A64" w:rsidP="00994A64">
            <w:r w:rsidRPr="00994A64">
              <w:t>Светильники с лампами 20 Вт</w:t>
            </w:r>
          </w:p>
        </w:tc>
        <w:tc>
          <w:tcPr>
            <w:tcW w:w="1417" w:type="dxa"/>
            <w:gridSpan w:val="2"/>
            <w:shd w:val="clear" w:color="auto" w:fill="auto"/>
            <w:noWrap/>
            <w:vAlign w:val="center"/>
            <w:hideMark/>
          </w:tcPr>
          <w:p w14:paraId="44DE2B24" w14:textId="77777777" w:rsidR="00994A64" w:rsidRPr="00994A64" w:rsidRDefault="00994A64" w:rsidP="00994A64">
            <w:r w:rsidRPr="00994A64">
              <w:t>11</w:t>
            </w:r>
          </w:p>
        </w:tc>
      </w:tr>
      <w:tr w:rsidR="00994A64" w:rsidRPr="00994A64" w14:paraId="3673C636" w14:textId="77777777" w:rsidTr="00994A64">
        <w:trPr>
          <w:gridAfter w:val="1"/>
          <w:wAfter w:w="8" w:type="dxa"/>
          <w:trHeight w:val="300"/>
          <w:jc w:val="center"/>
        </w:trPr>
        <w:tc>
          <w:tcPr>
            <w:tcW w:w="1171" w:type="dxa"/>
            <w:shd w:val="clear" w:color="auto" w:fill="auto"/>
            <w:noWrap/>
            <w:vAlign w:val="center"/>
            <w:hideMark/>
          </w:tcPr>
          <w:p w14:paraId="52A0B8A3" w14:textId="77777777" w:rsidR="00994A64" w:rsidRPr="00994A64" w:rsidRDefault="00994A64" w:rsidP="00994A64">
            <w:r w:rsidRPr="00994A64">
              <w:t>75</w:t>
            </w:r>
          </w:p>
        </w:tc>
        <w:tc>
          <w:tcPr>
            <w:tcW w:w="1523" w:type="dxa"/>
            <w:vMerge w:val="restart"/>
            <w:shd w:val="clear" w:color="auto" w:fill="auto"/>
            <w:noWrap/>
            <w:vAlign w:val="center"/>
            <w:hideMark/>
          </w:tcPr>
          <w:p w14:paraId="7AD830F5" w14:textId="77777777" w:rsidR="00994A64" w:rsidRPr="00994A64" w:rsidRDefault="00994A64" w:rsidP="00994A64">
            <w:r w:rsidRPr="00994A64">
              <w:t>ТП-122</w:t>
            </w:r>
          </w:p>
        </w:tc>
        <w:tc>
          <w:tcPr>
            <w:tcW w:w="2694" w:type="dxa"/>
            <w:vMerge w:val="restart"/>
            <w:shd w:val="clear" w:color="auto" w:fill="auto"/>
            <w:noWrap/>
            <w:vAlign w:val="center"/>
            <w:hideMark/>
          </w:tcPr>
          <w:p w14:paraId="52DB2ED9" w14:textId="77777777" w:rsidR="00994A64" w:rsidRPr="00994A64" w:rsidRDefault="00994A64" w:rsidP="00994A64">
            <w:r w:rsidRPr="00994A64">
              <w:t>КЛ мкрн. 12</w:t>
            </w:r>
          </w:p>
        </w:tc>
        <w:tc>
          <w:tcPr>
            <w:tcW w:w="3119" w:type="dxa"/>
            <w:shd w:val="clear" w:color="auto" w:fill="auto"/>
            <w:noWrap/>
            <w:vAlign w:val="center"/>
            <w:hideMark/>
          </w:tcPr>
          <w:p w14:paraId="3DA120CF" w14:textId="77777777" w:rsidR="00994A64" w:rsidRPr="00994A64" w:rsidRDefault="00994A64" w:rsidP="00994A64">
            <w:r w:rsidRPr="00994A64">
              <w:t>ДНаТ-250</w:t>
            </w:r>
          </w:p>
        </w:tc>
        <w:tc>
          <w:tcPr>
            <w:tcW w:w="1417" w:type="dxa"/>
            <w:gridSpan w:val="2"/>
            <w:shd w:val="clear" w:color="auto" w:fill="auto"/>
            <w:noWrap/>
            <w:vAlign w:val="center"/>
            <w:hideMark/>
          </w:tcPr>
          <w:p w14:paraId="69748734" w14:textId="77777777" w:rsidR="00994A64" w:rsidRPr="00994A64" w:rsidRDefault="00994A64" w:rsidP="00994A64">
            <w:r w:rsidRPr="00994A64">
              <w:t>15</w:t>
            </w:r>
          </w:p>
        </w:tc>
      </w:tr>
      <w:tr w:rsidR="00994A64" w:rsidRPr="00994A64" w14:paraId="085F4FD9" w14:textId="77777777" w:rsidTr="00994A64">
        <w:trPr>
          <w:gridAfter w:val="1"/>
          <w:wAfter w:w="8" w:type="dxa"/>
          <w:trHeight w:val="300"/>
          <w:jc w:val="center"/>
        </w:trPr>
        <w:tc>
          <w:tcPr>
            <w:tcW w:w="1171" w:type="dxa"/>
            <w:shd w:val="clear" w:color="auto" w:fill="auto"/>
            <w:noWrap/>
            <w:vAlign w:val="center"/>
            <w:hideMark/>
          </w:tcPr>
          <w:p w14:paraId="1287C3D0" w14:textId="77777777" w:rsidR="00994A64" w:rsidRPr="00994A64" w:rsidRDefault="00994A64" w:rsidP="00994A64">
            <w:r w:rsidRPr="00994A64">
              <w:t>76</w:t>
            </w:r>
          </w:p>
        </w:tc>
        <w:tc>
          <w:tcPr>
            <w:tcW w:w="1523" w:type="dxa"/>
            <w:vMerge/>
            <w:vAlign w:val="center"/>
            <w:hideMark/>
          </w:tcPr>
          <w:p w14:paraId="7D6FACE5" w14:textId="77777777" w:rsidR="00994A64" w:rsidRPr="00994A64" w:rsidRDefault="00994A64" w:rsidP="00994A64"/>
        </w:tc>
        <w:tc>
          <w:tcPr>
            <w:tcW w:w="2694" w:type="dxa"/>
            <w:vMerge/>
            <w:vAlign w:val="center"/>
            <w:hideMark/>
          </w:tcPr>
          <w:p w14:paraId="4048BF15" w14:textId="77777777" w:rsidR="00994A64" w:rsidRPr="00994A64" w:rsidRDefault="00994A64" w:rsidP="00994A64"/>
        </w:tc>
        <w:tc>
          <w:tcPr>
            <w:tcW w:w="3119" w:type="dxa"/>
            <w:shd w:val="clear" w:color="auto" w:fill="auto"/>
            <w:noWrap/>
            <w:vAlign w:val="center"/>
            <w:hideMark/>
          </w:tcPr>
          <w:p w14:paraId="41D76611" w14:textId="77777777" w:rsidR="00994A64" w:rsidRPr="00994A64" w:rsidRDefault="00994A64" w:rsidP="00994A64">
            <w:r w:rsidRPr="00994A64">
              <w:t>ДНаТ-250</w:t>
            </w:r>
          </w:p>
        </w:tc>
        <w:tc>
          <w:tcPr>
            <w:tcW w:w="1417" w:type="dxa"/>
            <w:gridSpan w:val="2"/>
            <w:shd w:val="clear" w:color="auto" w:fill="auto"/>
            <w:noWrap/>
            <w:vAlign w:val="center"/>
            <w:hideMark/>
          </w:tcPr>
          <w:p w14:paraId="7F73610E" w14:textId="77777777" w:rsidR="00994A64" w:rsidRPr="00994A64" w:rsidRDefault="00994A64" w:rsidP="00994A64">
            <w:r w:rsidRPr="00994A64">
              <w:t>19</w:t>
            </w:r>
          </w:p>
        </w:tc>
      </w:tr>
      <w:tr w:rsidR="00994A64" w:rsidRPr="00994A64" w14:paraId="2F1E4B2C" w14:textId="77777777" w:rsidTr="00994A64">
        <w:trPr>
          <w:gridAfter w:val="1"/>
          <w:wAfter w:w="8" w:type="dxa"/>
          <w:trHeight w:val="300"/>
          <w:jc w:val="center"/>
        </w:trPr>
        <w:tc>
          <w:tcPr>
            <w:tcW w:w="1171" w:type="dxa"/>
            <w:shd w:val="clear" w:color="auto" w:fill="auto"/>
            <w:noWrap/>
            <w:vAlign w:val="center"/>
            <w:hideMark/>
          </w:tcPr>
          <w:p w14:paraId="4B86F1C0" w14:textId="77777777" w:rsidR="00994A64" w:rsidRPr="00994A64" w:rsidRDefault="00994A64" w:rsidP="00994A64">
            <w:r w:rsidRPr="00994A64">
              <w:t>77</w:t>
            </w:r>
          </w:p>
        </w:tc>
        <w:tc>
          <w:tcPr>
            <w:tcW w:w="1523" w:type="dxa"/>
            <w:vMerge/>
            <w:vAlign w:val="center"/>
            <w:hideMark/>
          </w:tcPr>
          <w:p w14:paraId="12F53C41" w14:textId="77777777" w:rsidR="00994A64" w:rsidRPr="00994A64" w:rsidRDefault="00994A64" w:rsidP="00994A64"/>
        </w:tc>
        <w:tc>
          <w:tcPr>
            <w:tcW w:w="2694" w:type="dxa"/>
            <w:vMerge w:val="restart"/>
            <w:shd w:val="clear" w:color="auto" w:fill="auto"/>
            <w:noWrap/>
            <w:vAlign w:val="center"/>
            <w:hideMark/>
          </w:tcPr>
          <w:p w14:paraId="6515337F" w14:textId="77777777" w:rsidR="00994A64" w:rsidRPr="00994A64" w:rsidRDefault="00994A64" w:rsidP="00994A64">
            <w:r w:rsidRPr="00994A64">
              <w:t>КЛ по ул. Феоктистова</w:t>
            </w:r>
          </w:p>
        </w:tc>
        <w:tc>
          <w:tcPr>
            <w:tcW w:w="3119" w:type="dxa"/>
            <w:shd w:val="clear" w:color="auto" w:fill="auto"/>
            <w:noWrap/>
            <w:vAlign w:val="center"/>
            <w:hideMark/>
          </w:tcPr>
          <w:p w14:paraId="79657D94" w14:textId="77777777" w:rsidR="00994A64" w:rsidRPr="00994A64" w:rsidRDefault="00994A64" w:rsidP="00994A64">
            <w:r w:rsidRPr="00994A64">
              <w:t>ДНаТ-250</w:t>
            </w:r>
          </w:p>
        </w:tc>
        <w:tc>
          <w:tcPr>
            <w:tcW w:w="1417" w:type="dxa"/>
            <w:gridSpan w:val="2"/>
            <w:shd w:val="clear" w:color="auto" w:fill="auto"/>
            <w:noWrap/>
            <w:vAlign w:val="center"/>
            <w:hideMark/>
          </w:tcPr>
          <w:p w14:paraId="458F8CED" w14:textId="77777777" w:rsidR="00994A64" w:rsidRPr="00994A64" w:rsidRDefault="00994A64" w:rsidP="00994A64">
            <w:r w:rsidRPr="00994A64">
              <w:t>38</w:t>
            </w:r>
          </w:p>
        </w:tc>
      </w:tr>
      <w:tr w:rsidR="00994A64" w:rsidRPr="00994A64" w14:paraId="432E5435" w14:textId="77777777" w:rsidTr="00994A64">
        <w:trPr>
          <w:gridAfter w:val="1"/>
          <w:wAfter w:w="8" w:type="dxa"/>
          <w:trHeight w:val="300"/>
          <w:jc w:val="center"/>
        </w:trPr>
        <w:tc>
          <w:tcPr>
            <w:tcW w:w="1171" w:type="dxa"/>
            <w:shd w:val="clear" w:color="auto" w:fill="auto"/>
            <w:noWrap/>
            <w:vAlign w:val="center"/>
            <w:hideMark/>
          </w:tcPr>
          <w:p w14:paraId="3836A01D" w14:textId="77777777" w:rsidR="00994A64" w:rsidRPr="00994A64" w:rsidRDefault="00994A64" w:rsidP="00994A64">
            <w:r w:rsidRPr="00994A64">
              <w:t>78</w:t>
            </w:r>
          </w:p>
        </w:tc>
        <w:tc>
          <w:tcPr>
            <w:tcW w:w="1523" w:type="dxa"/>
            <w:vMerge/>
            <w:vAlign w:val="center"/>
            <w:hideMark/>
          </w:tcPr>
          <w:p w14:paraId="22A95D2A" w14:textId="77777777" w:rsidR="00994A64" w:rsidRPr="00994A64" w:rsidRDefault="00994A64" w:rsidP="00994A64"/>
        </w:tc>
        <w:tc>
          <w:tcPr>
            <w:tcW w:w="2694" w:type="dxa"/>
            <w:vMerge/>
            <w:vAlign w:val="center"/>
            <w:hideMark/>
          </w:tcPr>
          <w:p w14:paraId="5667EBEC" w14:textId="77777777" w:rsidR="00994A64" w:rsidRPr="00994A64" w:rsidRDefault="00994A64" w:rsidP="00994A64"/>
        </w:tc>
        <w:tc>
          <w:tcPr>
            <w:tcW w:w="3119" w:type="dxa"/>
            <w:shd w:val="clear" w:color="auto" w:fill="auto"/>
            <w:noWrap/>
            <w:vAlign w:val="center"/>
            <w:hideMark/>
          </w:tcPr>
          <w:p w14:paraId="6BD2AA81" w14:textId="77777777" w:rsidR="00994A64" w:rsidRPr="00994A64" w:rsidRDefault="00994A64" w:rsidP="00994A64">
            <w:r w:rsidRPr="00994A64">
              <w:t>Прожектор</w:t>
            </w:r>
          </w:p>
        </w:tc>
        <w:tc>
          <w:tcPr>
            <w:tcW w:w="1417" w:type="dxa"/>
            <w:gridSpan w:val="2"/>
            <w:shd w:val="clear" w:color="auto" w:fill="auto"/>
            <w:noWrap/>
            <w:vAlign w:val="center"/>
            <w:hideMark/>
          </w:tcPr>
          <w:p w14:paraId="0BE3F4AD" w14:textId="77777777" w:rsidR="00994A64" w:rsidRPr="00994A64" w:rsidRDefault="00994A64" w:rsidP="00994A64">
            <w:r w:rsidRPr="00994A64">
              <w:t>1</w:t>
            </w:r>
          </w:p>
        </w:tc>
      </w:tr>
      <w:tr w:rsidR="00994A64" w:rsidRPr="00994A64" w14:paraId="63294518" w14:textId="77777777" w:rsidTr="00994A64">
        <w:trPr>
          <w:gridAfter w:val="1"/>
          <w:wAfter w:w="8" w:type="dxa"/>
          <w:trHeight w:val="300"/>
          <w:jc w:val="center"/>
        </w:trPr>
        <w:tc>
          <w:tcPr>
            <w:tcW w:w="1171" w:type="dxa"/>
            <w:shd w:val="clear" w:color="auto" w:fill="auto"/>
            <w:noWrap/>
            <w:vAlign w:val="center"/>
            <w:hideMark/>
          </w:tcPr>
          <w:p w14:paraId="63615A68" w14:textId="77777777" w:rsidR="00994A64" w:rsidRPr="00994A64" w:rsidRDefault="00994A64" w:rsidP="00994A64">
            <w:r w:rsidRPr="00994A64">
              <w:t>79</w:t>
            </w:r>
          </w:p>
        </w:tc>
        <w:tc>
          <w:tcPr>
            <w:tcW w:w="1523" w:type="dxa"/>
            <w:vMerge/>
            <w:vAlign w:val="center"/>
            <w:hideMark/>
          </w:tcPr>
          <w:p w14:paraId="28D629DD" w14:textId="77777777" w:rsidR="00994A64" w:rsidRPr="00994A64" w:rsidRDefault="00994A64" w:rsidP="00994A64"/>
        </w:tc>
        <w:tc>
          <w:tcPr>
            <w:tcW w:w="2694" w:type="dxa"/>
            <w:shd w:val="clear" w:color="auto" w:fill="auto"/>
            <w:noWrap/>
            <w:vAlign w:val="center"/>
            <w:hideMark/>
          </w:tcPr>
          <w:p w14:paraId="3B10D435" w14:textId="77777777" w:rsidR="00994A64" w:rsidRPr="00994A64" w:rsidRDefault="00994A64" w:rsidP="00994A64">
            <w:r w:rsidRPr="00994A64">
              <w:t>Корт от зд. ЖЭКа</w:t>
            </w:r>
          </w:p>
        </w:tc>
        <w:tc>
          <w:tcPr>
            <w:tcW w:w="3119" w:type="dxa"/>
            <w:shd w:val="clear" w:color="auto" w:fill="auto"/>
            <w:noWrap/>
            <w:vAlign w:val="center"/>
            <w:hideMark/>
          </w:tcPr>
          <w:p w14:paraId="0FA9D5B1" w14:textId="77777777" w:rsidR="00994A64" w:rsidRPr="00994A64" w:rsidRDefault="00994A64" w:rsidP="00994A64">
            <w:r w:rsidRPr="00994A64">
              <w:t>ДНаТ-250</w:t>
            </w:r>
          </w:p>
        </w:tc>
        <w:tc>
          <w:tcPr>
            <w:tcW w:w="1417" w:type="dxa"/>
            <w:gridSpan w:val="2"/>
            <w:shd w:val="clear" w:color="auto" w:fill="auto"/>
            <w:noWrap/>
            <w:vAlign w:val="center"/>
            <w:hideMark/>
          </w:tcPr>
          <w:p w14:paraId="01779204" w14:textId="77777777" w:rsidR="00994A64" w:rsidRPr="00994A64" w:rsidRDefault="00994A64" w:rsidP="00994A64">
            <w:r w:rsidRPr="00994A64">
              <w:t>12</w:t>
            </w:r>
          </w:p>
        </w:tc>
      </w:tr>
      <w:tr w:rsidR="00994A64" w:rsidRPr="00994A64" w14:paraId="4BF9F82F" w14:textId="77777777" w:rsidTr="00994A64">
        <w:trPr>
          <w:gridAfter w:val="1"/>
          <w:wAfter w:w="8" w:type="dxa"/>
          <w:trHeight w:val="300"/>
          <w:jc w:val="center"/>
        </w:trPr>
        <w:tc>
          <w:tcPr>
            <w:tcW w:w="1171" w:type="dxa"/>
            <w:shd w:val="clear" w:color="auto" w:fill="auto"/>
            <w:noWrap/>
            <w:vAlign w:val="center"/>
            <w:hideMark/>
          </w:tcPr>
          <w:p w14:paraId="414C98EA" w14:textId="77777777" w:rsidR="00994A64" w:rsidRPr="00994A64" w:rsidRDefault="00994A64" w:rsidP="00994A64">
            <w:r w:rsidRPr="00994A64">
              <w:t>80</w:t>
            </w:r>
          </w:p>
        </w:tc>
        <w:tc>
          <w:tcPr>
            <w:tcW w:w="1523" w:type="dxa"/>
            <w:shd w:val="clear" w:color="auto" w:fill="auto"/>
            <w:noWrap/>
            <w:vAlign w:val="center"/>
            <w:hideMark/>
          </w:tcPr>
          <w:p w14:paraId="32931D3A" w14:textId="77777777" w:rsidR="00994A64" w:rsidRPr="00994A64" w:rsidRDefault="00994A64" w:rsidP="00994A64">
            <w:r w:rsidRPr="00994A64">
              <w:t>ТП-123</w:t>
            </w:r>
          </w:p>
        </w:tc>
        <w:tc>
          <w:tcPr>
            <w:tcW w:w="2694" w:type="dxa"/>
            <w:shd w:val="clear" w:color="auto" w:fill="auto"/>
            <w:noWrap/>
            <w:vAlign w:val="center"/>
            <w:hideMark/>
          </w:tcPr>
          <w:p w14:paraId="50D51A34" w14:textId="77777777" w:rsidR="00994A64" w:rsidRPr="00994A64" w:rsidRDefault="00994A64" w:rsidP="00994A64">
            <w:r w:rsidRPr="00994A64">
              <w:t>КЛ мкрн. 12</w:t>
            </w:r>
          </w:p>
        </w:tc>
        <w:tc>
          <w:tcPr>
            <w:tcW w:w="3119" w:type="dxa"/>
            <w:shd w:val="clear" w:color="auto" w:fill="auto"/>
            <w:noWrap/>
            <w:vAlign w:val="center"/>
            <w:hideMark/>
          </w:tcPr>
          <w:p w14:paraId="1A5B1875" w14:textId="77777777" w:rsidR="00994A64" w:rsidRPr="00994A64" w:rsidRDefault="00994A64" w:rsidP="00994A64">
            <w:r w:rsidRPr="00994A64">
              <w:t>ДРЛ-250</w:t>
            </w:r>
          </w:p>
        </w:tc>
        <w:tc>
          <w:tcPr>
            <w:tcW w:w="1417" w:type="dxa"/>
            <w:gridSpan w:val="2"/>
            <w:shd w:val="clear" w:color="auto" w:fill="auto"/>
            <w:noWrap/>
            <w:vAlign w:val="center"/>
            <w:hideMark/>
          </w:tcPr>
          <w:p w14:paraId="33C5F2A2" w14:textId="77777777" w:rsidR="00994A64" w:rsidRPr="00994A64" w:rsidRDefault="00994A64" w:rsidP="00994A64">
            <w:r w:rsidRPr="00994A64">
              <w:t>18</w:t>
            </w:r>
          </w:p>
        </w:tc>
      </w:tr>
      <w:tr w:rsidR="00994A64" w:rsidRPr="00994A64" w14:paraId="18DD7D62" w14:textId="77777777" w:rsidTr="00994A64">
        <w:trPr>
          <w:gridAfter w:val="1"/>
          <w:wAfter w:w="8" w:type="dxa"/>
          <w:trHeight w:val="300"/>
          <w:jc w:val="center"/>
        </w:trPr>
        <w:tc>
          <w:tcPr>
            <w:tcW w:w="1171" w:type="dxa"/>
            <w:shd w:val="clear" w:color="auto" w:fill="auto"/>
            <w:noWrap/>
            <w:vAlign w:val="center"/>
            <w:hideMark/>
          </w:tcPr>
          <w:p w14:paraId="4FB2F9EA" w14:textId="77777777" w:rsidR="00994A64" w:rsidRPr="00994A64" w:rsidRDefault="00994A64" w:rsidP="00994A64">
            <w:r w:rsidRPr="00994A64">
              <w:t>81</w:t>
            </w:r>
          </w:p>
        </w:tc>
        <w:tc>
          <w:tcPr>
            <w:tcW w:w="1523" w:type="dxa"/>
            <w:vMerge w:val="restart"/>
            <w:shd w:val="clear" w:color="auto" w:fill="auto"/>
            <w:noWrap/>
            <w:vAlign w:val="center"/>
            <w:hideMark/>
          </w:tcPr>
          <w:p w14:paraId="202A73DB" w14:textId="77777777" w:rsidR="00994A64" w:rsidRPr="00994A64" w:rsidRDefault="00994A64" w:rsidP="00994A64">
            <w:r w:rsidRPr="00994A64">
              <w:t>ТП-124</w:t>
            </w:r>
          </w:p>
        </w:tc>
        <w:tc>
          <w:tcPr>
            <w:tcW w:w="2694" w:type="dxa"/>
            <w:vMerge w:val="restart"/>
            <w:shd w:val="clear" w:color="auto" w:fill="auto"/>
            <w:noWrap/>
            <w:vAlign w:val="center"/>
            <w:hideMark/>
          </w:tcPr>
          <w:p w14:paraId="17AB56FA" w14:textId="77777777" w:rsidR="00994A64" w:rsidRPr="00994A64" w:rsidRDefault="00994A64" w:rsidP="00994A64">
            <w:r w:rsidRPr="00994A64">
              <w:t>КЛ мкрн. 12 к ж/д 7</w:t>
            </w:r>
          </w:p>
        </w:tc>
        <w:tc>
          <w:tcPr>
            <w:tcW w:w="3119" w:type="dxa"/>
            <w:shd w:val="clear" w:color="auto" w:fill="auto"/>
            <w:noWrap/>
            <w:vAlign w:val="center"/>
            <w:hideMark/>
          </w:tcPr>
          <w:p w14:paraId="23347410" w14:textId="77777777" w:rsidR="00994A64" w:rsidRPr="00994A64" w:rsidRDefault="00994A64" w:rsidP="00994A64">
            <w:r w:rsidRPr="00994A64">
              <w:t>ДРЛ-250</w:t>
            </w:r>
          </w:p>
        </w:tc>
        <w:tc>
          <w:tcPr>
            <w:tcW w:w="1417" w:type="dxa"/>
            <w:gridSpan w:val="2"/>
            <w:shd w:val="clear" w:color="auto" w:fill="auto"/>
            <w:noWrap/>
            <w:vAlign w:val="center"/>
            <w:hideMark/>
          </w:tcPr>
          <w:p w14:paraId="2E5548FA" w14:textId="77777777" w:rsidR="00994A64" w:rsidRPr="00994A64" w:rsidRDefault="00994A64" w:rsidP="00994A64">
            <w:r w:rsidRPr="00994A64">
              <w:t>5</w:t>
            </w:r>
          </w:p>
        </w:tc>
      </w:tr>
      <w:tr w:rsidR="00994A64" w:rsidRPr="00994A64" w14:paraId="31656A8E" w14:textId="77777777" w:rsidTr="00994A64">
        <w:trPr>
          <w:gridAfter w:val="1"/>
          <w:wAfter w:w="8" w:type="dxa"/>
          <w:trHeight w:val="300"/>
          <w:jc w:val="center"/>
        </w:trPr>
        <w:tc>
          <w:tcPr>
            <w:tcW w:w="1171" w:type="dxa"/>
            <w:shd w:val="clear" w:color="auto" w:fill="auto"/>
            <w:noWrap/>
            <w:vAlign w:val="center"/>
            <w:hideMark/>
          </w:tcPr>
          <w:p w14:paraId="041FD4EC" w14:textId="77777777" w:rsidR="00994A64" w:rsidRPr="00994A64" w:rsidRDefault="00994A64" w:rsidP="00994A64">
            <w:r w:rsidRPr="00994A64">
              <w:t>82</w:t>
            </w:r>
          </w:p>
        </w:tc>
        <w:tc>
          <w:tcPr>
            <w:tcW w:w="1523" w:type="dxa"/>
            <w:vMerge/>
            <w:vAlign w:val="center"/>
            <w:hideMark/>
          </w:tcPr>
          <w:p w14:paraId="54381DAD" w14:textId="77777777" w:rsidR="00994A64" w:rsidRPr="00994A64" w:rsidRDefault="00994A64" w:rsidP="00994A64"/>
        </w:tc>
        <w:tc>
          <w:tcPr>
            <w:tcW w:w="2694" w:type="dxa"/>
            <w:vMerge/>
            <w:vAlign w:val="center"/>
            <w:hideMark/>
          </w:tcPr>
          <w:p w14:paraId="07D75BAE" w14:textId="77777777" w:rsidR="00994A64" w:rsidRPr="00994A64" w:rsidRDefault="00994A64" w:rsidP="00994A64"/>
        </w:tc>
        <w:tc>
          <w:tcPr>
            <w:tcW w:w="3119" w:type="dxa"/>
            <w:shd w:val="clear" w:color="auto" w:fill="auto"/>
            <w:noWrap/>
            <w:vAlign w:val="center"/>
            <w:hideMark/>
          </w:tcPr>
          <w:p w14:paraId="6BE4CFEA" w14:textId="77777777" w:rsidR="00994A64" w:rsidRPr="00994A64" w:rsidRDefault="00994A64" w:rsidP="00994A64">
            <w:r w:rsidRPr="00994A64">
              <w:t>ДНаТ-250</w:t>
            </w:r>
          </w:p>
        </w:tc>
        <w:tc>
          <w:tcPr>
            <w:tcW w:w="1417" w:type="dxa"/>
            <w:gridSpan w:val="2"/>
            <w:shd w:val="clear" w:color="auto" w:fill="auto"/>
            <w:noWrap/>
            <w:vAlign w:val="center"/>
            <w:hideMark/>
          </w:tcPr>
          <w:p w14:paraId="44093C91" w14:textId="77777777" w:rsidR="00994A64" w:rsidRPr="00994A64" w:rsidRDefault="00994A64" w:rsidP="00994A64">
            <w:r w:rsidRPr="00994A64">
              <w:t>1</w:t>
            </w:r>
          </w:p>
        </w:tc>
      </w:tr>
      <w:tr w:rsidR="00994A64" w:rsidRPr="00994A64" w14:paraId="1E9829B5" w14:textId="77777777" w:rsidTr="00994A64">
        <w:trPr>
          <w:gridAfter w:val="1"/>
          <w:wAfter w:w="8" w:type="dxa"/>
          <w:trHeight w:val="300"/>
          <w:jc w:val="center"/>
        </w:trPr>
        <w:tc>
          <w:tcPr>
            <w:tcW w:w="1171" w:type="dxa"/>
            <w:shd w:val="clear" w:color="auto" w:fill="auto"/>
            <w:noWrap/>
            <w:vAlign w:val="center"/>
            <w:hideMark/>
          </w:tcPr>
          <w:p w14:paraId="1AB5A84C" w14:textId="77777777" w:rsidR="00994A64" w:rsidRPr="00994A64" w:rsidRDefault="00994A64" w:rsidP="00994A64">
            <w:r w:rsidRPr="00994A64">
              <w:t>83</w:t>
            </w:r>
          </w:p>
        </w:tc>
        <w:tc>
          <w:tcPr>
            <w:tcW w:w="1523" w:type="dxa"/>
            <w:vMerge/>
            <w:vAlign w:val="center"/>
            <w:hideMark/>
          </w:tcPr>
          <w:p w14:paraId="460635DD" w14:textId="77777777" w:rsidR="00994A64" w:rsidRPr="00994A64" w:rsidRDefault="00994A64" w:rsidP="00994A64"/>
        </w:tc>
        <w:tc>
          <w:tcPr>
            <w:tcW w:w="2694" w:type="dxa"/>
            <w:shd w:val="clear" w:color="auto" w:fill="auto"/>
            <w:noWrap/>
            <w:vAlign w:val="center"/>
            <w:hideMark/>
          </w:tcPr>
          <w:p w14:paraId="774D3959" w14:textId="77777777" w:rsidR="00994A64" w:rsidRPr="00994A64" w:rsidRDefault="00994A64" w:rsidP="00994A64">
            <w:r w:rsidRPr="00994A64">
              <w:t>КЛ мкрн.12 к ТОЦ "Синара"</w:t>
            </w:r>
          </w:p>
        </w:tc>
        <w:tc>
          <w:tcPr>
            <w:tcW w:w="3119" w:type="dxa"/>
            <w:shd w:val="clear" w:color="auto" w:fill="auto"/>
            <w:noWrap/>
            <w:vAlign w:val="center"/>
            <w:hideMark/>
          </w:tcPr>
          <w:p w14:paraId="689DF1E8" w14:textId="77777777" w:rsidR="00994A64" w:rsidRPr="00994A64" w:rsidRDefault="00994A64" w:rsidP="00994A64">
            <w:r w:rsidRPr="00994A64">
              <w:t>ДРЛ-250</w:t>
            </w:r>
          </w:p>
        </w:tc>
        <w:tc>
          <w:tcPr>
            <w:tcW w:w="1417" w:type="dxa"/>
            <w:gridSpan w:val="2"/>
            <w:shd w:val="clear" w:color="auto" w:fill="auto"/>
            <w:noWrap/>
            <w:vAlign w:val="center"/>
            <w:hideMark/>
          </w:tcPr>
          <w:p w14:paraId="0E5644C0" w14:textId="77777777" w:rsidR="00994A64" w:rsidRPr="00994A64" w:rsidRDefault="00994A64" w:rsidP="00994A64">
            <w:r w:rsidRPr="00994A64">
              <w:t>7</w:t>
            </w:r>
          </w:p>
        </w:tc>
      </w:tr>
      <w:tr w:rsidR="00994A64" w:rsidRPr="00994A64" w14:paraId="6BC14BA6" w14:textId="77777777" w:rsidTr="00994A64">
        <w:trPr>
          <w:gridAfter w:val="1"/>
          <w:wAfter w:w="8" w:type="dxa"/>
          <w:trHeight w:val="300"/>
          <w:jc w:val="center"/>
        </w:trPr>
        <w:tc>
          <w:tcPr>
            <w:tcW w:w="1171" w:type="dxa"/>
            <w:shd w:val="clear" w:color="auto" w:fill="auto"/>
            <w:noWrap/>
            <w:vAlign w:val="center"/>
            <w:hideMark/>
          </w:tcPr>
          <w:p w14:paraId="4E84C1D2" w14:textId="77777777" w:rsidR="00994A64" w:rsidRPr="00994A64" w:rsidRDefault="00994A64" w:rsidP="00994A64">
            <w:r w:rsidRPr="00994A64">
              <w:t>84</w:t>
            </w:r>
          </w:p>
        </w:tc>
        <w:tc>
          <w:tcPr>
            <w:tcW w:w="1523" w:type="dxa"/>
            <w:vMerge w:val="restart"/>
            <w:shd w:val="clear" w:color="auto" w:fill="auto"/>
            <w:noWrap/>
            <w:vAlign w:val="center"/>
            <w:hideMark/>
          </w:tcPr>
          <w:p w14:paraId="560C708D" w14:textId="77777777" w:rsidR="00994A64" w:rsidRPr="00994A64" w:rsidRDefault="00994A64" w:rsidP="00994A64">
            <w:r w:rsidRPr="00994A64">
              <w:t>ТП-171</w:t>
            </w:r>
          </w:p>
        </w:tc>
        <w:tc>
          <w:tcPr>
            <w:tcW w:w="2694" w:type="dxa"/>
            <w:vMerge w:val="restart"/>
            <w:shd w:val="clear" w:color="auto" w:fill="auto"/>
            <w:noWrap/>
            <w:vAlign w:val="center"/>
            <w:hideMark/>
          </w:tcPr>
          <w:p w14:paraId="3646B434" w14:textId="77777777" w:rsidR="00994A64" w:rsidRPr="00994A64" w:rsidRDefault="00994A64" w:rsidP="00994A64">
            <w:r w:rsidRPr="00994A64">
              <w:t>КЛ по улице Ломинского</w:t>
            </w:r>
          </w:p>
        </w:tc>
        <w:tc>
          <w:tcPr>
            <w:tcW w:w="3119" w:type="dxa"/>
            <w:shd w:val="clear" w:color="auto" w:fill="auto"/>
            <w:noWrap/>
            <w:vAlign w:val="center"/>
            <w:hideMark/>
          </w:tcPr>
          <w:p w14:paraId="517C06B5" w14:textId="77777777" w:rsidR="00994A64" w:rsidRPr="00994A64" w:rsidRDefault="00994A64" w:rsidP="00994A64">
            <w:r w:rsidRPr="00994A64">
              <w:t>ДРЛ-400</w:t>
            </w:r>
          </w:p>
        </w:tc>
        <w:tc>
          <w:tcPr>
            <w:tcW w:w="1417" w:type="dxa"/>
            <w:gridSpan w:val="2"/>
            <w:shd w:val="clear" w:color="auto" w:fill="auto"/>
            <w:noWrap/>
            <w:vAlign w:val="center"/>
            <w:hideMark/>
          </w:tcPr>
          <w:p w14:paraId="1E1A231A" w14:textId="77777777" w:rsidR="00994A64" w:rsidRPr="00994A64" w:rsidRDefault="00994A64" w:rsidP="00994A64">
            <w:r w:rsidRPr="00994A64">
              <w:t>8</w:t>
            </w:r>
          </w:p>
        </w:tc>
      </w:tr>
      <w:tr w:rsidR="00994A64" w:rsidRPr="00994A64" w14:paraId="7A8DF50F" w14:textId="77777777" w:rsidTr="00994A64">
        <w:trPr>
          <w:gridAfter w:val="1"/>
          <w:wAfter w:w="8" w:type="dxa"/>
          <w:trHeight w:val="300"/>
          <w:jc w:val="center"/>
        </w:trPr>
        <w:tc>
          <w:tcPr>
            <w:tcW w:w="1171" w:type="dxa"/>
            <w:shd w:val="clear" w:color="auto" w:fill="auto"/>
            <w:noWrap/>
            <w:vAlign w:val="center"/>
            <w:hideMark/>
          </w:tcPr>
          <w:p w14:paraId="718009C6" w14:textId="77777777" w:rsidR="00994A64" w:rsidRPr="00994A64" w:rsidRDefault="00994A64" w:rsidP="00994A64">
            <w:r w:rsidRPr="00994A64">
              <w:t>85</w:t>
            </w:r>
          </w:p>
        </w:tc>
        <w:tc>
          <w:tcPr>
            <w:tcW w:w="1523" w:type="dxa"/>
            <w:vMerge/>
            <w:vAlign w:val="center"/>
            <w:hideMark/>
          </w:tcPr>
          <w:p w14:paraId="5803F57A" w14:textId="77777777" w:rsidR="00994A64" w:rsidRPr="00994A64" w:rsidRDefault="00994A64" w:rsidP="00994A64"/>
        </w:tc>
        <w:tc>
          <w:tcPr>
            <w:tcW w:w="2694" w:type="dxa"/>
            <w:vMerge/>
            <w:vAlign w:val="center"/>
            <w:hideMark/>
          </w:tcPr>
          <w:p w14:paraId="2AED2F99" w14:textId="77777777" w:rsidR="00994A64" w:rsidRPr="00994A64" w:rsidRDefault="00994A64" w:rsidP="00994A64"/>
        </w:tc>
        <w:tc>
          <w:tcPr>
            <w:tcW w:w="3119" w:type="dxa"/>
            <w:shd w:val="clear" w:color="auto" w:fill="auto"/>
            <w:noWrap/>
            <w:vAlign w:val="center"/>
            <w:hideMark/>
          </w:tcPr>
          <w:p w14:paraId="6847D819" w14:textId="77777777" w:rsidR="00994A64" w:rsidRPr="00994A64" w:rsidRDefault="00994A64" w:rsidP="00994A64">
            <w:r w:rsidRPr="00994A64">
              <w:t>ДРЛ-125</w:t>
            </w:r>
          </w:p>
        </w:tc>
        <w:tc>
          <w:tcPr>
            <w:tcW w:w="1417" w:type="dxa"/>
            <w:gridSpan w:val="2"/>
            <w:shd w:val="clear" w:color="auto" w:fill="auto"/>
            <w:noWrap/>
            <w:vAlign w:val="center"/>
            <w:hideMark/>
          </w:tcPr>
          <w:p w14:paraId="273A16EB" w14:textId="77777777" w:rsidR="00994A64" w:rsidRPr="00994A64" w:rsidRDefault="00994A64" w:rsidP="00994A64">
            <w:r w:rsidRPr="00994A64">
              <w:t>23</w:t>
            </w:r>
          </w:p>
        </w:tc>
      </w:tr>
      <w:tr w:rsidR="00994A64" w:rsidRPr="00994A64" w14:paraId="3DE5BE48" w14:textId="77777777" w:rsidTr="00994A64">
        <w:trPr>
          <w:gridAfter w:val="1"/>
          <w:wAfter w:w="8" w:type="dxa"/>
          <w:trHeight w:val="300"/>
          <w:jc w:val="center"/>
        </w:trPr>
        <w:tc>
          <w:tcPr>
            <w:tcW w:w="1171" w:type="dxa"/>
            <w:shd w:val="clear" w:color="auto" w:fill="auto"/>
            <w:noWrap/>
            <w:vAlign w:val="center"/>
            <w:hideMark/>
          </w:tcPr>
          <w:p w14:paraId="32FF296D" w14:textId="77777777" w:rsidR="00994A64" w:rsidRPr="00994A64" w:rsidRDefault="00994A64" w:rsidP="00994A64">
            <w:r w:rsidRPr="00994A64">
              <w:t>86</w:t>
            </w:r>
          </w:p>
        </w:tc>
        <w:tc>
          <w:tcPr>
            <w:tcW w:w="1523" w:type="dxa"/>
            <w:vMerge/>
            <w:vAlign w:val="center"/>
            <w:hideMark/>
          </w:tcPr>
          <w:p w14:paraId="01E50083" w14:textId="77777777" w:rsidR="00994A64" w:rsidRPr="00994A64" w:rsidRDefault="00994A64" w:rsidP="00994A64"/>
        </w:tc>
        <w:tc>
          <w:tcPr>
            <w:tcW w:w="2694" w:type="dxa"/>
            <w:vMerge/>
            <w:vAlign w:val="center"/>
            <w:hideMark/>
          </w:tcPr>
          <w:p w14:paraId="495140C3" w14:textId="77777777" w:rsidR="00994A64" w:rsidRPr="00994A64" w:rsidRDefault="00994A64" w:rsidP="00994A64"/>
        </w:tc>
        <w:tc>
          <w:tcPr>
            <w:tcW w:w="3119" w:type="dxa"/>
            <w:shd w:val="clear" w:color="auto" w:fill="auto"/>
            <w:noWrap/>
            <w:vAlign w:val="center"/>
            <w:hideMark/>
          </w:tcPr>
          <w:p w14:paraId="4D2E41E6" w14:textId="77777777" w:rsidR="00994A64" w:rsidRPr="00994A64" w:rsidRDefault="00994A64" w:rsidP="00994A64">
            <w:r w:rsidRPr="00994A64">
              <w:t>ДРЛ-250</w:t>
            </w:r>
          </w:p>
        </w:tc>
        <w:tc>
          <w:tcPr>
            <w:tcW w:w="1417" w:type="dxa"/>
            <w:gridSpan w:val="2"/>
            <w:shd w:val="clear" w:color="auto" w:fill="auto"/>
            <w:noWrap/>
            <w:vAlign w:val="center"/>
            <w:hideMark/>
          </w:tcPr>
          <w:p w14:paraId="02A2E2DC" w14:textId="77777777" w:rsidR="00994A64" w:rsidRPr="00994A64" w:rsidRDefault="00994A64" w:rsidP="00994A64">
            <w:r w:rsidRPr="00994A64">
              <w:t>8</w:t>
            </w:r>
          </w:p>
        </w:tc>
      </w:tr>
      <w:tr w:rsidR="00994A64" w:rsidRPr="00994A64" w14:paraId="03D326D2" w14:textId="77777777" w:rsidTr="00994A64">
        <w:trPr>
          <w:gridAfter w:val="1"/>
          <w:wAfter w:w="8" w:type="dxa"/>
          <w:trHeight w:val="300"/>
          <w:jc w:val="center"/>
        </w:trPr>
        <w:tc>
          <w:tcPr>
            <w:tcW w:w="1171" w:type="dxa"/>
            <w:shd w:val="clear" w:color="auto" w:fill="auto"/>
            <w:noWrap/>
            <w:vAlign w:val="center"/>
            <w:hideMark/>
          </w:tcPr>
          <w:p w14:paraId="31C19804" w14:textId="77777777" w:rsidR="00994A64" w:rsidRPr="00994A64" w:rsidRDefault="00994A64" w:rsidP="00994A64">
            <w:r w:rsidRPr="00994A64">
              <w:t>87</w:t>
            </w:r>
          </w:p>
        </w:tc>
        <w:tc>
          <w:tcPr>
            <w:tcW w:w="1523" w:type="dxa"/>
            <w:vMerge/>
            <w:vAlign w:val="center"/>
            <w:hideMark/>
          </w:tcPr>
          <w:p w14:paraId="6AF1A359" w14:textId="77777777" w:rsidR="00994A64" w:rsidRPr="00994A64" w:rsidRDefault="00994A64" w:rsidP="00994A64"/>
        </w:tc>
        <w:tc>
          <w:tcPr>
            <w:tcW w:w="2694" w:type="dxa"/>
            <w:vMerge/>
            <w:vAlign w:val="center"/>
            <w:hideMark/>
          </w:tcPr>
          <w:p w14:paraId="53147BA0" w14:textId="77777777" w:rsidR="00994A64" w:rsidRPr="00994A64" w:rsidRDefault="00994A64" w:rsidP="00994A64"/>
        </w:tc>
        <w:tc>
          <w:tcPr>
            <w:tcW w:w="3119" w:type="dxa"/>
            <w:shd w:val="clear" w:color="auto" w:fill="auto"/>
            <w:noWrap/>
            <w:vAlign w:val="bottom"/>
            <w:hideMark/>
          </w:tcPr>
          <w:p w14:paraId="53D79159" w14:textId="77777777" w:rsidR="00994A64" w:rsidRPr="00994A64" w:rsidRDefault="00994A64" w:rsidP="00994A64">
            <w:r w:rsidRPr="00994A64">
              <w:t>LED-40</w:t>
            </w:r>
          </w:p>
        </w:tc>
        <w:tc>
          <w:tcPr>
            <w:tcW w:w="1417" w:type="dxa"/>
            <w:gridSpan w:val="2"/>
            <w:shd w:val="clear" w:color="auto" w:fill="auto"/>
            <w:noWrap/>
            <w:vAlign w:val="center"/>
            <w:hideMark/>
          </w:tcPr>
          <w:p w14:paraId="0FEFF693" w14:textId="77777777" w:rsidR="00994A64" w:rsidRPr="00994A64" w:rsidRDefault="00994A64" w:rsidP="00994A64">
            <w:r w:rsidRPr="00994A64">
              <w:t>1</w:t>
            </w:r>
          </w:p>
        </w:tc>
      </w:tr>
      <w:tr w:rsidR="00994A64" w:rsidRPr="00994A64" w14:paraId="359FE2F3" w14:textId="77777777" w:rsidTr="00994A64">
        <w:trPr>
          <w:gridAfter w:val="1"/>
          <w:wAfter w:w="8" w:type="dxa"/>
          <w:trHeight w:val="300"/>
          <w:jc w:val="center"/>
        </w:trPr>
        <w:tc>
          <w:tcPr>
            <w:tcW w:w="1171" w:type="dxa"/>
            <w:shd w:val="clear" w:color="auto" w:fill="auto"/>
            <w:noWrap/>
            <w:vAlign w:val="center"/>
            <w:hideMark/>
          </w:tcPr>
          <w:p w14:paraId="5684E95B" w14:textId="77777777" w:rsidR="00994A64" w:rsidRPr="00994A64" w:rsidRDefault="00994A64" w:rsidP="00994A64">
            <w:r w:rsidRPr="00994A64">
              <w:t>88</w:t>
            </w:r>
          </w:p>
        </w:tc>
        <w:tc>
          <w:tcPr>
            <w:tcW w:w="1523" w:type="dxa"/>
            <w:vMerge/>
            <w:vAlign w:val="center"/>
            <w:hideMark/>
          </w:tcPr>
          <w:p w14:paraId="43F92233" w14:textId="77777777" w:rsidR="00994A64" w:rsidRPr="00994A64" w:rsidRDefault="00994A64" w:rsidP="00994A64"/>
        </w:tc>
        <w:tc>
          <w:tcPr>
            <w:tcW w:w="2694" w:type="dxa"/>
            <w:shd w:val="clear" w:color="auto" w:fill="auto"/>
            <w:noWrap/>
            <w:vAlign w:val="center"/>
            <w:hideMark/>
          </w:tcPr>
          <w:p w14:paraId="47A1C5B6" w14:textId="77777777" w:rsidR="00994A64" w:rsidRPr="00994A64" w:rsidRDefault="00994A64" w:rsidP="00994A64">
            <w:r w:rsidRPr="00994A64">
              <w:t>КЛ мкрн. 17 ж/дома 6,8,10</w:t>
            </w:r>
          </w:p>
        </w:tc>
        <w:tc>
          <w:tcPr>
            <w:tcW w:w="3119" w:type="dxa"/>
            <w:shd w:val="clear" w:color="auto" w:fill="auto"/>
            <w:noWrap/>
            <w:vAlign w:val="center"/>
            <w:hideMark/>
          </w:tcPr>
          <w:p w14:paraId="242AA006" w14:textId="77777777" w:rsidR="00994A64" w:rsidRPr="00994A64" w:rsidRDefault="00994A64" w:rsidP="00994A64">
            <w:r w:rsidRPr="00994A64">
              <w:t>ДРЛ-125</w:t>
            </w:r>
          </w:p>
        </w:tc>
        <w:tc>
          <w:tcPr>
            <w:tcW w:w="1417" w:type="dxa"/>
            <w:gridSpan w:val="2"/>
            <w:shd w:val="clear" w:color="auto" w:fill="auto"/>
            <w:noWrap/>
            <w:vAlign w:val="center"/>
            <w:hideMark/>
          </w:tcPr>
          <w:p w14:paraId="1249D5E8" w14:textId="77777777" w:rsidR="00994A64" w:rsidRPr="00994A64" w:rsidRDefault="00994A64" w:rsidP="00994A64">
            <w:r w:rsidRPr="00994A64">
              <w:t>17</w:t>
            </w:r>
          </w:p>
        </w:tc>
      </w:tr>
      <w:tr w:rsidR="00994A64" w:rsidRPr="00994A64" w14:paraId="605CE832" w14:textId="77777777" w:rsidTr="00994A64">
        <w:trPr>
          <w:gridAfter w:val="1"/>
          <w:wAfter w:w="8" w:type="dxa"/>
          <w:trHeight w:val="300"/>
          <w:jc w:val="center"/>
        </w:trPr>
        <w:tc>
          <w:tcPr>
            <w:tcW w:w="1171" w:type="dxa"/>
            <w:shd w:val="clear" w:color="auto" w:fill="auto"/>
            <w:noWrap/>
            <w:vAlign w:val="center"/>
            <w:hideMark/>
          </w:tcPr>
          <w:p w14:paraId="51D24A8F" w14:textId="77777777" w:rsidR="00994A64" w:rsidRPr="00994A64" w:rsidRDefault="00994A64" w:rsidP="00994A64">
            <w:r w:rsidRPr="00994A64">
              <w:t>89</w:t>
            </w:r>
          </w:p>
        </w:tc>
        <w:tc>
          <w:tcPr>
            <w:tcW w:w="1523" w:type="dxa"/>
            <w:vMerge/>
            <w:vAlign w:val="center"/>
            <w:hideMark/>
          </w:tcPr>
          <w:p w14:paraId="0B833854" w14:textId="77777777" w:rsidR="00994A64" w:rsidRPr="00994A64" w:rsidRDefault="00994A64" w:rsidP="00994A64"/>
        </w:tc>
        <w:tc>
          <w:tcPr>
            <w:tcW w:w="2694" w:type="dxa"/>
            <w:vMerge w:val="restart"/>
            <w:shd w:val="clear" w:color="auto" w:fill="auto"/>
            <w:noWrap/>
            <w:vAlign w:val="center"/>
            <w:hideMark/>
          </w:tcPr>
          <w:p w14:paraId="4414A2F7" w14:textId="77777777" w:rsidR="00994A64" w:rsidRPr="00994A64" w:rsidRDefault="00994A64" w:rsidP="00994A64">
            <w:r w:rsidRPr="00994A64">
              <w:t>КЛ мкрн. 17 ж/дома №№ 4,11,13</w:t>
            </w:r>
          </w:p>
        </w:tc>
        <w:tc>
          <w:tcPr>
            <w:tcW w:w="3119" w:type="dxa"/>
            <w:shd w:val="clear" w:color="auto" w:fill="auto"/>
            <w:noWrap/>
            <w:vAlign w:val="center"/>
            <w:hideMark/>
          </w:tcPr>
          <w:p w14:paraId="66BCBD43" w14:textId="77777777" w:rsidR="00994A64" w:rsidRPr="00994A64" w:rsidRDefault="00994A64" w:rsidP="00994A64">
            <w:r w:rsidRPr="00994A64">
              <w:t>ДРЛ-125</w:t>
            </w:r>
          </w:p>
        </w:tc>
        <w:tc>
          <w:tcPr>
            <w:tcW w:w="1417" w:type="dxa"/>
            <w:gridSpan w:val="2"/>
            <w:shd w:val="clear" w:color="auto" w:fill="auto"/>
            <w:noWrap/>
            <w:vAlign w:val="center"/>
            <w:hideMark/>
          </w:tcPr>
          <w:p w14:paraId="71B5A3E1" w14:textId="77777777" w:rsidR="00994A64" w:rsidRPr="00994A64" w:rsidRDefault="00994A64" w:rsidP="00994A64">
            <w:r w:rsidRPr="00994A64">
              <w:t>14</w:t>
            </w:r>
          </w:p>
        </w:tc>
      </w:tr>
      <w:tr w:rsidR="00994A64" w:rsidRPr="00994A64" w14:paraId="4959E2C9" w14:textId="77777777" w:rsidTr="00994A64">
        <w:trPr>
          <w:gridAfter w:val="1"/>
          <w:wAfter w:w="8" w:type="dxa"/>
          <w:trHeight w:val="300"/>
          <w:jc w:val="center"/>
        </w:trPr>
        <w:tc>
          <w:tcPr>
            <w:tcW w:w="1171" w:type="dxa"/>
            <w:shd w:val="clear" w:color="auto" w:fill="auto"/>
            <w:noWrap/>
            <w:vAlign w:val="center"/>
            <w:hideMark/>
          </w:tcPr>
          <w:p w14:paraId="6744B0EF" w14:textId="77777777" w:rsidR="00994A64" w:rsidRPr="00994A64" w:rsidRDefault="00994A64" w:rsidP="00994A64">
            <w:r w:rsidRPr="00994A64">
              <w:t>90</w:t>
            </w:r>
          </w:p>
        </w:tc>
        <w:tc>
          <w:tcPr>
            <w:tcW w:w="1523" w:type="dxa"/>
            <w:vMerge/>
            <w:vAlign w:val="center"/>
            <w:hideMark/>
          </w:tcPr>
          <w:p w14:paraId="5144BACF" w14:textId="77777777" w:rsidR="00994A64" w:rsidRPr="00994A64" w:rsidRDefault="00994A64" w:rsidP="00994A64"/>
        </w:tc>
        <w:tc>
          <w:tcPr>
            <w:tcW w:w="2694" w:type="dxa"/>
            <w:vMerge/>
            <w:vAlign w:val="center"/>
            <w:hideMark/>
          </w:tcPr>
          <w:p w14:paraId="54BF65F3" w14:textId="77777777" w:rsidR="00994A64" w:rsidRPr="00994A64" w:rsidRDefault="00994A64" w:rsidP="00994A64"/>
        </w:tc>
        <w:tc>
          <w:tcPr>
            <w:tcW w:w="3119" w:type="dxa"/>
            <w:shd w:val="clear" w:color="auto" w:fill="auto"/>
            <w:noWrap/>
            <w:vAlign w:val="center"/>
            <w:hideMark/>
          </w:tcPr>
          <w:p w14:paraId="4DB6F172" w14:textId="77777777" w:rsidR="00994A64" w:rsidRPr="00994A64" w:rsidRDefault="00994A64" w:rsidP="00994A64">
            <w:r w:rsidRPr="00994A64">
              <w:t>ДРЛ-250</w:t>
            </w:r>
          </w:p>
        </w:tc>
        <w:tc>
          <w:tcPr>
            <w:tcW w:w="1417" w:type="dxa"/>
            <w:gridSpan w:val="2"/>
            <w:shd w:val="clear" w:color="auto" w:fill="auto"/>
            <w:noWrap/>
            <w:vAlign w:val="center"/>
            <w:hideMark/>
          </w:tcPr>
          <w:p w14:paraId="7E5977E7" w14:textId="77777777" w:rsidR="00994A64" w:rsidRPr="00994A64" w:rsidRDefault="00994A64" w:rsidP="00994A64">
            <w:r w:rsidRPr="00994A64">
              <w:t>5</w:t>
            </w:r>
          </w:p>
        </w:tc>
      </w:tr>
      <w:tr w:rsidR="00994A64" w:rsidRPr="00994A64" w14:paraId="4AD8AA17" w14:textId="77777777" w:rsidTr="00994A64">
        <w:trPr>
          <w:gridAfter w:val="1"/>
          <w:wAfter w:w="8" w:type="dxa"/>
          <w:trHeight w:val="300"/>
          <w:jc w:val="center"/>
        </w:trPr>
        <w:tc>
          <w:tcPr>
            <w:tcW w:w="1171" w:type="dxa"/>
            <w:shd w:val="clear" w:color="auto" w:fill="auto"/>
            <w:noWrap/>
            <w:vAlign w:val="center"/>
            <w:hideMark/>
          </w:tcPr>
          <w:p w14:paraId="185E1B41" w14:textId="77777777" w:rsidR="00994A64" w:rsidRPr="00994A64" w:rsidRDefault="00994A64" w:rsidP="00994A64">
            <w:r w:rsidRPr="00994A64">
              <w:t>91</w:t>
            </w:r>
          </w:p>
        </w:tc>
        <w:tc>
          <w:tcPr>
            <w:tcW w:w="1523" w:type="dxa"/>
            <w:vMerge/>
            <w:vAlign w:val="center"/>
            <w:hideMark/>
          </w:tcPr>
          <w:p w14:paraId="6D48451B" w14:textId="77777777" w:rsidR="00994A64" w:rsidRPr="00994A64" w:rsidRDefault="00994A64" w:rsidP="00994A64"/>
        </w:tc>
        <w:tc>
          <w:tcPr>
            <w:tcW w:w="2694" w:type="dxa"/>
            <w:shd w:val="clear" w:color="auto" w:fill="auto"/>
            <w:noWrap/>
            <w:vAlign w:val="center"/>
            <w:hideMark/>
          </w:tcPr>
          <w:p w14:paraId="08901B5E" w14:textId="77777777" w:rsidR="00994A64" w:rsidRPr="00994A64" w:rsidRDefault="00994A64" w:rsidP="00994A64">
            <w:r w:rsidRPr="00994A64">
              <w:t>КЛ по ул. Ломинского до ул.Нечая</w:t>
            </w:r>
          </w:p>
        </w:tc>
        <w:tc>
          <w:tcPr>
            <w:tcW w:w="3119" w:type="dxa"/>
            <w:shd w:val="clear" w:color="auto" w:fill="auto"/>
            <w:noWrap/>
            <w:vAlign w:val="center"/>
            <w:hideMark/>
          </w:tcPr>
          <w:p w14:paraId="1B7690AF" w14:textId="77777777" w:rsidR="00994A64" w:rsidRPr="00994A64" w:rsidRDefault="00994A64" w:rsidP="00994A64">
            <w:r w:rsidRPr="00994A64">
              <w:t xml:space="preserve">ДНаТ-250 </w:t>
            </w:r>
          </w:p>
        </w:tc>
        <w:tc>
          <w:tcPr>
            <w:tcW w:w="1417" w:type="dxa"/>
            <w:gridSpan w:val="2"/>
            <w:shd w:val="clear" w:color="auto" w:fill="auto"/>
            <w:noWrap/>
            <w:vAlign w:val="center"/>
            <w:hideMark/>
          </w:tcPr>
          <w:p w14:paraId="2E995182" w14:textId="77777777" w:rsidR="00994A64" w:rsidRPr="00994A64" w:rsidRDefault="00994A64" w:rsidP="00994A64">
            <w:r w:rsidRPr="00994A64">
              <w:t>12</w:t>
            </w:r>
          </w:p>
        </w:tc>
      </w:tr>
      <w:tr w:rsidR="00994A64" w:rsidRPr="00994A64" w14:paraId="20DCEAAF" w14:textId="77777777" w:rsidTr="00994A64">
        <w:trPr>
          <w:gridAfter w:val="1"/>
          <w:wAfter w:w="8" w:type="dxa"/>
          <w:trHeight w:val="300"/>
          <w:jc w:val="center"/>
        </w:trPr>
        <w:tc>
          <w:tcPr>
            <w:tcW w:w="1171" w:type="dxa"/>
            <w:shd w:val="clear" w:color="auto" w:fill="auto"/>
            <w:noWrap/>
            <w:vAlign w:val="center"/>
            <w:hideMark/>
          </w:tcPr>
          <w:p w14:paraId="7502013B" w14:textId="77777777" w:rsidR="00994A64" w:rsidRPr="00994A64" w:rsidRDefault="00994A64" w:rsidP="00994A64">
            <w:r w:rsidRPr="00994A64">
              <w:t>92</w:t>
            </w:r>
          </w:p>
        </w:tc>
        <w:tc>
          <w:tcPr>
            <w:tcW w:w="1523" w:type="dxa"/>
            <w:vMerge w:val="restart"/>
            <w:shd w:val="clear" w:color="auto" w:fill="auto"/>
            <w:noWrap/>
            <w:vAlign w:val="center"/>
            <w:hideMark/>
          </w:tcPr>
          <w:p w14:paraId="68F61C35" w14:textId="77777777" w:rsidR="00994A64" w:rsidRPr="00994A64" w:rsidRDefault="00994A64" w:rsidP="00994A64">
            <w:r w:rsidRPr="00994A64">
              <w:t>ТП-172</w:t>
            </w:r>
          </w:p>
        </w:tc>
        <w:tc>
          <w:tcPr>
            <w:tcW w:w="2694" w:type="dxa"/>
            <w:shd w:val="clear" w:color="auto" w:fill="auto"/>
            <w:noWrap/>
            <w:vAlign w:val="center"/>
            <w:hideMark/>
          </w:tcPr>
          <w:p w14:paraId="44A50D1F" w14:textId="77777777" w:rsidR="00994A64" w:rsidRPr="00994A64" w:rsidRDefault="00994A64" w:rsidP="00994A64">
            <w:r w:rsidRPr="00994A64">
              <w:t>КЛ мкрн. 17 ж/дом 10</w:t>
            </w:r>
          </w:p>
        </w:tc>
        <w:tc>
          <w:tcPr>
            <w:tcW w:w="3119" w:type="dxa"/>
            <w:shd w:val="clear" w:color="auto" w:fill="auto"/>
            <w:noWrap/>
            <w:vAlign w:val="center"/>
            <w:hideMark/>
          </w:tcPr>
          <w:p w14:paraId="0AF53F5F" w14:textId="77777777" w:rsidR="00994A64" w:rsidRPr="00994A64" w:rsidRDefault="00994A64" w:rsidP="00994A64">
            <w:r w:rsidRPr="00994A64">
              <w:t>ДРЛ-125</w:t>
            </w:r>
          </w:p>
        </w:tc>
        <w:tc>
          <w:tcPr>
            <w:tcW w:w="1417" w:type="dxa"/>
            <w:gridSpan w:val="2"/>
            <w:shd w:val="clear" w:color="auto" w:fill="auto"/>
            <w:noWrap/>
            <w:vAlign w:val="center"/>
            <w:hideMark/>
          </w:tcPr>
          <w:p w14:paraId="7D8CE292" w14:textId="77777777" w:rsidR="00994A64" w:rsidRPr="00994A64" w:rsidRDefault="00994A64" w:rsidP="00994A64">
            <w:r w:rsidRPr="00994A64">
              <w:t>5</w:t>
            </w:r>
          </w:p>
        </w:tc>
      </w:tr>
      <w:tr w:rsidR="00994A64" w:rsidRPr="00994A64" w14:paraId="2CA294FB" w14:textId="77777777" w:rsidTr="00994A64">
        <w:trPr>
          <w:gridAfter w:val="1"/>
          <w:wAfter w:w="8" w:type="dxa"/>
          <w:trHeight w:val="300"/>
          <w:jc w:val="center"/>
        </w:trPr>
        <w:tc>
          <w:tcPr>
            <w:tcW w:w="1171" w:type="dxa"/>
            <w:shd w:val="clear" w:color="auto" w:fill="auto"/>
            <w:noWrap/>
            <w:vAlign w:val="center"/>
            <w:hideMark/>
          </w:tcPr>
          <w:p w14:paraId="562407ED" w14:textId="77777777" w:rsidR="00994A64" w:rsidRPr="00994A64" w:rsidRDefault="00994A64" w:rsidP="00994A64">
            <w:r w:rsidRPr="00994A64">
              <w:lastRenderedPageBreak/>
              <w:t>93</w:t>
            </w:r>
          </w:p>
        </w:tc>
        <w:tc>
          <w:tcPr>
            <w:tcW w:w="1523" w:type="dxa"/>
            <w:vMerge/>
            <w:vAlign w:val="center"/>
            <w:hideMark/>
          </w:tcPr>
          <w:p w14:paraId="3F50EC75" w14:textId="77777777" w:rsidR="00994A64" w:rsidRPr="00994A64" w:rsidRDefault="00994A64" w:rsidP="00994A64"/>
        </w:tc>
        <w:tc>
          <w:tcPr>
            <w:tcW w:w="2694" w:type="dxa"/>
            <w:shd w:val="clear" w:color="auto" w:fill="auto"/>
            <w:noWrap/>
            <w:vAlign w:val="center"/>
            <w:hideMark/>
          </w:tcPr>
          <w:p w14:paraId="1E8C2AC9" w14:textId="77777777" w:rsidR="00994A64" w:rsidRPr="00994A64" w:rsidRDefault="00994A64" w:rsidP="00994A64">
            <w:r w:rsidRPr="00994A64">
              <w:t>КЛ мкрн. 17 ж/дома 16,18,20</w:t>
            </w:r>
          </w:p>
        </w:tc>
        <w:tc>
          <w:tcPr>
            <w:tcW w:w="3119" w:type="dxa"/>
            <w:shd w:val="clear" w:color="auto" w:fill="auto"/>
            <w:noWrap/>
            <w:vAlign w:val="center"/>
            <w:hideMark/>
          </w:tcPr>
          <w:p w14:paraId="0252122D" w14:textId="77777777" w:rsidR="00994A64" w:rsidRPr="00994A64" w:rsidRDefault="00994A64" w:rsidP="00994A64">
            <w:r w:rsidRPr="00994A64">
              <w:t>ДРЛ-125</w:t>
            </w:r>
          </w:p>
        </w:tc>
        <w:tc>
          <w:tcPr>
            <w:tcW w:w="1417" w:type="dxa"/>
            <w:gridSpan w:val="2"/>
            <w:shd w:val="clear" w:color="auto" w:fill="auto"/>
            <w:noWrap/>
            <w:vAlign w:val="center"/>
            <w:hideMark/>
          </w:tcPr>
          <w:p w14:paraId="219001D2" w14:textId="77777777" w:rsidR="00994A64" w:rsidRPr="00994A64" w:rsidRDefault="00994A64" w:rsidP="00994A64">
            <w:r w:rsidRPr="00994A64">
              <w:t>17</w:t>
            </w:r>
          </w:p>
        </w:tc>
      </w:tr>
      <w:tr w:rsidR="00994A64" w:rsidRPr="00994A64" w14:paraId="7713D2E0" w14:textId="77777777" w:rsidTr="00994A64">
        <w:trPr>
          <w:gridAfter w:val="1"/>
          <w:wAfter w:w="8" w:type="dxa"/>
          <w:trHeight w:val="300"/>
          <w:jc w:val="center"/>
        </w:trPr>
        <w:tc>
          <w:tcPr>
            <w:tcW w:w="1171" w:type="dxa"/>
            <w:shd w:val="clear" w:color="auto" w:fill="auto"/>
            <w:noWrap/>
            <w:vAlign w:val="center"/>
            <w:hideMark/>
          </w:tcPr>
          <w:p w14:paraId="743A3ACC" w14:textId="77777777" w:rsidR="00994A64" w:rsidRPr="00994A64" w:rsidRDefault="00994A64" w:rsidP="00994A64">
            <w:r w:rsidRPr="00994A64">
              <w:t>94</w:t>
            </w:r>
          </w:p>
        </w:tc>
        <w:tc>
          <w:tcPr>
            <w:tcW w:w="1523" w:type="dxa"/>
            <w:vMerge/>
            <w:vAlign w:val="center"/>
            <w:hideMark/>
          </w:tcPr>
          <w:p w14:paraId="78EE873D" w14:textId="77777777" w:rsidR="00994A64" w:rsidRPr="00994A64" w:rsidRDefault="00994A64" w:rsidP="00994A64"/>
        </w:tc>
        <w:tc>
          <w:tcPr>
            <w:tcW w:w="2694" w:type="dxa"/>
            <w:vMerge w:val="restart"/>
            <w:shd w:val="clear" w:color="auto" w:fill="auto"/>
            <w:noWrap/>
            <w:vAlign w:val="center"/>
            <w:hideMark/>
          </w:tcPr>
          <w:p w14:paraId="71C714FC" w14:textId="77777777" w:rsidR="00994A64" w:rsidRPr="00994A64" w:rsidRDefault="00994A64" w:rsidP="00994A64">
            <w:r w:rsidRPr="00994A64">
              <w:t>КЛ мкрн. 17, ж/дома 26,34,38,40</w:t>
            </w:r>
          </w:p>
        </w:tc>
        <w:tc>
          <w:tcPr>
            <w:tcW w:w="3119" w:type="dxa"/>
            <w:shd w:val="clear" w:color="auto" w:fill="auto"/>
            <w:noWrap/>
            <w:vAlign w:val="center"/>
            <w:hideMark/>
          </w:tcPr>
          <w:p w14:paraId="7D7D020D" w14:textId="77777777" w:rsidR="00994A64" w:rsidRPr="00994A64" w:rsidRDefault="00994A64" w:rsidP="00994A64">
            <w:r w:rsidRPr="00994A64">
              <w:t>ДРЛ-125</w:t>
            </w:r>
          </w:p>
        </w:tc>
        <w:tc>
          <w:tcPr>
            <w:tcW w:w="1417" w:type="dxa"/>
            <w:gridSpan w:val="2"/>
            <w:shd w:val="clear" w:color="auto" w:fill="auto"/>
            <w:noWrap/>
            <w:vAlign w:val="center"/>
            <w:hideMark/>
          </w:tcPr>
          <w:p w14:paraId="3FC4AC53" w14:textId="77777777" w:rsidR="00994A64" w:rsidRPr="00994A64" w:rsidRDefault="00994A64" w:rsidP="00994A64">
            <w:r w:rsidRPr="00994A64">
              <w:t>10</w:t>
            </w:r>
          </w:p>
        </w:tc>
      </w:tr>
      <w:tr w:rsidR="00994A64" w:rsidRPr="00994A64" w14:paraId="61CB6739" w14:textId="77777777" w:rsidTr="00994A64">
        <w:trPr>
          <w:gridAfter w:val="1"/>
          <w:wAfter w:w="8" w:type="dxa"/>
          <w:trHeight w:val="300"/>
          <w:jc w:val="center"/>
        </w:trPr>
        <w:tc>
          <w:tcPr>
            <w:tcW w:w="1171" w:type="dxa"/>
            <w:shd w:val="clear" w:color="auto" w:fill="auto"/>
            <w:noWrap/>
            <w:vAlign w:val="center"/>
            <w:hideMark/>
          </w:tcPr>
          <w:p w14:paraId="4E8DDCB3" w14:textId="77777777" w:rsidR="00994A64" w:rsidRPr="00994A64" w:rsidRDefault="00994A64" w:rsidP="00994A64">
            <w:r w:rsidRPr="00994A64">
              <w:t>95</w:t>
            </w:r>
          </w:p>
        </w:tc>
        <w:tc>
          <w:tcPr>
            <w:tcW w:w="1523" w:type="dxa"/>
            <w:vMerge/>
            <w:vAlign w:val="center"/>
            <w:hideMark/>
          </w:tcPr>
          <w:p w14:paraId="3358ACA6" w14:textId="77777777" w:rsidR="00994A64" w:rsidRPr="00994A64" w:rsidRDefault="00994A64" w:rsidP="00994A64"/>
        </w:tc>
        <w:tc>
          <w:tcPr>
            <w:tcW w:w="2694" w:type="dxa"/>
            <w:vMerge/>
            <w:vAlign w:val="center"/>
            <w:hideMark/>
          </w:tcPr>
          <w:p w14:paraId="6BE42C2D" w14:textId="77777777" w:rsidR="00994A64" w:rsidRPr="00994A64" w:rsidRDefault="00994A64" w:rsidP="00994A64"/>
        </w:tc>
        <w:tc>
          <w:tcPr>
            <w:tcW w:w="3119" w:type="dxa"/>
            <w:shd w:val="clear" w:color="auto" w:fill="auto"/>
            <w:noWrap/>
            <w:vAlign w:val="center"/>
            <w:hideMark/>
          </w:tcPr>
          <w:p w14:paraId="2B7FAC51" w14:textId="77777777" w:rsidR="00994A64" w:rsidRPr="00994A64" w:rsidRDefault="00994A64" w:rsidP="00994A64">
            <w:r w:rsidRPr="00994A64">
              <w:t>ДРЛ-250</w:t>
            </w:r>
          </w:p>
        </w:tc>
        <w:tc>
          <w:tcPr>
            <w:tcW w:w="1417" w:type="dxa"/>
            <w:gridSpan w:val="2"/>
            <w:shd w:val="clear" w:color="auto" w:fill="auto"/>
            <w:noWrap/>
            <w:vAlign w:val="center"/>
            <w:hideMark/>
          </w:tcPr>
          <w:p w14:paraId="5C025D8A" w14:textId="77777777" w:rsidR="00994A64" w:rsidRPr="00994A64" w:rsidRDefault="00994A64" w:rsidP="00994A64">
            <w:r w:rsidRPr="00994A64">
              <w:t>2</w:t>
            </w:r>
          </w:p>
        </w:tc>
      </w:tr>
      <w:tr w:rsidR="00994A64" w:rsidRPr="00994A64" w14:paraId="212E9854" w14:textId="77777777" w:rsidTr="00994A64">
        <w:trPr>
          <w:gridAfter w:val="1"/>
          <w:wAfter w:w="8" w:type="dxa"/>
          <w:trHeight w:val="300"/>
          <w:jc w:val="center"/>
        </w:trPr>
        <w:tc>
          <w:tcPr>
            <w:tcW w:w="1171" w:type="dxa"/>
            <w:shd w:val="clear" w:color="auto" w:fill="auto"/>
            <w:noWrap/>
            <w:vAlign w:val="center"/>
            <w:hideMark/>
          </w:tcPr>
          <w:p w14:paraId="5343EBB8" w14:textId="77777777" w:rsidR="00994A64" w:rsidRPr="00994A64" w:rsidRDefault="00994A64" w:rsidP="00994A64">
            <w:r w:rsidRPr="00994A64">
              <w:t>96</w:t>
            </w:r>
          </w:p>
        </w:tc>
        <w:tc>
          <w:tcPr>
            <w:tcW w:w="1523" w:type="dxa"/>
            <w:vMerge/>
            <w:vAlign w:val="center"/>
            <w:hideMark/>
          </w:tcPr>
          <w:p w14:paraId="6FB6CEE7" w14:textId="77777777" w:rsidR="00994A64" w:rsidRPr="00994A64" w:rsidRDefault="00994A64" w:rsidP="00994A64"/>
        </w:tc>
        <w:tc>
          <w:tcPr>
            <w:tcW w:w="2694" w:type="dxa"/>
            <w:vMerge w:val="restart"/>
            <w:shd w:val="clear" w:color="auto" w:fill="auto"/>
            <w:noWrap/>
            <w:vAlign w:val="center"/>
            <w:hideMark/>
          </w:tcPr>
          <w:p w14:paraId="532C64AF" w14:textId="77777777" w:rsidR="00994A64" w:rsidRPr="00994A64" w:rsidRDefault="00994A64" w:rsidP="00994A64">
            <w:r w:rsidRPr="00994A64">
              <w:t>КЛ по ул. Забабахина</w:t>
            </w:r>
          </w:p>
        </w:tc>
        <w:tc>
          <w:tcPr>
            <w:tcW w:w="3119" w:type="dxa"/>
            <w:shd w:val="clear" w:color="auto" w:fill="auto"/>
            <w:noWrap/>
            <w:vAlign w:val="center"/>
            <w:hideMark/>
          </w:tcPr>
          <w:p w14:paraId="691F75A6" w14:textId="77777777" w:rsidR="00994A64" w:rsidRPr="00994A64" w:rsidRDefault="00994A64" w:rsidP="00994A64">
            <w:r w:rsidRPr="00994A64">
              <w:t>ДРЛ-125</w:t>
            </w:r>
          </w:p>
        </w:tc>
        <w:tc>
          <w:tcPr>
            <w:tcW w:w="1417" w:type="dxa"/>
            <w:gridSpan w:val="2"/>
            <w:shd w:val="clear" w:color="auto" w:fill="auto"/>
            <w:noWrap/>
            <w:vAlign w:val="center"/>
            <w:hideMark/>
          </w:tcPr>
          <w:p w14:paraId="76F1469B" w14:textId="77777777" w:rsidR="00994A64" w:rsidRPr="00994A64" w:rsidRDefault="00994A64" w:rsidP="00994A64">
            <w:r w:rsidRPr="00994A64">
              <w:t>14</w:t>
            </w:r>
          </w:p>
        </w:tc>
      </w:tr>
      <w:tr w:rsidR="00994A64" w:rsidRPr="00994A64" w14:paraId="313F0E96" w14:textId="77777777" w:rsidTr="00994A64">
        <w:trPr>
          <w:gridAfter w:val="1"/>
          <w:wAfter w:w="8" w:type="dxa"/>
          <w:trHeight w:val="300"/>
          <w:jc w:val="center"/>
        </w:trPr>
        <w:tc>
          <w:tcPr>
            <w:tcW w:w="1171" w:type="dxa"/>
            <w:shd w:val="clear" w:color="auto" w:fill="auto"/>
            <w:noWrap/>
            <w:vAlign w:val="center"/>
            <w:hideMark/>
          </w:tcPr>
          <w:p w14:paraId="13969746" w14:textId="77777777" w:rsidR="00994A64" w:rsidRPr="00994A64" w:rsidRDefault="00994A64" w:rsidP="00994A64">
            <w:r w:rsidRPr="00994A64">
              <w:t>97</w:t>
            </w:r>
          </w:p>
        </w:tc>
        <w:tc>
          <w:tcPr>
            <w:tcW w:w="1523" w:type="dxa"/>
            <w:vMerge/>
            <w:vAlign w:val="center"/>
            <w:hideMark/>
          </w:tcPr>
          <w:p w14:paraId="13361A38" w14:textId="77777777" w:rsidR="00994A64" w:rsidRPr="00994A64" w:rsidRDefault="00994A64" w:rsidP="00994A64"/>
        </w:tc>
        <w:tc>
          <w:tcPr>
            <w:tcW w:w="2694" w:type="dxa"/>
            <w:vMerge/>
            <w:vAlign w:val="center"/>
            <w:hideMark/>
          </w:tcPr>
          <w:p w14:paraId="1D989C41" w14:textId="77777777" w:rsidR="00994A64" w:rsidRPr="00994A64" w:rsidRDefault="00994A64" w:rsidP="00994A64"/>
        </w:tc>
        <w:tc>
          <w:tcPr>
            <w:tcW w:w="3119" w:type="dxa"/>
            <w:shd w:val="clear" w:color="auto" w:fill="auto"/>
            <w:noWrap/>
            <w:vAlign w:val="center"/>
            <w:hideMark/>
          </w:tcPr>
          <w:p w14:paraId="02AF2F27" w14:textId="77777777" w:rsidR="00994A64" w:rsidRPr="00994A64" w:rsidRDefault="00994A64" w:rsidP="00994A64">
            <w:r w:rsidRPr="00994A64">
              <w:t>ДНаТ-250</w:t>
            </w:r>
          </w:p>
        </w:tc>
        <w:tc>
          <w:tcPr>
            <w:tcW w:w="1417" w:type="dxa"/>
            <w:gridSpan w:val="2"/>
            <w:shd w:val="clear" w:color="auto" w:fill="auto"/>
            <w:noWrap/>
            <w:vAlign w:val="center"/>
            <w:hideMark/>
          </w:tcPr>
          <w:p w14:paraId="15B08DDD" w14:textId="77777777" w:rsidR="00994A64" w:rsidRPr="00994A64" w:rsidRDefault="00994A64" w:rsidP="00994A64">
            <w:r w:rsidRPr="00994A64">
              <w:t>6</w:t>
            </w:r>
          </w:p>
        </w:tc>
      </w:tr>
      <w:tr w:rsidR="00994A64" w:rsidRPr="00994A64" w14:paraId="06CFE964" w14:textId="77777777" w:rsidTr="00994A64">
        <w:trPr>
          <w:gridAfter w:val="1"/>
          <w:wAfter w:w="8" w:type="dxa"/>
          <w:trHeight w:val="300"/>
          <w:jc w:val="center"/>
        </w:trPr>
        <w:tc>
          <w:tcPr>
            <w:tcW w:w="1171" w:type="dxa"/>
            <w:shd w:val="clear" w:color="auto" w:fill="auto"/>
            <w:noWrap/>
            <w:vAlign w:val="center"/>
            <w:hideMark/>
          </w:tcPr>
          <w:p w14:paraId="5B1F5CEB" w14:textId="77777777" w:rsidR="00994A64" w:rsidRPr="00994A64" w:rsidRDefault="00994A64" w:rsidP="00994A64">
            <w:r w:rsidRPr="00994A64">
              <w:t>98</w:t>
            </w:r>
          </w:p>
        </w:tc>
        <w:tc>
          <w:tcPr>
            <w:tcW w:w="1523" w:type="dxa"/>
            <w:vMerge/>
            <w:vAlign w:val="center"/>
            <w:hideMark/>
          </w:tcPr>
          <w:p w14:paraId="5D3C87B3" w14:textId="77777777" w:rsidR="00994A64" w:rsidRPr="00994A64" w:rsidRDefault="00994A64" w:rsidP="00994A64"/>
        </w:tc>
        <w:tc>
          <w:tcPr>
            <w:tcW w:w="2694" w:type="dxa"/>
            <w:shd w:val="clear" w:color="auto" w:fill="auto"/>
            <w:noWrap/>
            <w:vAlign w:val="center"/>
            <w:hideMark/>
          </w:tcPr>
          <w:p w14:paraId="762EC02E" w14:textId="77777777" w:rsidR="00994A64" w:rsidRPr="00994A64" w:rsidRDefault="00994A64" w:rsidP="00994A64">
            <w:r w:rsidRPr="00994A64">
              <w:t>КЛ мкрн. 17 ж/дома 20а, 28</w:t>
            </w:r>
          </w:p>
        </w:tc>
        <w:tc>
          <w:tcPr>
            <w:tcW w:w="3119" w:type="dxa"/>
            <w:shd w:val="clear" w:color="auto" w:fill="auto"/>
            <w:noWrap/>
            <w:vAlign w:val="center"/>
            <w:hideMark/>
          </w:tcPr>
          <w:p w14:paraId="7A8FA2F6" w14:textId="77777777" w:rsidR="00994A64" w:rsidRPr="00994A64" w:rsidRDefault="00994A64" w:rsidP="00994A64">
            <w:r w:rsidRPr="00994A64">
              <w:t>ДРЛ-125</w:t>
            </w:r>
          </w:p>
        </w:tc>
        <w:tc>
          <w:tcPr>
            <w:tcW w:w="1417" w:type="dxa"/>
            <w:gridSpan w:val="2"/>
            <w:shd w:val="clear" w:color="auto" w:fill="auto"/>
            <w:noWrap/>
            <w:vAlign w:val="center"/>
            <w:hideMark/>
          </w:tcPr>
          <w:p w14:paraId="736BBA1D" w14:textId="77777777" w:rsidR="00994A64" w:rsidRPr="00994A64" w:rsidRDefault="00994A64" w:rsidP="00994A64">
            <w:r w:rsidRPr="00994A64">
              <w:t>11</w:t>
            </w:r>
          </w:p>
        </w:tc>
      </w:tr>
      <w:tr w:rsidR="00994A64" w:rsidRPr="00994A64" w14:paraId="76020491" w14:textId="77777777" w:rsidTr="00994A64">
        <w:trPr>
          <w:gridAfter w:val="1"/>
          <w:wAfter w:w="8" w:type="dxa"/>
          <w:trHeight w:val="300"/>
          <w:jc w:val="center"/>
        </w:trPr>
        <w:tc>
          <w:tcPr>
            <w:tcW w:w="1171" w:type="dxa"/>
            <w:shd w:val="clear" w:color="auto" w:fill="auto"/>
            <w:noWrap/>
            <w:vAlign w:val="center"/>
            <w:hideMark/>
          </w:tcPr>
          <w:p w14:paraId="713968BB" w14:textId="77777777" w:rsidR="00994A64" w:rsidRPr="00994A64" w:rsidRDefault="00994A64" w:rsidP="00994A64">
            <w:r w:rsidRPr="00994A64">
              <w:t>99</w:t>
            </w:r>
          </w:p>
        </w:tc>
        <w:tc>
          <w:tcPr>
            <w:tcW w:w="1523" w:type="dxa"/>
            <w:vMerge/>
            <w:vAlign w:val="center"/>
            <w:hideMark/>
          </w:tcPr>
          <w:p w14:paraId="4273D21B" w14:textId="77777777" w:rsidR="00994A64" w:rsidRPr="00994A64" w:rsidRDefault="00994A64" w:rsidP="00994A64"/>
        </w:tc>
        <w:tc>
          <w:tcPr>
            <w:tcW w:w="2694" w:type="dxa"/>
            <w:vMerge w:val="restart"/>
            <w:shd w:val="clear" w:color="auto" w:fill="auto"/>
            <w:noWrap/>
            <w:vAlign w:val="center"/>
            <w:hideMark/>
          </w:tcPr>
          <w:p w14:paraId="70503F88" w14:textId="77777777" w:rsidR="00994A64" w:rsidRPr="00994A64" w:rsidRDefault="00994A64" w:rsidP="00994A64">
            <w:r w:rsidRPr="00994A64">
              <w:t>КЛ ж/дома 25,26,27,29</w:t>
            </w:r>
          </w:p>
        </w:tc>
        <w:tc>
          <w:tcPr>
            <w:tcW w:w="3119" w:type="dxa"/>
            <w:shd w:val="clear" w:color="auto" w:fill="auto"/>
            <w:noWrap/>
            <w:vAlign w:val="center"/>
            <w:hideMark/>
          </w:tcPr>
          <w:p w14:paraId="51A2298F" w14:textId="77777777" w:rsidR="00994A64" w:rsidRPr="00994A64" w:rsidRDefault="00994A64" w:rsidP="00994A64">
            <w:r w:rsidRPr="00994A64">
              <w:t>ДРЛ-125</w:t>
            </w:r>
          </w:p>
        </w:tc>
        <w:tc>
          <w:tcPr>
            <w:tcW w:w="1417" w:type="dxa"/>
            <w:gridSpan w:val="2"/>
            <w:shd w:val="clear" w:color="auto" w:fill="auto"/>
            <w:noWrap/>
            <w:vAlign w:val="center"/>
            <w:hideMark/>
          </w:tcPr>
          <w:p w14:paraId="5521352E" w14:textId="77777777" w:rsidR="00994A64" w:rsidRPr="00994A64" w:rsidRDefault="00994A64" w:rsidP="00994A64">
            <w:r w:rsidRPr="00994A64">
              <w:t>8</w:t>
            </w:r>
          </w:p>
        </w:tc>
      </w:tr>
      <w:tr w:rsidR="00994A64" w:rsidRPr="00994A64" w14:paraId="2EF7AEBC" w14:textId="77777777" w:rsidTr="00994A64">
        <w:trPr>
          <w:gridAfter w:val="1"/>
          <w:wAfter w:w="8" w:type="dxa"/>
          <w:trHeight w:val="300"/>
          <w:jc w:val="center"/>
        </w:trPr>
        <w:tc>
          <w:tcPr>
            <w:tcW w:w="1171" w:type="dxa"/>
            <w:shd w:val="clear" w:color="auto" w:fill="auto"/>
            <w:noWrap/>
            <w:vAlign w:val="center"/>
            <w:hideMark/>
          </w:tcPr>
          <w:p w14:paraId="46762D3B" w14:textId="77777777" w:rsidR="00994A64" w:rsidRPr="00994A64" w:rsidRDefault="00994A64" w:rsidP="00994A64">
            <w:r w:rsidRPr="00994A64">
              <w:t>100</w:t>
            </w:r>
          </w:p>
        </w:tc>
        <w:tc>
          <w:tcPr>
            <w:tcW w:w="1523" w:type="dxa"/>
            <w:vMerge/>
            <w:vAlign w:val="center"/>
            <w:hideMark/>
          </w:tcPr>
          <w:p w14:paraId="3EB20255" w14:textId="77777777" w:rsidR="00994A64" w:rsidRPr="00994A64" w:rsidRDefault="00994A64" w:rsidP="00994A64"/>
        </w:tc>
        <w:tc>
          <w:tcPr>
            <w:tcW w:w="2694" w:type="dxa"/>
            <w:vMerge/>
            <w:vAlign w:val="center"/>
            <w:hideMark/>
          </w:tcPr>
          <w:p w14:paraId="4E103ECF" w14:textId="77777777" w:rsidR="00994A64" w:rsidRPr="00994A64" w:rsidRDefault="00994A64" w:rsidP="00994A64"/>
        </w:tc>
        <w:tc>
          <w:tcPr>
            <w:tcW w:w="3119" w:type="dxa"/>
            <w:shd w:val="clear" w:color="auto" w:fill="auto"/>
            <w:noWrap/>
            <w:vAlign w:val="center"/>
            <w:hideMark/>
          </w:tcPr>
          <w:p w14:paraId="6046736C" w14:textId="77777777" w:rsidR="00994A64" w:rsidRPr="00994A64" w:rsidRDefault="00994A64" w:rsidP="00994A64">
            <w:r w:rsidRPr="00994A64">
              <w:t>Светильники с лампами 20 Вт</w:t>
            </w:r>
          </w:p>
        </w:tc>
        <w:tc>
          <w:tcPr>
            <w:tcW w:w="1417" w:type="dxa"/>
            <w:gridSpan w:val="2"/>
            <w:shd w:val="clear" w:color="auto" w:fill="auto"/>
            <w:noWrap/>
            <w:vAlign w:val="center"/>
            <w:hideMark/>
          </w:tcPr>
          <w:p w14:paraId="09C6E97A" w14:textId="77777777" w:rsidR="00994A64" w:rsidRPr="00994A64" w:rsidRDefault="00994A64" w:rsidP="00994A64">
            <w:r w:rsidRPr="00994A64">
              <w:t>4</w:t>
            </w:r>
          </w:p>
        </w:tc>
      </w:tr>
      <w:tr w:rsidR="00994A64" w:rsidRPr="00994A64" w14:paraId="7F036918" w14:textId="77777777" w:rsidTr="00994A64">
        <w:trPr>
          <w:gridAfter w:val="1"/>
          <w:wAfter w:w="8" w:type="dxa"/>
          <w:trHeight w:val="300"/>
          <w:jc w:val="center"/>
        </w:trPr>
        <w:tc>
          <w:tcPr>
            <w:tcW w:w="1171" w:type="dxa"/>
            <w:shd w:val="clear" w:color="auto" w:fill="auto"/>
            <w:noWrap/>
            <w:vAlign w:val="center"/>
            <w:hideMark/>
          </w:tcPr>
          <w:p w14:paraId="6EF72BB9" w14:textId="77777777" w:rsidR="00994A64" w:rsidRPr="00994A64" w:rsidRDefault="00994A64" w:rsidP="00994A64">
            <w:r w:rsidRPr="00994A64">
              <w:t>101</w:t>
            </w:r>
          </w:p>
        </w:tc>
        <w:tc>
          <w:tcPr>
            <w:tcW w:w="1523" w:type="dxa"/>
            <w:shd w:val="clear" w:color="auto" w:fill="auto"/>
            <w:noWrap/>
            <w:vAlign w:val="center"/>
            <w:hideMark/>
          </w:tcPr>
          <w:p w14:paraId="1B5558B6" w14:textId="77777777" w:rsidR="00994A64" w:rsidRPr="00994A64" w:rsidRDefault="00994A64" w:rsidP="00994A64">
            <w:r w:rsidRPr="00994A64">
              <w:t>ТП-173</w:t>
            </w:r>
          </w:p>
        </w:tc>
        <w:tc>
          <w:tcPr>
            <w:tcW w:w="2694" w:type="dxa"/>
            <w:shd w:val="clear" w:color="auto" w:fill="auto"/>
            <w:noWrap/>
            <w:vAlign w:val="center"/>
            <w:hideMark/>
          </w:tcPr>
          <w:p w14:paraId="34390560" w14:textId="77777777" w:rsidR="00994A64" w:rsidRPr="00994A64" w:rsidRDefault="00994A64" w:rsidP="00994A64">
            <w:r w:rsidRPr="00994A64">
              <w:t>КЛ по ул. Мира (от ул.Забабахина до ул. Нечая)</w:t>
            </w:r>
          </w:p>
        </w:tc>
        <w:tc>
          <w:tcPr>
            <w:tcW w:w="3119" w:type="dxa"/>
            <w:shd w:val="clear" w:color="auto" w:fill="auto"/>
            <w:noWrap/>
            <w:vAlign w:val="center"/>
            <w:hideMark/>
          </w:tcPr>
          <w:p w14:paraId="0A9003C1" w14:textId="77777777" w:rsidR="00994A64" w:rsidRPr="00994A64" w:rsidRDefault="00994A64" w:rsidP="00994A64">
            <w:r w:rsidRPr="00994A64">
              <w:t>ДНаТ-250</w:t>
            </w:r>
          </w:p>
        </w:tc>
        <w:tc>
          <w:tcPr>
            <w:tcW w:w="1417" w:type="dxa"/>
            <w:gridSpan w:val="2"/>
            <w:shd w:val="clear" w:color="auto" w:fill="auto"/>
            <w:noWrap/>
            <w:vAlign w:val="center"/>
            <w:hideMark/>
          </w:tcPr>
          <w:p w14:paraId="51ECA85A" w14:textId="77777777" w:rsidR="00994A64" w:rsidRPr="00994A64" w:rsidRDefault="00994A64" w:rsidP="00994A64">
            <w:r w:rsidRPr="00994A64">
              <w:t>28</w:t>
            </w:r>
          </w:p>
        </w:tc>
      </w:tr>
      <w:tr w:rsidR="00994A64" w:rsidRPr="00994A64" w14:paraId="46BF148E" w14:textId="77777777" w:rsidTr="00994A64">
        <w:trPr>
          <w:gridAfter w:val="1"/>
          <w:wAfter w:w="8" w:type="dxa"/>
          <w:trHeight w:val="300"/>
          <w:jc w:val="center"/>
        </w:trPr>
        <w:tc>
          <w:tcPr>
            <w:tcW w:w="1171" w:type="dxa"/>
            <w:shd w:val="clear" w:color="auto" w:fill="auto"/>
            <w:noWrap/>
            <w:vAlign w:val="center"/>
            <w:hideMark/>
          </w:tcPr>
          <w:p w14:paraId="40E3CD35" w14:textId="77777777" w:rsidR="00994A64" w:rsidRPr="00994A64" w:rsidRDefault="00994A64" w:rsidP="00994A64">
            <w:r w:rsidRPr="00994A64">
              <w:t>102</w:t>
            </w:r>
          </w:p>
        </w:tc>
        <w:tc>
          <w:tcPr>
            <w:tcW w:w="1523" w:type="dxa"/>
            <w:shd w:val="clear" w:color="auto" w:fill="auto"/>
            <w:noWrap/>
            <w:vAlign w:val="center"/>
            <w:hideMark/>
          </w:tcPr>
          <w:p w14:paraId="7E443E18" w14:textId="77777777" w:rsidR="00994A64" w:rsidRPr="00994A64" w:rsidRDefault="00994A64" w:rsidP="00994A64">
            <w:r w:rsidRPr="00994A64">
              <w:t>ТП-174</w:t>
            </w:r>
          </w:p>
        </w:tc>
        <w:tc>
          <w:tcPr>
            <w:tcW w:w="2694" w:type="dxa"/>
            <w:shd w:val="clear" w:color="auto" w:fill="auto"/>
            <w:noWrap/>
            <w:vAlign w:val="center"/>
            <w:hideMark/>
          </w:tcPr>
          <w:p w14:paraId="1B0F28BD" w14:textId="77777777" w:rsidR="00994A64" w:rsidRPr="00994A64" w:rsidRDefault="00994A64" w:rsidP="00994A64">
            <w:r w:rsidRPr="00994A64">
              <w:t>Наружное освещение новой библиотеки</w:t>
            </w:r>
          </w:p>
        </w:tc>
        <w:tc>
          <w:tcPr>
            <w:tcW w:w="3119" w:type="dxa"/>
            <w:shd w:val="clear" w:color="auto" w:fill="auto"/>
            <w:noWrap/>
            <w:vAlign w:val="center"/>
            <w:hideMark/>
          </w:tcPr>
          <w:p w14:paraId="2F9AA49E" w14:textId="77777777" w:rsidR="00994A64" w:rsidRPr="00994A64" w:rsidRDefault="00994A64" w:rsidP="00994A64">
            <w:r w:rsidRPr="00994A64">
              <w:t>Светильники с лампами 20 Вт</w:t>
            </w:r>
          </w:p>
        </w:tc>
        <w:tc>
          <w:tcPr>
            <w:tcW w:w="1417" w:type="dxa"/>
            <w:gridSpan w:val="2"/>
            <w:shd w:val="clear" w:color="auto" w:fill="auto"/>
            <w:noWrap/>
            <w:vAlign w:val="center"/>
            <w:hideMark/>
          </w:tcPr>
          <w:p w14:paraId="5AA9FF96" w14:textId="77777777" w:rsidR="00994A64" w:rsidRPr="00994A64" w:rsidRDefault="00994A64" w:rsidP="00994A64">
            <w:r w:rsidRPr="00994A64">
              <w:t>35</w:t>
            </w:r>
          </w:p>
        </w:tc>
      </w:tr>
      <w:tr w:rsidR="00994A64" w:rsidRPr="00994A64" w14:paraId="7A33FBC8" w14:textId="77777777" w:rsidTr="00994A64">
        <w:trPr>
          <w:gridAfter w:val="1"/>
          <w:wAfter w:w="8" w:type="dxa"/>
          <w:trHeight w:val="300"/>
          <w:jc w:val="center"/>
        </w:trPr>
        <w:tc>
          <w:tcPr>
            <w:tcW w:w="1171" w:type="dxa"/>
            <w:shd w:val="clear" w:color="auto" w:fill="auto"/>
            <w:noWrap/>
            <w:vAlign w:val="center"/>
            <w:hideMark/>
          </w:tcPr>
          <w:p w14:paraId="2B84571D" w14:textId="77777777" w:rsidR="00994A64" w:rsidRPr="00994A64" w:rsidRDefault="00994A64" w:rsidP="00994A64">
            <w:r w:rsidRPr="00994A64">
              <w:t>103</w:t>
            </w:r>
          </w:p>
        </w:tc>
        <w:tc>
          <w:tcPr>
            <w:tcW w:w="1523" w:type="dxa"/>
            <w:vMerge w:val="restart"/>
            <w:shd w:val="clear" w:color="auto" w:fill="auto"/>
            <w:noWrap/>
            <w:vAlign w:val="center"/>
            <w:hideMark/>
          </w:tcPr>
          <w:p w14:paraId="0F0ED0F9" w14:textId="77777777" w:rsidR="00994A64" w:rsidRPr="00994A64" w:rsidRDefault="00994A64" w:rsidP="00994A64">
            <w:r w:rsidRPr="00994A64">
              <w:t>ТП-175</w:t>
            </w:r>
          </w:p>
        </w:tc>
        <w:tc>
          <w:tcPr>
            <w:tcW w:w="2694" w:type="dxa"/>
            <w:shd w:val="clear" w:color="auto" w:fill="auto"/>
            <w:noWrap/>
            <w:vAlign w:val="center"/>
            <w:hideMark/>
          </w:tcPr>
          <w:p w14:paraId="4673A757" w14:textId="77777777" w:rsidR="00994A64" w:rsidRPr="00994A64" w:rsidRDefault="00994A64" w:rsidP="00994A64">
            <w:r w:rsidRPr="00994A64">
              <w:t>КЛ по ул. Нечая (освещение дороги)</w:t>
            </w:r>
          </w:p>
        </w:tc>
        <w:tc>
          <w:tcPr>
            <w:tcW w:w="3119" w:type="dxa"/>
            <w:shd w:val="clear" w:color="auto" w:fill="auto"/>
            <w:noWrap/>
            <w:vAlign w:val="center"/>
            <w:hideMark/>
          </w:tcPr>
          <w:p w14:paraId="5DE78800" w14:textId="77777777" w:rsidR="00994A64" w:rsidRPr="00994A64" w:rsidRDefault="00994A64" w:rsidP="00994A64">
            <w:r w:rsidRPr="00994A64">
              <w:t>ДНаТ-400</w:t>
            </w:r>
          </w:p>
        </w:tc>
        <w:tc>
          <w:tcPr>
            <w:tcW w:w="1417" w:type="dxa"/>
            <w:gridSpan w:val="2"/>
            <w:shd w:val="clear" w:color="auto" w:fill="auto"/>
            <w:noWrap/>
            <w:vAlign w:val="center"/>
            <w:hideMark/>
          </w:tcPr>
          <w:p w14:paraId="16594836" w14:textId="77777777" w:rsidR="00994A64" w:rsidRPr="00994A64" w:rsidRDefault="00994A64" w:rsidP="00994A64">
            <w:r w:rsidRPr="00994A64">
              <w:t>17</w:t>
            </w:r>
          </w:p>
        </w:tc>
      </w:tr>
      <w:tr w:rsidR="00994A64" w:rsidRPr="00994A64" w14:paraId="6B16DA06" w14:textId="77777777" w:rsidTr="00994A64">
        <w:trPr>
          <w:gridAfter w:val="1"/>
          <w:wAfter w:w="8" w:type="dxa"/>
          <w:trHeight w:val="300"/>
          <w:jc w:val="center"/>
        </w:trPr>
        <w:tc>
          <w:tcPr>
            <w:tcW w:w="1171" w:type="dxa"/>
            <w:shd w:val="clear" w:color="auto" w:fill="auto"/>
            <w:noWrap/>
            <w:vAlign w:val="center"/>
            <w:hideMark/>
          </w:tcPr>
          <w:p w14:paraId="374F2264" w14:textId="77777777" w:rsidR="00994A64" w:rsidRPr="00994A64" w:rsidRDefault="00994A64" w:rsidP="00994A64">
            <w:r w:rsidRPr="00994A64">
              <w:t>104</w:t>
            </w:r>
          </w:p>
        </w:tc>
        <w:tc>
          <w:tcPr>
            <w:tcW w:w="1523" w:type="dxa"/>
            <w:vMerge/>
            <w:vAlign w:val="center"/>
            <w:hideMark/>
          </w:tcPr>
          <w:p w14:paraId="71E71E2E" w14:textId="77777777" w:rsidR="00994A64" w:rsidRPr="00994A64" w:rsidRDefault="00994A64" w:rsidP="00994A64"/>
        </w:tc>
        <w:tc>
          <w:tcPr>
            <w:tcW w:w="2694" w:type="dxa"/>
            <w:shd w:val="clear" w:color="auto" w:fill="auto"/>
            <w:noWrap/>
            <w:vAlign w:val="center"/>
            <w:hideMark/>
          </w:tcPr>
          <w:p w14:paraId="4A7DD255" w14:textId="77777777" w:rsidR="00994A64" w:rsidRPr="00994A64" w:rsidRDefault="00994A64" w:rsidP="00994A64">
            <w:r w:rsidRPr="00994A64">
              <w:t>КЛ по ул. Нечая (освещение тротуара)</w:t>
            </w:r>
          </w:p>
        </w:tc>
        <w:tc>
          <w:tcPr>
            <w:tcW w:w="3119" w:type="dxa"/>
            <w:shd w:val="clear" w:color="000000" w:fill="FFFFFF"/>
            <w:noWrap/>
            <w:vAlign w:val="center"/>
            <w:hideMark/>
          </w:tcPr>
          <w:p w14:paraId="57FAD806" w14:textId="77777777" w:rsidR="00994A64" w:rsidRPr="00994A64" w:rsidRDefault="00994A64" w:rsidP="00994A64">
            <w:r w:rsidRPr="00994A64">
              <w:t>ДНаТ-150</w:t>
            </w:r>
          </w:p>
        </w:tc>
        <w:tc>
          <w:tcPr>
            <w:tcW w:w="1417" w:type="dxa"/>
            <w:gridSpan w:val="2"/>
            <w:shd w:val="clear" w:color="auto" w:fill="auto"/>
            <w:noWrap/>
            <w:vAlign w:val="center"/>
            <w:hideMark/>
          </w:tcPr>
          <w:p w14:paraId="4D3E5384" w14:textId="77777777" w:rsidR="00994A64" w:rsidRPr="00994A64" w:rsidRDefault="00994A64" w:rsidP="00994A64">
            <w:r w:rsidRPr="00994A64">
              <w:t>42</w:t>
            </w:r>
          </w:p>
        </w:tc>
      </w:tr>
      <w:tr w:rsidR="00994A64" w:rsidRPr="00994A64" w14:paraId="4E4D3798" w14:textId="77777777" w:rsidTr="00994A64">
        <w:trPr>
          <w:gridAfter w:val="1"/>
          <w:wAfter w:w="8" w:type="dxa"/>
          <w:trHeight w:val="300"/>
          <w:jc w:val="center"/>
        </w:trPr>
        <w:tc>
          <w:tcPr>
            <w:tcW w:w="1171" w:type="dxa"/>
            <w:shd w:val="clear" w:color="auto" w:fill="auto"/>
            <w:noWrap/>
            <w:vAlign w:val="center"/>
            <w:hideMark/>
          </w:tcPr>
          <w:p w14:paraId="66B707AC" w14:textId="77777777" w:rsidR="00994A64" w:rsidRPr="00994A64" w:rsidRDefault="00994A64" w:rsidP="00994A64">
            <w:r w:rsidRPr="00994A64">
              <w:t>105</w:t>
            </w:r>
          </w:p>
        </w:tc>
        <w:tc>
          <w:tcPr>
            <w:tcW w:w="1523" w:type="dxa"/>
            <w:vMerge/>
            <w:vAlign w:val="center"/>
            <w:hideMark/>
          </w:tcPr>
          <w:p w14:paraId="16AE361E" w14:textId="77777777" w:rsidR="00994A64" w:rsidRPr="00994A64" w:rsidRDefault="00994A64" w:rsidP="00994A64"/>
        </w:tc>
        <w:tc>
          <w:tcPr>
            <w:tcW w:w="2694" w:type="dxa"/>
            <w:shd w:val="clear" w:color="auto" w:fill="auto"/>
            <w:noWrap/>
            <w:vAlign w:val="center"/>
            <w:hideMark/>
          </w:tcPr>
          <w:p w14:paraId="345ECE34" w14:textId="77777777" w:rsidR="00994A64" w:rsidRPr="00994A64" w:rsidRDefault="00994A64" w:rsidP="00994A64">
            <w:r w:rsidRPr="00994A64">
              <w:t>Наружное освещение школы № 135</w:t>
            </w:r>
          </w:p>
        </w:tc>
        <w:tc>
          <w:tcPr>
            <w:tcW w:w="3119" w:type="dxa"/>
            <w:shd w:val="clear" w:color="auto" w:fill="auto"/>
            <w:noWrap/>
            <w:vAlign w:val="center"/>
            <w:hideMark/>
          </w:tcPr>
          <w:p w14:paraId="3419684C" w14:textId="77777777" w:rsidR="00994A64" w:rsidRPr="00994A64" w:rsidRDefault="00994A64" w:rsidP="00994A64">
            <w:r w:rsidRPr="00994A64">
              <w:t>ДНаТ-125</w:t>
            </w:r>
          </w:p>
        </w:tc>
        <w:tc>
          <w:tcPr>
            <w:tcW w:w="1417" w:type="dxa"/>
            <w:gridSpan w:val="2"/>
            <w:shd w:val="clear" w:color="auto" w:fill="auto"/>
            <w:noWrap/>
            <w:vAlign w:val="center"/>
            <w:hideMark/>
          </w:tcPr>
          <w:p w14:paraId="4DC3096B" w14:textId="77777777" w:rsidR="00994A64" w:rsidRPr="00994A64" w:rsidRDefault="00994A64" w:rsidP="00994A64">
            <w:r w:rsidRPr="00994A64">
              <w:t>18</w:t>
            </w:r>
          </w:p>
        </w:tc>
      </w:tr>
      <w:tr w:rsidR="00994A64" w:rsidRPr="00994A64" w14:paraId="185CE9EB" w14:textId="77777777" w:rsidTr="00994A64">
        <w:trPr>
          <w:gridAfter w:val="1"/>
          <w:wAfter w:w="8" w:type="dxa"/>
          <w:trHeight w:val="300"/>
          <w:jc w:val="center"/>
        </w:trPr>
        <w:tc>
          <w:tcPr>
            <w:tcW w:w="1171" w:type="dxa"/>
            <w:shd w:val="clear" w:color="auto" w:fill="auto"/>
            <w:noWrap/>
            <w:vAlign w:val="center"/>
            <w:hideMark/>
          </w:tcPr>
          <w:p w14:paraId="035AA760" w14:textId="77777777" w:rsidR="00994A64" w:rsidRPr="00994A64" w:rsidRDefault="00994A64" w:rsidP="00994A64">
            <w:r w:rsidRPr="00994A64">
              <w:t>106</w:t>
            </w:r>
          </w:p>
        </w:tc>
        <w:tc>
          <w:tcPr>
            <w:tcW w:w="1523" w:type="dxa"/>
            <w:shd w:val="clear" w:color="auto" w:fill="auto"/>
            <w:noWrap/>
            <w:vAlign w:val="center"/>
            <w:hideMark/>
          </w:tcPr>
          <w:p w14:paraId="47D3C998" w14:textId="77777777" w:rsidR="00994A64" w:rsidRPr="00994A64" w:rsidRDefault="00994A64" w:rsidP="00994A64">
            <w:r w:rsidRPr="00994A64">
              <w:t>ТП-177</w:t>
            </w:r>
          </w:p>
        </w:tc>
        <w:tc>
          <w:tcPr>
            <w:tcW w:w="2694" w:type="dxa"/>
            <w:shd w:val="clear" w:color="auto" w:fill="auto"/>
            <w:noWrap/>
            <w:vAlign w:val="center"/>
            <w:hideMark/>
          </w:tcPr>
          <w:p w14:paraId="22E99D25" w14:textId="77777777" w:rsidR="00994A64" w:rsidRPr="00994A64" w:rsidRDefault="00994A64" w:rsidP="00994A64">
            <w:r w:rsidRPr="00994A64">
              <w:t>КЛ внутриквартальная ж/дома 39,40</w:t>
            </w:r>
          </w:p>
        </w:tc>
        <w:tc>
          <w:tcPr>
            <w:tcW w:w="3119" w:type="dxa"/>
            <w:shd w:val="clear" w:color="auto" w:fill="auto"/>
            <w:noWrap/>
            <w:vAlign w:val="center"/>
            <w:hideMark/>
          </w:tcPr>
          <w:p w14:paraId="773E4E82" w14:textId="77777777" w:rsidR="00994A64" w:rsidRPr="00994A64" w:rsidRDefault="00994A64" w:rsidP="00994A64">
            <w:r w:rsidRPr="00994A64">
              <w:t>ДРЛ-250</w:t>
            </w:r>
          </w:p>
        </w:tc>
        <w:tc>
          <w:tcPr>
            <w:tcW w:w="1417" w:type="dxa"/>
            <w:gridSpan w:val="2"/>
            <w:shd w:val="clear" w:color="auto" w:fill="auto"/>
            <w:noWrap/>
            <w:vAlign w:val="center"/>
            <w:hideMark/>
          </w:tcPr>
          <w:p w14:paraId="2C56C8AA" w14:textId="77777777" w:rsidR="00994A64" w:rsidRPr="00994A64" w:rsidRDefault="00994A64" w:rsidP="00994A64">
            <w:r w:rsidRPr="00994A64">
              <w:t>19</w:t>
            </w:r>
          </w:p>
        </w:tc>
      </w:tr>
      <w:tr w:rsidR="00994A64" w:rsidRPr="00994A64" w14:paraId="44B2A59B" w14:textId="77777777" w:rsidTr="00994A64">
        <w:trPr>
          <w:gridAfter w:val="1"/>
          <w:wAfter w:w="8" w:type="dxa"/>
          <w:trHeight w:val="300"/>
          <w:jc w:val="center"/>
        </w:trPr>
        <w:tc>
          <w:tcPr>
            <w:tcW w:w="1171" w:type="dxa"/>
            <w:shd w:val="clear" w:color="auto" w:fill="auto"/>
            <w:noWrap/>
            <w:vAlign w:val="center"/>
            <w:hideMark/>
          </w:tcPr>
          <w:p w14:paraId="3F868CC6" w14:textId="77777777" w:rsidR="00994A64" w:rsidRPr="00994A64" w:rsidRDefault="00994A64" w:rsidP="00994A64">
            <w:r w:rsidRPr="00994A64">
              <w:t>107</w:t>
            </w:r>
          </w:p>
        </w:tc>
        <w:tc>
          <w:tcPr>
            <w:tcW w:w="1523" w:type="dxa"/>
            <w:vMerge w:val="restart"/>
            <w:shd w:val="clear" w:color="auto" w:fill="auto"/>
            <w:noWrap/>
            <w:vAlign w:val="center"/>
            <w:hideMark/>
          </w:tcPr>
          <w:p w14:paraId="27D36ECF" w14:textId="77777777" w:rsidR="00994A64" w:rsidRPr="00994A64" w:rsidRDefault="00994A64" w:rsidP="00994A64">
            <w:r w:rsidRPr="00994A64">
              <w:t>ТП-182</w:t>
            </w:r>
          </w:p>
        </w:tc>
        <w:tc>
          <w:tcPr>
            <w:tcW w:w="2694" w:type="dxa"/>
            <w:vMerge w:val="restart"/>
            <w:shd w:val="clear" w:color="auto" w:fill="auto"/>
            <w:noWrap/>
            <w:vAlign w:val="center"/>
            <w:hideMark/>
          </w:tcPr>
          <w:p w14:paraId="754EBDBC" w14:textId="77777777" w:rsidR="00994A64" w:rsidRPr="00994A64" w:rsidRDefault="00994A64" w:rsidP="00994A64">
            <w:r w:rsidRPr="00994A64">
              <w:t>КЛ внутриквартальная к ул.Забабахина</w:t>
            </w:r>
          </w:p>
        </w:tc>
        <w:tc>
          <w:tcPr>
            <w:tcW w:w="3119" w:type="dxa"/>
            <w:shd w:val="clear" w:color="auto" w:fill="auto"/>
            <w:noWrap/>
            <w:vAlign w:val="center"/>
            <w:hideMark/>
          </w:tcPr>
          <w:p w14:paraId="68D1BA86" w14:textId="77777777" w:rsidR="00994A64" w:rsidRPr="00994A64" w:rsidRDefault="00994A64" w:rsidP="00994A64">
            <w:r w:rsidRPr="00994A64">
              <w:t>ДРЛ-125</w:t>
            </w:r>
          </w:p>
        </w:tc>
        <w:tc>
          <w:tcPr>
            <w:tcW w:w="1417" w:type="dxa"/>
            <w:gridSpan w:val="2"/>
            <w:shd w:val="clear" w:color="auto" w:fill="auto"/>
            <w:noWrap/>
            <w:vAlign w:val="center"/>
            <w:hideMark/>
          </w:tcPr>
          <w:p w14:paraId="50ED8FCE" w14:textId="77777777" w:rsidR="00994A64" w:rsidRPr="00994A64" w:rsidRDefault="00994A64" w:rsidP="00994A64">
            <w:r w:rsidRPr="00994A64">
              <w:t>27</w:t>
            </w:r>
          </w:p>
        </w:tc>
      </w:tr>
      <w:tr w:rsidR="00994A64" w:rsidRPr="00994A64" w14:paraId="28128FA1" w14:textId="77777777" w:rsidTr="00994A64">
        <w:trPr>
          <w:gridAfter w:val="1"/>
          <w:wAfter w:w="8" w:type="dxa"/>
          <w:trHeight w:val="300"/>
          <w:jc w:val="center"/>
        </w:trPr>
        <w:tc>
          <w:tcPr>
            <w:tcW w:w="1171" w:type="dxa"/>
            <w:shd w:val="clear" w:color="auto" w:fill="auto"/>
            <w:noWrap/>
            <w:vAlign w:val="center"/>
            <w:hideMark/>
          </w:tcPr>
          <w:p w14:paraId="148807FF" w14:textId="77777777" w:rsidR="00994A64" w:rsidRPr="00994A64" w:rsidRDefault="00994A64" w:rsidP="00994A64">
            <w:r w:rsidRPr="00994A64">
              <w:t>108</w:t>
            </w:r>
          </w:p>
        </w:tc>
        <w:tc>
          <w:tcPr>
            <w:tcW w:w="1523" w:type="dxa"/>
            <w:vMerge/>
            <w:vAlign w:val="center"/>
            <w:hideMark/>
          </w:tcPr>
          <w:p w14:paraId="41A78F90" w14:textId="77777777" w:rsidR="00994A64" w:rsidRPr="00994A64" w:rsidRDefault="00994A64" w:rsidP="00994A64"/>
        </w:tc>
        <w:tc>
          <w:tcPr>
            <w:tcW w:w="2694" w:type="dxa"/>
            <w:vMerge/>
            <w:vAlign w:val="center"/>
            <w:hideMark/>
          </w:tcPr>
          <w:p w14:paraId="543B5D8E" w14:textId="77777777" w:rsidR="00994A64" w:rsidRPr="00994A64" w:rsidRDefault="00994A64" w:rsidP="00994A64"/>
        </w:tc>
        <w:tc>
          <w:tcPr>
            <w:tcW w:w="3119" w:type="dxa"/>
            <w:shd w:val="clear" w:color="auto" w:fill="auto"/>
            <w:noWrap/>
            <w:vAlign w:val="center"/>
            <w:hideMark/>
          </w:tcPr>
          <w:p w14:paraId="0480ED0D" w14:textId="77777777" w:rsidR="00994A64" w:rsidRPr="00994A64" w:rsidRDefault="00994A64" w:rsidP="00994A64">
            <w:r w:rsidRPr="00994A64">
              <w:t>ДРЛ-125</w:t>
            </w:r>
          </w:p>
        </w:tc>
        <w:tc>
          <w:tcPr>
            <w:tcW w:w="1417" w:type="dxa"/>
            <w:gridSpan w:val="2"/>
            <w:shd w:val="clear" w:color="auto" w:fill="auto"/>
            <w:noWrap/>
            <w:vAlign w:val="center"/>
            <w:hideMark/>
          </w:tcPr>
          <w:p w14:paraId="6112C4BE" w14:textId="77777777" w:rsidR="00994A64" w:rsidRPr="00994A64" w:rsidRDefault="00994A64" w:rsidP="00994A64">
            <w:r w:rsidRPr="00994A64">
              <w:t>10</w:t>
            </w:r>
          </w:p>
        </w:tc>
      </w:tr>
      <w:tr w:rsidR="00994A64" w:rsidRPr="00994A64" w14:paraId="171B364F" w14:textId="77777777" w:rsidTr="00994A64">
        <w:trPr>
          <w:gridAfter w:val="1"/>
          <w:wAfter w:w="8" w:type="dxa"/>
          <w:trHeight w:val="300"/>
          <w:jc w:val="center"/>
        </w:trPr>
        <w:tc>
          <w:tcPr>
            <w:tcW w:w="1171" w:type="dxa"/>
            <w:shd w:val="clear" w:color="auto" w:fill="auto"/>
            <w:noWrap/>
            <w:vAlign w:val="center"/>
            <w:hideMark/>
          </w:tcPr>
          <w:p w14:paraId="6B1CEED3" w14:textId="77777777" w:rsidR="00994A64" w:rsidRPr="00994A64" w:rsidRDefault="00994A64" w:rsidP="00994A64">
            <w:r w:rsidRPr="00994A64">
              <w:t>109</w:t>
            </w:r>
          </w:p>
        </w:tc>
        <w:tc>
          <w:tcPr>
            <w:tcW w:w="1523" w:type="dxa"/>
            <w:vMerge/>
            <w:vAlign w:val="center"/>
            <w:hideMark/>
          </w:tcPr>
          <w:p w14:paraId="5002FE9A" w14:textId="77777777" w:rsidR="00994A64" w:rsidRPr="00994A64" w:rsidRDefault="00994A64" w:rsidP="00994A64"/>
        </w:tc>
        <w:tc>
          <w:tcPr>
            <w:tcW w:w="2694" w:type="dxa"/>
            <w:shd w:val="clear" w:color="auto" w:fill="auto"/>
            <w:noWrap/>
            <w:vAlign w:val="center"/>
            <w:hideMark/>
          </w:tcPr>
          <w:p w14:paraId="1DEE2DCB" w14:textId="77777777" w:rsidR="00994A64" w:rsidRPr="00994A64" w:rsidRDefault="00994A64" w:rsidP="00994A64">
            <w:r w:rsidRPr="00994A64">
              <w:t>ул. Чуйкова</w:t>
            </w:r>
          </w:p>
        </w:tc>
        <w:tc>
          <w:tcPr>
            <w:tcW w:w="3119" w:type="dxa"/>
            <w:shd w:val="clear" w:color="auto" w:fill="auto"/>
            <w:noWrap/>
            <w:vAlign w:val="center"/>
            <w:hideMark/>
          </w:tcPr>
          <w:p w14:paraId="555F8209" w14:textId="77777777" w:rsidR="00994A64" w:rsidRPr="00994A64" w:rsidRDefault="00994A64" w:rsidP="00994A64">
            <w:r w:rsidRPr="00994A64">
              <w:t>ДНаТ-250</w:t>
            </w:r>
          </w:p>
        </w:tc>
        <w:tc>
          <w:tcPr>
            <w:tcW w:w="1417" w:type="dxa"/>
            <w:gridSpan w:val="2"/>
            <w:shd w:val="clear" w:color="auto" w:fill="auto"/>
            <w:noWrap/>
            <w:vAlign w:val="center"/>
            <w:hideMark/>
          </w:tcPr>
          <w:p w14:paraId="4C0C8370" w14:textId="77777777" w:rsidR="00994A64" w:rsidRPr="00994A64" w:rsidRDefault="00994A64" w:rsidP="00994A64">
            <w:r w:rsidRPr="00994A64">
              <w:t>20</w:t>
            </w:r>
          </w:p>
        </w:tc>
      </w:tr>
      <w:tr w:rsidR="00994A64" w:rsidRPr="00994A64" w14:paraId="56E00FDD" w14:textId="77777777" w:rsidTr="00994A64">
        <w:trPr>
          <w:gridAfter w:val="1"/>
          <w:wAfter w:w="8" w:type="dxa"/>
          <w:trHeight w:val="300"/>
          <w:jc w:val="center"/>
        </w:trPr>
        <w:tc>
          <w:tcPr>
            <w:tcW w:w="1171" w:type="dxa"/>
            <w:shd w:val="clear" w:color="auto" w:fill="auto"/>
            <w:noWrap/>
            <w:vAlign w:val="center"/>
            <w:hideMark/>
          </w:tcPr>
          <w:p w14:paraId="09FF2748" w14:textId="77777777" w:rsidR="00994A64" w:rsidRPr="00994A64" w:rsidRDefault="00994A64" w:rsidP="00994A64">
            <w:r w:rsidRPr="00994A64">
              <w:t>110</w:t>
            </w:r>
          </w:p>
        </w:tc>
        <w:tc>
          <w:tcPr>
            <w:tcW w:w="1523" w:type="dxa"/>
            <w:vMerge/>
            <w:vAlign w:val="center"/>
            <w:hideMark/>
          </w:tcPr>
          <w:p w14:paraId="1C929993" w14:textId="77777777" w:rsidR="00994A64" w:rsidRPr="00994A64" w:rsidRDefault="00994A64" w:rsidP="00994A64"/>
        </w:tc>
        <w:tc>
          <w:tcPr>
            <w:tcW w:w="2694" w:type="dxa"/>
            <w:vMerge w:val="restart"/>
            <w:shd w:val="clear" w:color="auto" w:fill="auto"/>
            <w:noWrap/>
            <w:vAlign w:val="center"/>
            <w:hideMark/>
          </w:tcPr>
          <w:p w14:paraId="3F1A5A85" w14:textId="77777777" w:rsidR="00994A64" w:rsidRPr="00994A64" w:rsidRDefault="00994A64" w:rsidP="00994A64">
            <w:r w:rsidRPr="00994A64">
              <w:t>ул. Забабахина</w:t>
            </w:r>
          </w:p>
        </w:tc>
        <w:tc>
          <w:tcPr>
            <w:tcW w:w="3119" w:type="dxa"/>
            <w:shd w:val="clear" w:color="auto" w:fill="auto"/>
            <w:noWrap/>
            <w:vAlign w:val="bottom"/>
            <w:hideMark/>
          </w:tcPr>
          <w:p w14:paraId="710F6A0B" w14:textId="77777777" w:rsidR="00994A64" w:rsidRPr="00994A64" w:rsidRDefault="00994A64" w:rsidP="00994A64">
            <w:r w:rsidRPr="00994A64">
              <w:t>LED-40</w:t>
            </w:r>
          </w:p>
        </w:tc>
        <w:tc>
          <w:tcPr>
            <w:tcW w:w="1417" w:type="dxa"/>
            <w:gridSpan w:val="2"/>
            <w:shd w:val="clear" w:color="auto" w:fill="auto"/>
            <w:noWrap/>
            <w:vAlign w:val="center"/>
            <w:hideMark/>
          </w:tcPr>
          <w:p w14:paraId="77641E01" w14:textId="77777777" w:rsidR="00994A64" w:rsidRPr="00994A64" w:rsidRDefault="00994A64" w:rsidP="00994A64">
            <w:r w:rsidRPr="00994A64">
              <w:t>2</w:t>
            </w:r>
          </w:p>
        </w:tc>
      </w:tr>
      <w:tr w:rsidR="00994A64" w:rsidRPr="00994A64" w14:paraId="3BCEFC84" w14:textId="77777777" w:rsidTr="00994A64">
        <w:trPr>
          <w:gridAfter w:val="1"/>
          <w:wAfter w:w="8" w:type="dxa"/>
          <w:trHeight w:val="300"/>
          <w:jc w:val="center"/>
        </w:trPr>
        <w:tc>
          <w:tcPr>
            <w:tcW w:w="1171" w:type="dxa"/>
            <w:shd w:val="clear" w:color="auto" w:fill="auto"/>
            <w:noWrap/>
            <w:vAlign w:val="center"/>
            <w:hideMark/>
          </w:tcPr>
          <w:p w14:paraId="6CCD62BB" w14:textId="77777777" w:rsidR="00994A64" w:rsidRPr="00994A64" w:rsidRDefault="00994A64" w:rsidP="00994A64">
            <w:r w:rsidRPr="00994A64">
              <w:t>111</w:t>
            </w:r>
          </w:p>
        </w:tc>
        <w:tc>
          <w:tcPr>
            <w:tcW w:w="1523" w:type="dxa"/>
            <w:vMerge/>
            <w:vAlign w:val="center"/>
            <w:hideMark/>
          </w:tcPr>
          <w:p w14:paraId="1E518AC9" w14:textId="77777777" w:rsidR="00994A64" w:rsidRPr="00994A64" w:rsidRDefault="00994A64" w:rsidP="00994A64"/>
        </w:tc>
        <w:tc>
          <w:tcPr>
            <w:tcW w:w="2694" w:type="dxa"/>
            <w:vMerge/>
            <w:vAlign w:val="center"/>
            <w:hideMark/>
          </w:tcPr>
          <w:p w14:paraId="3945F565" w14:textId="77777777" w:rsidR="00994A64" w:rsidRPr="00994A64" w:rsidRDefault="00994A64" w:rsidP="00994A64"/>
        </w:tc>
        <w:tc>
          <w:tcPr>
            <w:tcW w:w="3119" w:type="dxa"/>
            <w:shd w:val="clear" w:color="auto" w:fill="auto"/>
            <w:noWrap/>
            <w:vAlign w:val="center"/>
            <w:hideMark/>
          </w:tcPr>
          <w:p w14:paraId="4BE3FC42" w14:textId="77777777" w:rsidR="00994A64" w:rsidRPr="00994A64" w:rsidRDefault="00994A64" w:rsidP="00994A64">
            <w:r w:rsidRPr="00994A64">
              <w:t>ДНаТ-250</w:t>
            </w:r>
          </w:p>
        </w:tc>
        <w:tc>
          <w:tcPr>
            <w:tcW w:w="1417" w:type="dxa"/>
            <w:gridSpan w:val="2"/>
            <w:shd w:val="clear" w:color="auto" w:fill="auto"/>
            <w:noWrap/>
            <w:vAlign w:val="center"/>
            <w:hideMark/>
          </w:tcPr>
          <w:p w14:paraId="04513E48" w14:textId="77777777" w:rsidR="00994A64" w:rsidRPr="00994A64" w:rsidRDefault="00994A64" w:rsidP="00994A64">
            <w:r w:rsidRPr="00994A64">
              <w:t>33</w:t>
            </w:r>
          </w:p>
        </w:tc>
      </w:tr>
      <w:tr w:rsidR="00994A64" w:rsidRPr="00994A64" w14:paraId="0474B465" w14:textId="77777777" w:rsidTr="00994A64">
        <w:trPr>
          <w:gridAfter w:val="1"/>
          <w:wAfter w:w="8" w:type="dxa"/>
          <w:trHeight w:val="300"/>
          <w:jc w:val="center"/>
        </w:trPr>
        <w:tc>
          <w:tcPr>
            <w:tcW w:w="1171" w:type="dxa"/>
            <w:shd w:val="clear" w:color="auto" w:fill="auto"/>
            <w:noWrap/>
            <w:vAlign w:val="center"/>
            <w:hideMark/>
          </w:tcPr>
          <w:p w14:paraId="0EBA1BD0" w14:textId="77777777" w:rsidR="00994A64" w:rsidRPr="00994A64" w:rsidRDefault="00994A64" w:rsidP="00994A64">
            <w:r w:rsidRPr="00994A64">
              <w:t>112</w:t>
            </w:r>
          </w:p>
        </w:tc>
        <w:tc>
          <w:tcPr>
            <w:tcW w:w="1523" w:type="dxa"/>
            <w:vMerge/>
            <w:vAlign w:val="center"/>
            <w:hideMark/>
          </w:tcPr>
          <w:p w14:paraId="14C9B576" w14:textId="77777777" w:rsidR="00994A64" w:rsidRPr="00994A64" w:rsidRDefault="00994A64" w:rsidP="00994A64"/>
        </w:tc>
        <w:tc>
          <w:tcPr>
            <w:tcW w:w="2694" w:type="dxa"/>
            <w:shd w:val="clear" w:color="auto" w:fill="auto"/>
            <w:noWrap/>
            <w:vAlign w:val="center"/>
            <w:hideMark/>
          </w:tcPr>
          <w:p w14:paraId="19431A81" w14:textId="77777777" w:rsidR="00994A64" w:rsidRPr="00994A64" w:rsidRDefault="00994A64" w:rsidP="00994A64">
            <w:r w:rsidRPr="00994A64">
              <w:t>Между д\с № 13 и школой № 117</w:t>
            </w:r>
          </w:p>
        </w:tc>
        <w:tc>
          <w:tcPr>
            <w:tcW w:w="3119" w:type="dxa"/>
            <w:shd w:val="clear" w:color="auto" w:fill="auto"/>
            <w:noWrap/>
            <w:vAlign w:val="bottom"/>
            <w:hideMark/>
          </w:tcPr>
          <w:p w14:paraId="3E5C87E7" w14:textId="77777777" w:rsidR="00994A64" w:rsidRPr="00994A64" w:rsidRDefault="00994A64" w:rsidP="00994A64">
            <w:r w:rsidRPr="00994A64">
              <w:t>LED-40</w:t>
            </w:r>
          </w:p>
        </w:tc>
        <w:tc>
          <w:tcPr>
            <w:tcW w:w="1417" w:type="dxa"/>
            <w:gridSpan w:val="2"/>
            <w:shd w:val="clear" w:color="auto" w:fill="auto"/>
            <w:noWrap/>
            <w:vAlign w:val="center"/>
            <w:hideMark/>
          </w:tcPr>
          <w:p w14:paraId="7ED675DE" w14:textId="77777777" w:rsidR="00994A64" w:rsidRPr="00994A64" w:rsidRDefault="00994A64" w:rsidP="00994A64">
            <w:r w:rsidRPr="00994A64">
              <w:t>5</w:t>
            </w:r>
          </w:p>
        </w:tc>
      </w:tr>
      <w:tr w:rsidR="00994A64" w:rsidRPr="00994A64" w14:paraId="09271C5D" w14:textId="77777777" w:rsidTr="00994A64">
        <w:trPr>
          <w:gridAfter w:val="1"/>
          <w:wAfter w:w="8" w:type="dxa"/>
          <w:trHeight w:val="300"/>
          <w:jc w:val="center"/>
        </w:trPr>
        <w:tc>
          <w:tcPr>
            <w:tcW w:w="1171" w:type="dxa"/>
            <w:shd w:val="clear" w:color="auto" w:fill="auto"/>
            <w:noWrap/>
            <w:vAlign w:val="center"/>
            <w:hideMark/>
          </w:tcPr>
          <w:p w14:paraId="0C394C27" w14:textId="77777777" w:rsidR="00994A64" w:rsidRPr="00994A64" w:rsidRDefault="00994A64" w:rsidP="00994A64">
            <w:r w:rsidRPr="00994A64">
              <w:t>113</w:t>
            </w:r>
          </w:p>
        </w:tc>
        <w:tc>
          <w:tcPr>
            <w:tcW w:w="1523" w:type="dxa"/>
            <w:vMerge w:val="restart"/>
            <w:shd w:val="clear" w:color="auto" w:fill="auto"/>
            <w:noWrap/>
            <w:vAlign w:val="center"/>
            <w:hideMark/>
          </w:tcPr>
          <w:p w14:paraId="0D2B3642" w14:textId="77777777" w:rsidR="00994A64" w:rsidRPr="00994A64" w:rsidRDefault="00994A64" w:rsidP="00994A64">
            <w:r w:rsidRPr="00994A64">
              <w:t>ТП-191</w:t>
            </w:r>
          </w:p>
        </w:tc>
        <w:tc>
          <w:tcPr>
            <w:tcW w:w="2694" w:type="dxa"/>
            <w:vMerge w:val="restart"/>
            <w:shd w:val="clear" w:color="auto" w:fill="auto"/>
            <w:noWrap/>
            <w:vAlign w:val="center"/>
            <w:hideMark/>
          </w:tcPr>
          <w:p w14:paraId="4DCD3D65" w14:textId="77777777" w:rsidR="00994A64" w:rsidRPr="00994A64" w:rsidRDefault="00994A64" w:rsidP="00994A64">
            <w:r w:rsidRPr="00994A64">
              <w:t>Наружное освещение жилого дома № 2 мкрн. 19</w:t>
            </w:r>
          </w:p>
        </w:tc>
        <w:tc>
          <w:tcPr>
            <w:tcW w:w="3119" w:type="dxa"/>
            <w:shd w:val="clear" w:color="000000" w:fill="FFFFFF"/>
            <w:noWrap/>
            <w:vAlign w:val="center"/>
            <w:hideMark/>
          </w:tcPr>
          <w:p w14:paraId="55B9271A" w14:textId="77777777" w:rsidR="00994A64" w:rsidRPr="00994A64" w:rsidRDefault="00994A64" w:rsidP="00994A64">
            <w:r w:rsidRPr="00994A64">
              <w:t>ДНаТ-150</w:t>
            </w:r>
          </w:p>
        </w:tc>
        <w:tc>
          <w:tcPr>
            <w:tcW w:w="1417" w:type="dxa"/>
            <w:gridSpan w:val="2"/>
            <w:shd w:val="clear" w:color="auto" w:fill="auto"/>
            <w:noWrap/>
            <w:vAlign w:val="center"/>
            <w:hideMark/>
          </w:tcPr>
          <w:p w14:paraId="3B1E015D" w14:textId="77777777" w:rsidR="00994A64" w:rsidRPr="00994A64" w:rsidRDefault="00994A64" w:rsidP="00994A64">
            <w:r w:rsidRPr="00994A64">
              <w:t>12</w:t>
            </w:r>
          </w:p>
        </w:tc>
      </w:tr>
      <w:tr w:rsidR="00994A64" w:rsidRPr="00994A64" w14:paraId="130CF8CA" w14:textId="77777777" w:rsidTr="00994A64">
        <w:trPr>
          <w:gridAfter w:val="1"/>
          <w:wAfter w:w="8" w:type="dxa"/>
          <w:trHeight w:val="300"/>
          <w:jc w:val="center"/>
        </w:trPr>
        <w:tc>
          <w:tcPr>
            <w:tcW w:w="1171" w:type="dxa"/>
            <w:shd w:val="clear" w:color="auto" w:fill="auto"/>
            <w:noWrap/>
            <w:vAlign w:val="center"/>
            <w:hideMark/>
          </w:tcPr>
          <w:p w14:paraId="3C77CB84" w14:textId="77777777" w:rsidR="00994A64" w:rsidRPr="00994A64" w:rsidRDefault="00994A64" w:rsidP="00994A64">
            <w:r w:rsidRPr="00994A64">
              <w:t>114</w:t>
            </w:r>
          </w:p>
        </w:tc>
        <w:tc>
          <w:tcPr>
            <w:tcW w:w="1523" w:type="dxa"/>
            <w:vMerge/>
            <w:vAlign w:val="center"/>
            <w:hideMark/>
          </w:tcPr>
          <w:p w14:paraId="5AC7557A" w14:textId="77777777" w:rsidR="00994A64" w:rsidRPr="00994A64" w:rsidRDefault="00994A64" w:rsidP="00994A64"/>
        </w:tc>
        <w:tc>
          <w:tcPr>
            <w:tcW w:w="2694" w:type="dxa"/>
            <w:vMerge/>
            <w:vAlign w:val="center"/>
            <w:hideMark/>
          </w:tcPr>
          <w:p w14:paraId="2C2710F3" w14:textId="77777777" w:rsidR="00994A64" w:rsidRPr="00994A64" w:rsidRDefault="00994A64" w:rsidP="00994A64"/>
        </w:tc>
        <w:tc>
          <w:tcPr>
            <w:tcW w:w="3119" w:type="dxa"/>
            <w:shd w:val="clear" w:color="auto" w:fill="auto"/>
            <w:noWrap/>
            <w:vAlign w:val="center"/>
            <w:hideMark/>
          </w:tcPr>
          <w:p w14:paraId="71C1F5C5" w14:textId="77777777" w:rsidR="00994A64" w:rsidRPr="00994A64" w:rsidRDefault="00994A64" w:rsidP="00994A64">
            <w:r w:rsidRPr="00994A64">
              <w:t>ДНаТ-70</w:t>
            </w:r>
          </w:p>
        </w:tc>
        <w:tc>
          <w:tcPr>
            <w:tcW w:w="1417" w:type="dxa"/>
            <w:gridSpan w:val="2"/>
            <w:shd w:val="clear" w:color="auto" w:fill="auto"/>
            <w:noWrap/>
            <w:vAlign w:val="center"/>
            <w:hideMark/>
          </w:tcPr>
          <w:p w14:paraId="38FE68F3" w14:textId="77777777" w:rsidR="00994A64" w:rsidRPr="00994A64" w:rsidRDefault="00994A64" w:rsidP="00994A64">
            <w:r w:rsidRPr="00994A64">
              <w:t>12</w:t>
            </w:r>
          </w:p>
        </w:tc>
      </w:tr>
      <w:tr w:rsidR="00994A64" w:rsidRPr="00994A64" w14:paraId="4DEFFF45" w14:textId="77777777" w:rsidTr="00994A64">
        <w:trPr>
          <w:gridAfter w:val="1"/>
          <w:wAfter w:w="8" w:type="dxa"/>
          <w:trHeight w:val="300"/>
          <w:jc w:val="center"/>
        </w:trPr>
        <w:tc>
          <w:tcPr>
            <w:tcW w:w="1171" w:type="dxa"/>
            <w:shd w:val="clear" w:color="auto" w:fill="auto"/>
            <w:noWrap/>
            <w:vAlign w:val="center"/>
            <w:hideMark/>
          </w:tcPr>
          <w:p w14:paraId="73B10DEF" w14:textId="77777777" w:rsidR="00994A64" w:rsidRPr="00994A64" w:rsidRDefault="00994A64" w:rsidP="00994A64">
            <w:r w:rsidRPr="00994A64">
              <w:t>115</w:t>
            </w:r>
          </w:p>
        </w:tc>
        <w:tc>
          <w:tcPr>
            <w:tcW w:w="1523" w:type="dxa"/>
            <w:vMerge w:val="restart"/>
            <w:shd w:val="clear" w:color="auto" w:fill="auto"/>
            <w:noWrap/>
            <w:vAlign w:val="center"/>
            <w:hideMark/>
          </w:tcPr>
          <w:p w14:paraId="6A707EA3" w14:textId="77777777" w:rsidR="00994A64" w:rsidRPr="00994A64" w:rsidRDefault="00994A64" w:rsidP="00994A64">
            <w:r w:rsidRPr="00994A64">
              <w:t>ТП-193</w:t>
            </w:r>
          </w:p>
        </w:tc>
        <w:tc>
          <w:tcPr>
            <w:tcW w:w="2694" w:type="dxa"/>
            <w:vMerge w:val="restart"/>
            <w:shd w:val="clear" w:color="auto" w:fill="auto"/>
            <w:noWrap/>
            <w:vAlign w:val="center"/>
            <w:hideMark/>
          </w:tcPr>
          <w:p w14:paraId="78B713F2" w14:textId="77777777" w:rsidR="00994A64" w:rsidRPr="00994A64" w:rsidRDefault="00994A64" w:rsidP="00994A64">
            <w:r w:rsidRPr="00994A64">
              <w:t>ул. Чкаловская</w:t>
            </w:r>
          </w:p>
        </w:tc>
        <w:tc>
          <w:tcPr>
            <w:tcW w:w="3119" w:type="dxa"/>
            <w:shd w:val="clear" w:color="auto" w:fill="auto"/>
            <w:noWrap/>
            <w:vAlign w:val="center"/>
            <w:hideMark/>
          </w:tcPr>
          <w:p w14:paraId="228517DD" w14:textId="77777777" w:rsidR="00994A64" w:rsidRPr="00994A64" w:rsidRDefault="00994A64" w:rsidP="00994A64">
            <w:r w:rsidRPr="00994A64">
              <w:t>ДНаТ-250</w:t>
            </w:r>
          </w:p>
        </w:tc>
        <w:tc>
          <w:tcPr>
            <w:tcW w:w="1417" w:type="dxa"/>
            <w:gridSpan w:val="2"/>
            <w:shd w:val="clear" w:color="auto" w:fill="auto"/>
            <w:noWrap/>
            <w:vAlign w:val="center"/>
            <w:hideMark/>
          </w:tcPr>
          <w:p w14:paraId="66F130F4" w14:textId="77777777" w:rsidR="00994A64" w:rsidRPr="00994A64" w:rsidRDefault="00994A64" w:rsidP="00994A64">
            <w:r w:rsidRPr="00994A64">
              <w:t>33</w:t>
            </w:r>
          </w:p>
        </w:tc>
      </w:tr>
      <w:tr w:rsidR="00994A64" w:rsidRPr="00994A64" w14:paraId="4076DA19" w14:textId="77777777" w:rsidTr="00994A64">
        <w:trPr>
          <w:gridAfter w:val="1"/>
          <w:wAfter w:w="8" w:type="dxa"/>
          <w:trHeight w:val="300"/>
          <w:jc w:val="center"/>
        </w:trPr>
        <w:tc>
          <w:tcPr>
            <w:tcW w:w="1171" w:type="dxa"/>
            <w:shd w:val="clear" w:color="auto" w:fill="auto"/>
            <w:noWrap/>
            <w:vAlign w:val="center"/>
            <w:hideMark/>
          </w:tcPr>
          <w:p w14:paraId="0B20D2DC" w14:textId="77777777" w:rsidR="00994A64" w:rsidRPr="00994A64" w:rsidRDefault="00994A64" w:rsidP="00994A64">
            <w:r w:rsidRPr="00994A64">
              <w:t>116</w:t>
            </w:r>
          </w:p>
        </w:tc>
        <w:tc>
          <w:tcPr>
            <w:tcW w:w="1523" w:type="dxa"/>
            <w:vMerge/>
            <w:vAlign w:val="center"/>
            <w:hideMark/>
          </w:tcPr>
          <w:p w14:paraId="0545FEC4" w14:textId="77777777" w:rsidR="00994A64" w:rsidRPr="00994A64" w:rsidRDefault="00994A64" w:rsidP="00994A64"/>
        </w:tc>
        <w:tc>
          <w:tcPr>
            <w:tcW w:w="2694" w:type="dxa"/>
            <w:vMerge/>
            <w:vAlign w:val="center"/>
            <w:hideMark/>
          </w:tcPr>
          <w:p w14:paraId="694B6B8F" w14:textId="77777777" w:rsidR="00994A64" w:rsidRPr="00994A64" w:rsidRDefault="00994A64" w:rsidP="00994A64"/>
        </w:tc>
        <w:tc>
          <w:tcPr>
            <w:tcW w:w="3119" w:type="dxa"/>
            <w:shd w:val="clear" w:color="000000" w:fill="FFFFFF"/>
            <w:noWrap/>
            <w:vAlign w:val="center"/>
            <w:hideMark/>
          </w:tcPr>
          <w:p w14:paraId="0D6A3C4C" w14:textId="77777777" w:rsidR="00994A64" w:rsidRPr="00994A64" w:rsidRDefault="00994A64" w:rsidP="00994A64">
            <w:r w:rsidRPr="00994A64">
              <w:t>ДНаТ-150</w:t>
            </w:r>
          </w:p>
        </w:tc>
        <w:tc>
          <w:tcPr>
            <w:tcW w:w="1417" w:type="dxa"/>
            <w:gridSpan w:val="2"/>
            <w:shd w:val="clear" w:color="auto" w:fill="auto"/>
            <w:noWrap/>
            <w:vAlign w:val="center"/>
            <w:hideMark/>
          </w:tcPr>
          <w:p w14:paraId="3F97DFF0" w14:textId="77777777" w:rsidR="00994A64" w:rsidRPr="00994A64" w:rsidRDefault="00994A64" w:rsidP="00994A64">
            <w:r w:rsidRPr="00994A64">
              <w:t>24</w:t>
            </w:r>
          </w:p>
        </w:tc>
      </w:tr>
      <w:tr w:rsidR="00994A64" w:rsidRPr="00994A64" w14:paraId="30E73971" w14:textId="77777777" w:rsidTr="00994A64">
        <w:trPr>
          <w:gridAfter w:val="1"/>
          <w:wAfter w:w="8" w:type="dxa"/>
          <w:trHeight w:val="300"/>
          <w:jc w:val="center"/>
        </w:trPr>
        <w:tc>
          <w:tcPr>
            <w:tcW w:w="1171" w:type="dxa"/>
            <w:shd w:val="clear" w:color="auto" w:fill="auto"/>
            <w:noWrap/>
            <w:vAlign w:val="center"/>
            <w:hideMark/>
          </w:tcPr>
          <w:p w14:paraId="2A99B7BE" w14:textId="77777777" w:rsidR="00994A64" w:rsidRPr="00994A64" w:rsidRDefault="00994A64" w:rsidP="00994A64">
            <w:r w:rsidRPr="00994A64">
              <w:lastRenderedPageBreak/>
              <w:t>117</w:t>
            </w:r>
          </w:p>
        </w:tc>
        <w:tc>
          <w:tcPr>
            <w:tcW w:w="1523" w:type="dxa"/>
            <w:vMerge w:val="restart"/>
            <w:shd w:val="clear" w:color="auto" w:fill="auto"/>
            <w:noWrap/>
            <w:vAlign w:val="center"/>
            <w:hideMark/>
          </w:tcPr>
          <w:p w14:paraId="662AB283" w14:textId="77777777" w:rsidR="00994A64" w:rsidRPr="00994A64" w:rsidRDefault="00994A64" w:rsidP="00994A64">
            <w:r w:rsidRPr="00994A64">
              <w:t>ТП-215</w:t>
            </w:r>
          </w:p>
        </w:tc>
        <w:tc>
          <w:tcPr>
            <w:tcW w:w="2694" w:type="dxa"/>
            <w:shd w:val="clear" w:color="auto" w:fill="auto"/>
            <w:noWrap/>
            <w:vAlign w:val="center"/>
            <w:hideMark/>
          </w:tcPr>
          <w:p w14:paraId="0F0F382A" w14:textId="77777777" w:rsidR="00994A64" w:rsidRPr="00994A64" w:rsidRDefault="00994A64" w:rsidP="00994A64">
            <w:r w:rsidRPr="00994A64">
              <w:t>КЛ ж/дома №№ 3, 5</w:t>
            </w:r>
          </w:p>
        </w:tc>
        <w:tc>
          <w:tcPr>
            <w:tcW w:w="3119" w:type="dxa"/>
            <w:shd w:val="clear" w:color="auto" w:fill="auto"/>
            <w:noWrap/>
            <w:vAlign w:val="center"/>
            <w:hideMark/>
          </w:tcPr>
          <w:p w14:paraId="55EA5E4D" w14:textId="77777777" w:rsidR="00994A64" w:rsidRPr="00994A64" w:rsidRDefault="00994A64" w:rsidP="00994A64">
            <w:r w:rsidRPr="00994A64">
              <w:t>ДНаТ-250</w:t>
            </w:r>
          </w:p>
        </w:tc>
        <w:tc>
          <w:tcPr>
            <w:tcW w:w="1417" w:type="dxa"/>
            <w:gridSpan w:val="2"/>
            <w:shd w:val="clear" w:color="auto" w:fill="auto"/>
            <w:noWrap/>
            <w:vAlign w:val="center"/>
            <w:hideMark/>
          </w:tcPr>
          <w:p w14:paraId="1B308EE9" w14:textId="77777777" w:rsidR="00994A64" w:rsidRPr="00994A64" w:rsidRDefault="00994A64" w:rsidP="00994A64">
            <w:r w:rsidRPr="00994A64">
              <w:t>7</w:t>
            </w:r>
          </w:p>
        </w:tc>
      </w:tr>
      <w:tr w:rsidR="00994A64" w:rsidRPr="00994A64" w14:paraId="39546674" w14:textId="77777777" w:rsidTr="00994A64">
        <w:trPr>
          <w:gridAfter w:val="1"/>
          <w:wAfter w:w="8" w:type="dxa"/>
          <w:trHeight w:val="300"/>
          <w:jc w:val="center"/>
        </w:trPr>
        <w:tc>
          <w:tcPr>
            <w:tcW w:w="1171" w:type="dxa"/>
            <w:shd w:val="clear" w:color="auto" w:fill="auto"/>
            <w:noWrap/>
            <w:vAlign w:val="center"/>
            <w:hideMark/>
          </w:tcPr>
          <w:p w14:paraId="319371C1" w14:textId="77777777" w:rsidR="00994A64" w:rsidRPr="00994A64" w:rsidRDefault="00994A64" w:rsidP="00994A64">
            <w:r w:rsidRPr="00994A64">
              <w:t>118</w:t>
            </w:r>
          </w:p>
        </w:tc>
        <w:tc>
          <w:tcPr>
            <w:tcW w:w="1523" w:type="dxa"/>
            <w:vMerge/>
            <w:vAlign w:val="center"/>
            <w:hideMark/>
          </w:tcPr>
          <w:p w14:paraId="007FBA74" w14:textId="77777777" w:rsidR="00994A64" w:rsidRPr="00994A64" w:rsidRDefault="00994A64" w:rsidP="00994A64"/>
        </w:tc>
        <w:tc>
          <w:tcPr>
            <w:tcW w:w="2694" w:type="dxa"/>
            <w:shd w:val="clear" w:color="auto" w:fill="auto"/>
            <w:noWrap/>
            <w:vAlign w:val="center"/>
            <w:hideMark/>
          </w:tcPr>
          <w:p w14:paraId="3F20B69A" w14:textId="77777777" w:rsidR="00994A64" w:rsidRPr="00994A64" w:rsidRDefault="00994A64" w:rsidP="00994A64">
            <w:r w:rsidRPr="00994A64">
              <w:t>КЛ ж/дома №№ 7,9</w:t>
            </w:r>
          </w:p>
        </w:tc>
        <w:tc>
          <w:tcPr>
            <w:tcW w:w="3119" w:type="dxa"/>
            <w:shd w:val="clear" w:color="auto" w:fill="auto"/>
            <w:noWrap/>
            <w:vAlign w:val="center"/>
            <w:hideMark/>
          </w:tcPr>
          <w:p w14:paraId="650A1034" w14:textId="77777777" w:rsidR="00994A64" w:rsidRPr="00994A64" w:rsidRDefault="00994A64" w:rsidP="00994A64">
            <w:r w:rsidRPr="00994A64">
              <w:t>ДРЛ-250</w:t>
            </w:r>
          </w:p>
        </w:tc>
        <w:tc>
          <w:tcPr>
            <w:tcW w:w="1417" w:type="dxa"/>
            <w:gridSpan w:val="2"/>
            <w:shd w:val="clear" w:color="auto" w:fill="auto"/>
            <w:noWrap/>
            <w:vAlign w:val="center"/>
            <w:hideMark/>
          </w:tcPr>
          <w:p w14:paraId="4E1C9386" w14:textId="77777777" w:rsidR="00994A64" w:rsidRPr="00994A64" w:rsidRDefault="00994A64" w:rsidP="00994A64">
            <w:r w:rsidRPr="00994A64">
              <w:t>7</w:t>
            </w:r>
          </w:p>
        </w:tc>
      </w:tr>
      <w:tr w:rsidR="00994A64" w:rsidRPr="00994A64" w14:paraId="60482515" w14:textId="77777777" w:rsidTr="00994A64">
        <w:trPr>
          <w:gridAfter w:val="1"/>
          <w:wAfter w:w="8" w:type="dxa"/>
          <w:trHeight w:val="300"/>
          <w:jc w:val="center"/>
        </w:trPr>
        <w:tc>
          <w:tcPr>
            <w:tcW w:w="1171" w:type="dxa"/>
            <w:shd w:val="clear" w:color="auto" w:fill="auto"/>
            <w:noWrap/>
            <w:vAlign w:val="center"/>
            <w:hideMark/>
          </w:tcPr>
          <w:p w14:paraId="75EB43C2" w14:textId="77777777" w:rsidR="00994A64" w:rsidRPr="00994A64" w:rsidRDefault="00994A64" w:rsidP="00994A64">
            <w:r w:rsidRPr="00994A64">
              <w:t>119</w:t>
            </w:r>
          </w:p>
        </w:tc>
        <w:tc>
          <w:tcPr>
            <w:tcW w:w="1523" w:type="dxa"/>
            <w:vMerge/>
            <w:vAlign w:val="center"/>
            <w:hideMark/>
          </w:tcPr>
          <w:p w14:paraId="5D935E97" w14:textId="77777777" w:rsidR="00994A64" w:rsidRPr="00994A64" w:rsidRDefault="00994A64" w:rsidP="00994A64"/>
        </w:tc>
        <w:tc>
          <w:tcPr>
            <w:tcW w:w="2694" w:type="dxa"/>
            <w:vMerge w:val="restart"/>
            <w:shd w:val="clear" w:color="auto" w:fill="auto"/>
            <w:noWrap/>
            <w:vAlign w:val="center"/>
            <w:hideMark/>
          </w:tcPr>
          <w:p w14:paraId="79A09D18" w14:textId="77777777" w:rsidR="00994A64" w:rsidRPr="00994A64" w:rsidRDefault="00994A64" w:rsidP="00994A64">
            <w:r w:rsidRPr="00994A64">
              <w:t>ул. Забабахина</w:t>
            </w:r>
          </w:p>
        </w:tc>
        <w:tc>
          <w:tcPr>
            <w:tcW w:w="3119" w:type="dxa"/>
            <w:shd w:val="clear" w:color="auto" w:fill="auto"/>
            <w:noWrap/>
            <w:vAlign w:val="center"/>
            <w:hideMark/>
          </w:tcPr>
          <w:p w14:paraId="21B7A48C" w14:textId="77777777" w:rsidR="00994A64" w:rsidRPr="00994A64" w:rsidRDefault="00994A64" w:rsidP="00994A64">
            <w:r w:rsidRPr="00994A64">
              <w:t>ДНаТ-250</w:t>
            </w:r>
          </w:p>
        </w:tc>
        <w:tc>
          <w:tcPr>
            <w:tcW w:w="1417" w:type="dxa"/>
            <w:gridSpan w:val="2"/>
            <w:shd w:val="clear" w:color="auto" w:fill="auto"/>
            <w:noWrap/>
            <w:vAlign w:val="center"/>
            <w:hideMark/>
          </w:tcPr>
          <w:p w14:paraId="1D304808" w14:textId="77777777" w:rsidR="00994A64" w:rsidRPr="00994A64" w:rsidRDefault="00994A64" w:rsidP="00994A64">
            <w:r w:rsidRPr="00994A64">
              <w:t>33</w:t>
            </w:r>
          </w:p>
        </w:tc>
      </w:tr>
      <w:tr w:rsidR="00994A64" w:rsidRPr="00994A64" w14:paraId="5D057E9D" w14:textId="77777777" w:rsidTr="00994A64">
        <w:trPr>
          <w:gridAfter w:val="1"/>
          <w:wAfter w:w="8" w:type="dxa"/>
          <w:trHeight w:val="300"/>
          <w:jc w:val="center"/>
        </w:trPr>
        <w:tc>
          <w:tcPr>
            <w:tcW w:w="1171" w:type="dxa"/>
            <w:shd w:val="clear" w:color="auto" w:fill="auto"/>
            <w:noWrap/>
            <w:vAlign w:val="center"/>
            <w:hideMark/>
          </w:tcPr>
          <w:p w14:paraId="4AC39016" w14:textId="77777777" w:rsidR="00994A64" w:rsidRPr="00994A64" w:rsidRDefault="00994A64" w:rsidP="00994A64">
            <w:r w:rsidRPr="00994A64">
              <w:t>120</w:t>
            </w:r>
          </w:p>
        </w:tc>
        <w:tc>
          <w:tcPr>
            <w:tcW w:w="1523" w:type="dxa"/>
            <w:vMerge/>
            <w:vAlign w:val="center"/>
            <w:hideMark/>
          </w:tcPr>
          <w:p w14:paraId="4B7B86B1" w14:textId="77777777" w:rsidR="00994A64" w:rsidRPr="00994A64" w:rsidRDefault="00994A64" w:rsidP="00994A64"/>
        </w:tc>
        <w:tc>
          <w:tcPr>
            <w:tcW w:w="2694" w:type="dxa"/>
            <w:vMerge/>
            <w:vAlign w:val="center"/>
            <w:hideMark/>
          </w:tcPr>
          <w:p w14:paraId="5CEB00F3" w14:textId="77777777" w:rsidR="00994A64" w:rsidRPr="00994A64" w:rsidRDefault="00994A64" w:rsidP="00994A64"/>
        </w:tc>
        <w:tc>
          <w:tcPr>
            <w:tcW w:w="3119" w:type="dxa"/>
            <w:shd w:val="clear" w:color="auto" w:fill="auto"/>
            <w:noWrap/>
            <w:vAlign w:val="center"/>
            <w:hideMark/>
          </w:tcPr>
          <w:p w14:paraId="3E906383" w14:textId="77777777" w:rsidR="00994A64" w:rsidRPr="00994A64" w:rsidRDefault="00994A64" w:rsidP="00994A64">
            <w:r w:rsidRPr="00994A64">
              <w:t>Прожектор</w:t>
            </w:r>
          </w:p>
        </w:tc>
        <w:tc>
          <w:tcPr>
            <w:tcW w:w="1417" w:type="dxa"/>
            <w:gridSpan w:val="2"/>
            <w:shd w:val="clear" w:color="auto" w:fill="auto"/>
            <w:noWrap/>
            <w:vAlign w:val="center"/>
            <w:hideMark/>
          </w:tcPr>
          <w:p w14:paraId="44466E62" w14:textId="77777777" w:rsidR="00994A64" w:rsidRPr="00994A64" w:rsidRDefault="00994A64" w:rsidP="00994A64">
            <w:r w:rsidRPr="00994A64">
              <w:t>2</w:t>
            </w:r>
          </w:p>
        </w:tc>
      </w:tr>
      <w:tr w:rsidR="00994A64" w:rsidRPr="00994A64" w14:paraId="1EFF727A" w14:textId="77777777" w:rsidTr="00994A64">
        <w:trPr>
          <w:gridAfter w:val="1"/>
          <w:wAfter w:w="8" w:type="dxa"/>
          <w:trHeight w:val="300"/>
          <w:jc w:val="center"/>
        </w:trPr>
        <w:tc>
          <w:tcPr>
            <w:tcW w:w="1171" w:type="dxa"/>
            <w:shd w:val="clear" w:color="auto" w:fill="auto"/>
            <w:noWrap/>
            <w:vAlign w:val="center"/>
            <w:hideMark/>
          </w:tcPr>
          <w:p w14:paraId="36D74525" w14:textId="77777777" w:rsidR="00994A64" w:rsidRPr="00994A64" w:rsidRDefault="00994A64" w:rsidP="00994A64">
            <w:r w:rsidRPr="00994A64">
              <w:t>121</w:t>
            </w:r>
          </w:p>
        </w:tc>
        <w:tc>
          <w:tcPr>
            <w:tcW w:w="1523" w:type="dxa"/>
            <w:vMerge/>
            <w:vAlign w:val="center"/>
            <w:hideMark/>
          </w:tcPr>
          <w:p w14:paraId="7B847CCC" w14:textId="77777777" w:rsidR="00994A64" w:rsidRPr="00994A64" w:rsidRDefault="00994A64" w:rsidP="00994A64"/>
        </w:tc>
        <w:tc>
          <w:tcPr>
            <w:tcW w:w="2694" w:type="dxa"/>
            <w:shd w:val="clear" w:color="auto" w:fill="auto"/>
            <w:noWrap/>
            <w:vAlign w:val="center"/>
            <w:hideMark/>
          </w:tcPr>
          <w:p w14:paraId="24B48E94" w14:textId="77777777" w:rsidR="00994A64" w:rsidRPr="00994A64" w:rsidRDefault="00994A64" w:rsidP="00994A64">
            <w:r w:rsidRPr="00994A64">
              <w:t>КЛ ж/дом 9а</w:t>
            </w:r>
          </w:p>
        </w:tc>
        <w:tc>
          <w:tcPr>
            <w:tcW w:w="3119" w:type="dxa"/>
            <w:shd w:val="clear" w:color="auto" w:fill="auto"/>
            <w:noWrap/>
            <w:vAlign w:val="center"/>
            <w:hideMark/>
          </w:tcPr>
          <w:p w14:paraId="3DCE8FF8" w14:textId="77777777" w:rsidR="00994A64" w:rsidRPr="00994A64" w:rsidRDefault="00994A64" w:rsidP="00994A64">
            <w:r w:rsidRPr="00994A64">
              <w:t>ДРЛ-250</w:t>
            </w:r>
          </w:p>
        </w:tc>
        <w:tc>
          <w:tcPr>
            <w:tcW w:w="1417" w:type="dxa"/>
            <w:gridSpan w:val="2"/>
            <w:shd w:val="clear" w:color="auto" w:fill="auto"/>
            <w:noWrap/>
            <w:vAlign w:val="center"/>
            <w:hideMark/>
          </w:tcPr>
          <w:p w14:paraId="3875EC85" w14:textId="77777777" w:rsidR="00994A64" w:rsidRPr="00994A64" w:rsidRDefault="00994A64" w:rsidP="00994A64">
            <w:r w:rsidRPr="00994A64">
              <w:t>6</w:t>
            </w:r>
          </w:p>
        </w:tc>
      </w:tr>
      <w:tr w:rsidR="00994A64" w:rsidRPr="00994A64" w14:paraId="5FCE4BD9" w14:textId="77777777" w:rsidTr="00994A64">
        <w:trPr>
          <w:gridAfter w:val="1"/>
          <w:wAfter w:w="8" w:type="dxa"/>
          <w:trHeight w:val="300"/>
          <w:jc w:val="center"/>
        </w:trPr>
        <w:tc>
          <w:tcPr>
            <w:tcW w:w="1171" w:type="dxa"/>
            <w:shd w:val="clear" w:color="auto" w:fill="auto"/>
            <w:noWrap/>
            <w:vAlign w:val="center"/>
            <w:hideMark/>
          </w:tcPr>
          <w:p w14:paraId="48D762B9" w14:textId="77777777" w:rsidR="00994A64" w:rsidRPr="00994A64" w:rsidRDefault="00994A64" w:rsidP="00994A64">
            <w:r w:rsidRPr="00994A64">
              <w:t>122</w:t>
            </w:r>
          </w:p>
        </w:tc>
        <w:tc>
          <w:tcPr>
            <w:tcW w:w="1523" w:type="dxa"/>
            <w:vMerge w:val="restart"/>
            <w:shd w:val="clear" w:color="auto" w:fill="auto"/>
            <w:noWrap/>
            <w:vAlign w:val="center"/>
            <w:hideMark/>
          </w:tcPr>
          <w:p w14:paraId="09F33A16" w14:textId="77777777" w:rsidR="00994A64" w:rsidRPr="00994A64" w:rsidRDefault="00994A64" w:rsidP="00994A64">
            <w:r w:rsidRPr="00994A64">
              <w:t>ТП-Ж/21</w:t>
            </w:r>
          </w:p>
        </w:tc>
        <w:tc>
          <w:tcPr>
            <w:tcW w:w="2694" w:type="dxa"/>
            <w:vMerge w:val="restart"/>
            <w:shd w:val="clear" w:color="auto" w:fill="auto"/>
            <w:noWrap/>
            <w:vAlign w:val="center"/>
            <w:hideMark/>
          </w:tcPr>
          <w:p w14:paraId="53082087" w14:textId="77777777" w:rsidR="00994A64" w:rsidRPr="00994A64" w:rsidRDefault="00994A64" w:rsidP="00994A64">
            <w:r w:rsidRPr="00994A64">
              <w:t>ВЛ по улице Строителей (от ул. Южной до ТОЦ "Дружба")</w:t>
            </w:r>
          </w:p>
        </w:tc>
        <w:tc>
          <w:tcPr>
            <w:tcW w:w="3119" w:type="dxa"/>
            <w:shd w:val="clear" w:color="auto" w:fill="auto"/>
            <w:noWrap/>
            <w:vAlign w:val="center"/>
            <w:hideMark/>
          </w:tcPr>
          <w:p w14:paraId="79D4C045" w14:textId="77777777" w:rsidR="00994A64" w:rsidRPr="00994A64" w:rsidRDefault="00994A64" w:rsidP="00994A64">
            <w:r w:rsidRPr="00994A64">
              <w:t>ДРЛ-250</w:t>
            </w:r>
          </w:p>
        </w:tc>
        <w:tc>
          <w:tcPr>
            <w:tcW w:w="1417" w:type="dxa"/>
            <w:gridSpan w:val="2"/>
            <w:shd w:val="clear" w:color="auto" w:fill="auto"/>
            <w:noWrap/>
            <w:vAlign w:val="center"/>
            <w:hideMark/>
          </w:tcPr>
          <w:p w14:paraId="71E1001D" w14:textId="77777777" w:rsidR="00994A64" w:rsidRPr="00994A64" w:rsidRDefault="00994A64" w:rsidP="00994A64">
            <w:r w:rsidRPr="00994A64">
              <w:t>14</w:t>
            </w:r>
          </w:p>
        </w:tc>
      </w:tr>
      <w:tr w:rsidR="00994A64" w:rsidRPr="00994A64" w14:paraId="7BB96B0A" w14:textId="77777777" w:rsidTr="00994A64">
        <w:trPr>
          <w:gridAfter w:val="1"/>
          <w:wAfter w:w="8" w:type="dxa"/>
          <w:trHeight w:val="300"/>
          <w:jc w:val="center"/>
        </w:trPr>
        <w:tc>
          <w:tcPr>
            <w:tcW w:w="1171" w:type="dxa"/>
            <w:shd w:val="clear" w:color="auto" w:fill="auto"/>
            <w:noWrap/>
            <w:vAlign w:val="center"/>
            <w:hideMark/>
          </w:tcPr>
          <w:p w14:paraId="0840B2A8" w14:textId="77777777" w:rsidR="00994A64" w:rsidRPr="00994A64" w:rsidRDefault="00994A64" w:rsidP="00994A64">
            <w:r w:rsidRPr="00994A64">
              <w:t>123</w:t>
            </w:r>
          </w:p>
        </w:tc>
        <w:tc>
          <w:tcPr>
            <w:tcW w:w="1523" w:type="dxa"/>
            <w:vMerge/>
            <w:vAlign w:val="center"/>
            <w:hideMark/>
          </w:tcPr>
          <w:p w14:paraId="35127CF2" w14:textId="77777777" w:rsidR="00994A64" w:rsidRPr="00994A64" w:rsidRDefault="00994A64" w:rsidP="00994A64"/>
        </w:tc>
        <w:tc>
          <w:tcPr>
            <w:tcW w:w="2694" w:type="dxa"/>
            <w:vMerge/>
            <w:vAlign w:val="center"/>
            <w:hideMark/>
          </w:tcPr>
          <w:p w14:paraId="2150264F" w14:textId="77777777" w:rsidR="00994A64" w:rsidRPr="00994A64" w:rsidRDefault="00994A64" w:rsidP="00994A64"/>
        </w:tc>
        <w:tc>
          <w:tcPr>
            <w:tcW w:w="3119" w:type="dxa"/>
            <w:shd w:val="clear" w:color="auto" w:fill="auto"/>
            <w:noWrap/>
            <w:vAlign w:val="center"/>
            <w:hideMark/>
          </w:tcPr>
          <w:p w14:paraId="1ADA68BD" w14:textId="77777777" w:rsidR="00994A64" w:rsidRPr="00994A64" w:rsidRDefault="00994A64" w:rsidP="00994A64">
            <w:r w:rsidRPr="00994A64">
              <w:t>Прожектор</w:t>
            </w:r>
          </w:p>
        </w:tc>
        <w:tc>
          <w:tcPr>
            <w:tcW w:w="1417" w:type="dxa"/>
            <w:gridSpan w:val="2"/>
            <w:shd w:val="clear" w:color="auto" w:fill="auto"/>
            <w:noWrap/>
            <w:vAlign w:val="center"/>
            <w:hideMark/>
          </w:tcPr>
          <w:p w14:paraId="47F0CB70" w14:textId="77777777" w:rsidR="00994A64" w:rsidRPr="00994A64" w:rsidRDefault="00994A64" w:rsidP="00994A64">
            <w:r w:rsidRPr="00994A64">
              <w:t>2</w:t>
            </w:r>
          </w:p>
        </w:tc>
      </w:tr>
      <w:tr w:rsidR="00994A64" w:rsidRPr="00994A64" w14:paraId="353D4949" w14:textId="77777777" w:rsidTr="00994A64">
        <w:trPr>
          <w:gridAfter w:val="1"/>
          <w:wAfter w:w="8" w:type="dxa"/>
          <w:trHeight w:val="300"/>
          <w:jc w:val="center"/>
        </w:trPr>
        <w:tc>
          <w:tcPr>
            <w:tcW w:w="1171" w:type="dxa"/>
            <w:shd w:val="clear" w:color="auto" w:fill="auto"/>
            <w:noWrap/>
            <w:vAlign w:val="center"/>
            <w:hideMark/>
          </w:tcPr>
          <w:p w14:paraId="134C594B" w14:textId="77777777" w:rsidR="00994A64" w:rsidRPr="00994A64" w:rsidRDefault="00994A64" w:rsidP="00994A64">
            <w:r w:rsidRPr="00994A64">
              <w:t>124</w:t>
            </w:r>
          </w:p>
        </w:tc>
        <w:tc>
          <w:tcPr>
            <w:tcW w:w="1523" w:type="dxa"/>
            <w:vMerge/>
            <w:vAlign w:val="center"/>
            <w:hideMark/>
          </w:tcPr>
          <w:p w14:paraId="730A530E" w14:textId="77777777" w:rsidR="00994A64" w:rsidRPr="00994A64" w:rsidRDefault="00994A64" w:rsidP="00994A64"/>
        </w:tc>
        <w:tc>
          <w:tcPr>
            <w:tcW w:w="2694" w:type="dxa"/>
            <w:shd w:val="clear" w:color="auto" w:fill="auto"/>
            <w:noWrap/>
            <w:vAlign w:val="center"/>
            <w:hideMark/>
          </w:tcPr>
          <w:p w14:paraId="6E2144DB" w14:textId="77777777" w:rsidR="00994A64" w:rsidRPr="00994A64" w:rsidRDefault="00994A64" w:rsidP="00994A64">
            <w:r w:rsidRPr="00994A64">
              <w:t>ВЛ по ул.Южная</w:t>
            </w:r>
          </w:p>
        </w:tc>
        <w:tc>
          <w:tcPr>
            <w:tcW w:w="3119" w:type="dxa"/>
            <w:shd w:val="clear" w:color="auto" w:fill="auto"/>
            <w:noWrap/>
            <w:vAlign w:val="center"/>
            <w:hideMark/>
          </w:tcPr>
          <w:p w14:paraId="0D5B80AB" w14:textId="77777777" w:rsidR="00994A64" w:rsidRPr="00994A64" w:rsidRDefault="00994A64" w:rsidP="00994A64">
            <w:r w:rsidRPr="00994A64">
              <w:t>ДРЛ-250</w:t>
            </w:r>
          </w:p>
        </w:tc>
        <w:tc>
          <w:tcPr>
            <w:tcW w:w="1417" w:type="dxa"/>
            <w:gridSpan w:val="2"/>
            <w:shd w:val="clear" w:color="auto" w:fill="auto"/>
            <w:noWrap/>
            <w:vAlign w:val="center"/>
            <w:hideMark/>
          </w:tcPr>
          <w:p w14:paraId="0A63E462" w14:textId="77777777" w:rsidR="00994A64" w:rsidRPr="00994A64" w:rsidRDefault="00994A64" w:rsidP="00994A64">
            <w:r w:rsidRPr="00994A64">
              <w:t>18</w:t>
            </w:r>
          </w:p>
        </w:tc>
      </w:tr>
      <w:tr w:rsidR="00994A64" w:rsidRPr="00994A64" w14:paraId="6BEA789F" w14:textId="77777777" w:rsidTr="00994A64">
        <w:trPr>
          <w:gridAfter w:val="1"/>
          <w:wAfter w:w="8" w:type="dxa"/>
          <w:trHeight w:val="300"/>
          <w:jc w:val="center"/>
        </w:trPr>
        <w:tc>
          <w:tcPr>
            <w:tcW w:w="1171" w:type="dxa"/>
            <w:shd w:val="clear" w:color="auto" w:fill="auto"/>
            <w:noWrap/>
            <w:vAlign w:val="center"/>
            <w:hideMark/>
          </w:tcPr>
          <w:p w14:paraId="0B314C84" w14:textId="77777777" w:rsidR="00994A64" w:rsidRPr="00994A64" w:rsidRDefault="00994A64" w:rsidP="00994A64">
            <w:r w:rsidRPr="00994A64">
              <w:t>125</w:t>
            </w:r>
          </w:p>
        </w:tc>
        <w:tc>
          <w:tcPr>
            <w:tcW w:w="1523" w:type="dxa"/>
            <w:vMerge/>
            <w:vAlign w:val="center"/>
            <w:hideMark/>
          </w:tcPr>
          <w:p w14:paraId="7D511301" w14:textId="77777777" w:rsidR="00994A64" w:rsidRPr="00994A64" w:rsidRDefault="00994A64" w:rsidP="00994A64"/>
        </w:tc>
        <w:tc>
          <w:tcPr>
            <w:tcW w:w="2694" w:type="dxa"/>
            <w:shd w:val="clear" w:color="auto" w:fill="auto"/>
            <w:noWrap/>
            <w:vAlign w:val="center"/>
            <w:hideMark/>
          </w:tcPr>
          <w:p w14:paraId="2A531044" w14:textId="77777777" w:rsidR="00994A64" w:rsidRPr="00994A64" w:rsidRDefault="00994A64" w:rsidP="00994A64">
            <w:r w:rsidRPr="00994A64">
              <w:t>ВЛ по ул. Сосновая</w:t>
            </w:r>
          </w:p>
        </w:tc>
        <w:tc>
          <w:tcPr>
            <w:tcW w:w="3119" w:type="dxa"/>
            <w:shd w:val="clear" w:color="auto" w:fill="auto"/>
            <w:noWrap/>
            <w:vAlign w:val="center"/>
            <w:hideMark/>
          </w:tcPr>
          <w:p w14:paraId="4FA3C0C4" w14:textId="77777777" w:rsidR="00994A64" w:rsidRPr="00994A64" w:rsidRDefault="00994A64" w:rsidP="00994A64">
            <w:r w:rsidRPr="00994A64">
              <w:t>ДРЛ-250</w:t>
            </w:r>
          </w:p>
        </w:tc>
        <w:tc>
          <w:tcPr>
            <w:tcW w:w="1417" w:type="dxa"/>
            <w:gridSpan w:val="2"/>
            <w:shd w:val="clear" w:color="auto" w:fill="auto"/>
            <w:noWrap/>
            <w:vAlign w:val="center"/>
            <w:hideMark/>
          </w:tcPr>
          <w:p w14:paraId="582704A8" w14:textId="77777777" w:rsidR="00994A64" w:rsidRPr="00994A64" w:rsidRDefault="00994A64" w:rsidP="00994A64">
            <w:r w:rsidRPr="00994A64">
              <w:t>8</w:t>
            </w:r>
          </w:p>
        </w:tc>
      </w:tr>
      <w:tr w:rsidR="00994A64" w:rsidRPr="00994A64" w14:paraId="56FD9355" w14:textId="77777777" w:rsidTr="00994A64">
        <w:trPr>
          <w:gridAfter w:val="1"/>
          <w:wAfter w:w="8" w:type="dxa"/>
          <w:trHeight w:val="300"/>
          <w:jc w:val="center"/>
        </w:trPr>
        <w:tc>
          <w:tcPr>
            <w:tcW w:w="1171" w:type="dxa"/>
            <w:shd w:val="clear" w:color="auto" w:fill="auto"/>
            <w:noWrap/>
            <w:vAlign w:val="center"/>
            <w:hideMark/>
          </w:tcPr>
          <w:p w14:paraId="1D225291" w14:textId="77777777" w:rsidR="00994A64" w:rsidRPr="00994A64" w:rsidRDefault="00994A64" w:rsidP="00994A64">
            <w:r w:rsidRPr="00994A64">
              <w:t>126</w:t>
            </w:r>
          </w:p>
        </w:tc>
        <w:tc>
          <w:tcPr>
            <w:tcW w:w="1523" w:type="dxa"/>
            <w:vMerge/>
            <w:vAlign w:val="center"/>
            <w:hideMark/>
          </w:tcPr>
          <w:p w14:paraId="48C6403E" w14:textId="77777777" w:rsidR="00994A64" w:rsidRPr="00994A64" w:rsidRDefault="00994A64" w:rsidP="00994A64"/>
        </w:tc>
        <w:tc>
          <w:tcPr>
            <w:tcW w:w="2694" w:type="dxa"/>
            <w:shd w:val="clear" w:color="auto" w:fill="auto"/>
            <w:noWrap/>
            <w:vAlign w:val="center"/>
            <w:hideMark/>
          </w:tcPr>
          <w:p w14:paraId="789B73DF" w14:textId="77777777" w:rsidR="00994A64" w:rsidRPr="00994A64" w:rsidRDefault="00994A64" w:rsidP="00994A64">
            <w:r w:rsidRPr="00994A64">
              <w:t>ВЛ по ул. Зеленая</w:t>
            </w:r>
          </w:p>
        </w:tc>
        <w:tc>
          <w:tcPr>
            <w:tcW w:w="3119" w:type="dxa"/>
            <w:shd w:val="clear" w:color="auto" w:fill="auto"/>
            <w:noWrap/>
            <w:vAlign w:val="center"/>
            <w:hideMark/>
          </w:tcPr>
          <w:p w14:paraId="7EB91AAF" w14:textId="77777777" w:rsidR="00994A64" w:rsidRPr="00994A64" w:rsidRDefault="00994A64" w:rsidP="00994A64">
            <w:r w:rsidRPr="00994A64">
              <w:t>ДРЛ-250</w:t>
            </w:r>
          </w:p>
        </w:tc>
        <w:tc>
          <w:tcPr>
            <w:tcW w:w="1417" w:type="dxa"/>
            <w:gridSpan w:val="2"/>
            <w:shd w:val="clear" w:color="auto" w:fill="auto"/>
            <w:noWrap/>
            <w:vAlign w:val="center"/>
            <w:hideMark/>
          </w:tcPr>
          <w:p w14:paraId="1E41A257" w14:textId="77777777" w:rsidR="00994A64" w:rsidRPr="00994A64" w:rsidRDefault="00994A64" w:rsidP="00994A64">
            <w:r w:rsidRPr="00994A64">
              <w:t>9</w:t>
            </w:r>
          </w:p>
        </w:tc>
      </w:tr>
      <w:tr w:rsidR="00994A64" w:rsidRPr="00994A64" w14:paraId="41C0255B" w14:textId="77777777" w:rsidTr="00994A64">
        <w:trPr>
          <w:gridAfter w:val="1"/>
          <w:wAfter w:w="8" w:type="dxa"/>
          <w:trHeight w:val="300"/>
          <w:jc w:val="center"/>
        </w:trPr>
        <w:tc>
          <w:tcPr>
            <w:tcW w:w="1171" w:type="dxa"/>
            <w:shd w:val="clear" w:color="auto" w:fill="auto"/>
            <w:noWrap/>
            <w:vAlign w:val="center"/>
            <w:hideMark/>
          </w:tcPr>
          <w:p w14:paraId="590A18C4" w14:textId="77777777" w:rsidR="00994A64" w:rsidRPr="00994A64" w:rsidRDefault="00994A64" w:rsidP="00994A64">
            <w:r w:rsidRPr="00994A64">
              <w:t>127</w:t>
            </w:r>
          </w:p>
        </w:tc>
        <w:tc>
          <w:tcPr>
            <w:tcW w:w="1523" w:type="dxa"/>
            <w:vMerge w:val="restart"/>
            <w:shd w:val="clear" w:color="auto" w:fill="auto"/>
            <w:noWrap/>
            <w:vAlign w:val="center"/>
            <w:hideMark/>
          </w:tcPr>
          <w:p w14:paraId="7364FED3" w14:textId="77777777" w:rsidR="00994A64" w:rsidRPr="00994A64" w:rsidRDefault="00994A64" w:rsidP="00994A64">
            <w:r w:rsidRPr="00994A64">
              <w:t>ТП-Ж22А</w:t>
            </w:r>
          </w:p>
        </w:tc>
        <w:tc>
          <w:tcPr>
            <w:tcW w:w="2694" w:type="dxa"/>
            <w:shd w:val="clear" w:color="auto" w:fill="auto"/>
            <w:noWrap/>
            <w:vAlign w:val="center"/>
            <w:hideMark/>
          </w:tcPr>
          <w:p w14:paraId="0490ECE0" w14:textId="77777777" w:rsidR="00994A64" w:rsidRPr="00994A64" w:rsidRDefault="00994A64" w:rsidP="00994A64">
            <w:r w:rsidRPr="00994A64">
              <w:t>ВЛ по ул. Сиреневой</w:t>
            </w:r>
          </w:p>
        </w:tc>
        <w:tc>
          <w:tcPr>
            <w:tcW w:w="3119" w:type="dxa"/>
            <w:shd w:val="clear" w:color="auto" w:fill="auto"/>
            <w:noWrap/>
            <w:vAlign w:val="center"/>
            <w:hideMark/>
          </w:tcPr>
          <w:p w14:paraId="46DC098B" w14:textId="77777777" w:rsidR="00994A64" w:rsidRPr="00994A64" w:rsidRDefault="00994A64" w:rsidP="00994A64">
            <w:r w:rsidRPr="00994A64">
              <w:t>ДРЛ-250</w:t>
            </w:r>
          </w:p>
        </w:tc>
        <w:tc>
          <w:tcPr>
            <w:tcW w:w="1417" w:type="dxa"/>
            <w:gridSpan w:val="2"/>
            <w:shd w:val="clear" w:color="auto" w:fill="auto"/>
            <w:noWrap/>
            <w:vAlign w:val="center"/>
            <w:hideMark/>
          </w:tcPr>
          <w:p w14:paraId="0266EDDF" w14:textId="77777777" w:rsidR="00994A64" w:rsidRPr="00994A64" w:rsidRDefault="00994A64" w:rsidP="00994A64">
            <w:r w:rsidRPr="00994A64">
              <w:t>7</w:t>
            </w:r>
          </w:p>
        </w:tc>
      </w:tr>
      <w:tr w:rsidR="00994A64" w:rsidRPr="00994A64" w14:paraId="3C2A0E3F" w14:textId="77777777" w:rsidTr="00994A64">
        <w:trPr>
          <w:gridAfter w:val="1"/>
          <w:wAfter w:w="8" w:type="dxa"/>
          <w:trHeight w:val="300"/>
          <w:jc w:val="center"/>
        </w:trPr>
        <w:tc>
          <w:tcPr>
            <w:tcW w:w="1171" w:type="dxa"/>
            <w:shd w:val="clear" w:color="auto" w:fill="auto"/>
            <w:noWrap/>
            <w:vAlign w:val="center"/>
            <w:hideMark/>
          </w:tcPr>
          <w:p w14:paraId="0365E763" w14:textId="77777777" w:rsidR="00994A64" w:rsidRPr="00994A64" w:rsidRDefault="00994A64" w:rsidP="00994A64">
            <w:r w:rsidRPr="00994A64">
              <w:t>128</w:t>
            </w:r>
          </w:p>
        </w:tc>
        <w:tc>
          <w:tcPr>
            <w:tcW w:w="1523" w:type="dxa"/>
            <w:vMerge/>
            <w:vAlign w:val="center"/>
            <w:hideMark/>
          </w:tcPr>
          <w:p w14:paraId="776A647A" w14:textId="77777777" w:rsidR="00994A64" w:rsidRPr="00994A64" w:rsidRDefault="00994A64" w:rsidP="00994A64"/>
        </w:tc>
        <w:tc>
          <w:tcPr>
            <w:tcW w:w="2694" w:type="dxa"/>
            <w:shd w:val="clear" w:color="auto" w:fill="auto"/>
            <w:noWrap/>
            <w:vAlign w:val="center"/>
            <w:hideMark/>
          </w:tcPr>
          <w:p w14:paraId="479DA045" w14:textId="77777777" w:rsidR="00994A64" w:rsidRPr="00994A64" w:rsidRDefault="00994A64" w:rsidP="00994A64">
            <w:r w:rsidRPr="00994A64">
              <w:t>ВЛ по ул Школьной и Пионерской</w:t>
            </w:r>
          </w:p>
        </w:tc>
        <w:tc>
          <w:tcPr>
            <w:tcW w:w="3119" w:type="dxa"/>
            <w:shd w:val="clear" w:color="auto" w:fill="auto"/>
            <w:noWrap/>
            <w:vAlign w:val="center"/>
            <w:hideMark/>
          </w:tcPr>
          <w:p w14:paraId="051A4BF7" w14:textId="77777777" w:rsidR="00994A64" w:rsidRPr="00994A64" w:rsidRDefault="00994A64" w:rsidP="00994A64">
            <w:r w:rsidRPr="00994A64">
              <w:t>ДРЛ-250</w:t>
            </w:r>
          </w:p>
        </w:tc>
        <w:tc>
          <w:tcPr>
            <w:tcW w:w="1417" w:type="dxa"/>
            <w:gridSpan w:val="2"/>
            <w:shd w:val="clear" w:color="auto" w:fill="auto"/>
            <w:noWrap/>
            <w:vAlign w:val="center"/>
            <w:hideMark/>
          </w:tcPr>
          <w:p w14:paraId="5CE0EE7D" w14:textId="77777777" w:rsidR="00994A64" w:rsidRPr="00994A64" w:rsidRDefault="00994A64" w:rsidP="00994A64">
            <w:r w:rsidRPr="00994A64">
              <w:t>24</w:t>
            </w:r>
          </w:p>
        </w:tc>
      </w:tr>
      <w:tr w:rsidR="00994A64" w:rsidRPr="00994A64" w14:paraId="489027AC" w14:textId="77777777" w:rsidTr="00994A64">
        <w:trPr>
          <w:gridAfter w:val="1"/>
          <w:wAfter w:w="8" w:type="dxa"/>
          <w:trHeight w:val="300"/>
          <w:jc w:val="center"/>
        </w:trPr>
        <w:tc>
          <w:tcPr>
            <w:tcW w:w="1171" w:type="dxa"/>
            <w:shd w:val="clear" w:color="auto" w:fill="auto"/>
            <w:noWrap/>
            <w:vAlign w:val="center"/>
            <w:hideMark/>
          </w:tcPr>
          <w:p w14:paraId="347162C0" w14:textId="77777777" w:rsidR="00994A64" w:rsidRPr="00994A64" w:rsidRDefault="00994A64" w:rsidP="00994A64">
            <w:r w:rsidRPr="00994A64">
              <w:t>129</w:t>
            </w:r>
          </w:p>
        </w:tc>
        <w:tc>
          <w:tcPr>
            <w:tcW w:w="1523" w:type="dxa"/>
            <w:vMerge/>
            <w:vAlign w:val="center"/>
            <w:hideMark/>
          </w:tcPr>
          <w:p w14:paraId="7CE62DBF" w14:textId="77777777" w:rsidR="00994A64" w:rsidRPr="00994A64" w:rsidRDefault="00994A64" w:rsidP="00994A64"/>
        </w:tc>
        <w:tc>
          <w:tcPr>
            <w:tcW w:w="2694" w:type="dxa"/>
            <w:shd w:val="clear" w:color="auto" w:fill="auto"/>
            <w:noWrap/>
            <w:vAlign w:val="center"/>
            <w:hideMark/>
          </w:tcPr>
          <w:p w14:paraId="2575FBF6" w14:textId="77777777" w:rsidR="00994A64" w:rsidRPr="00994A64" w:rsidRDefault="00994A64" w:rsidP="00994A64">
            <w:r w:rsidRPr="00994A64">
              <w:t>Корт</w:t>
            </w:r>
          </w:p>
        </w:tc>
        <w:tc>
          <w:tcPr>
            <w:tcW w:w="3119" w:type="dxa"/>
            <w:shd w:val="clear" w:color="auto" w:fill="auto"/>
            <w:noWrap/>
            <w:vAlign w:val="center"/>
            <w:hideMark/>
          </w:tcPr>
          <w:p w14:paraId="3A4FE4B5" w14:textId="77777777" w:rsidR="00994A64" w:rsidRPr="00994A64" w:rsidRDefault="00994A64" w:rsidP="00994A64">
            <w:r w:rsidRPr="00994A64">
              <w:t>ДНаТ-250</w:t>
            </w:r>
          </w:p>
        </w:tc>
        <w:tc>
          <w:tcPr>
            <w:tcW w:w="1417" w:type="dxa"/>
            <w:gridSpan w:val="2"/>
            <w:shd w:val="clear" w:color="auto" w:fill="auto"/>
            <w:noWrap/>
            <w:vAlign w:val="center"/>
            <w:hideMark/>
          </w:tcPr>
          <w:p w14:paraId="2605D384" w14:textId="77777777" w:rsidR="00994A64" w:rsidRPr="00994A64" w:rsidRDefault="00994A64" w:rsidP="00994A64">
            <w:r w:rsidRPr="00994A64">
              <w:t>12</w:t>
            </w:r>
          </w:p>
        </w:tc>
      </w:tr>
      <w:tr w:rsidR="00994A64" w:rsidRPr="00994A64" w14:paraId="10B24FCE" w14:textId="77777777" w:rsidTr="00994A64">
        <w:trPr>
          <w:gridAfter w:val="1"/>
          <w:wAfter w:w="8" w:type="dxa"/>
          <w:trHeight w:val="300"/>
          <w:jc w:val="center"/>
        </w:trPr>
        <w:tc>
          <w:tcPr>
            <w:tcW w:w="1171" w:type="dxa"/>
            <w:shd w:val="clear" w:color="auto" w:fill="auto"/>
            <w:noWrap/>
            <w:vAlign w:val="center"/>
            <w:hideMark/>
          </w:tcPr>
          <w:p w14:paraId="5D4EDE94" w14:textId="77777777" w:rsidR="00994A64" w:rsidRPr="00994A64" w:rsidRDefault="00994A64" w:rsidP="00994A64">
            <w:r w:rsidRPr="00994A64">
              <w:t>130</w:t>
            </w:r>
          </w:p>
        </w:tc>
        <w:tc>
          <w:tcPr>
            <w:tcW w:w="1523" w:type="dxa"/>
            <w:vMerge/>
            <w:vAlign w:val="center"/>
            <w:hideMark/>
          </w:tcPr>
          <w:p w14:paraId="35BDBF97" w14:textId="77777777" w:rsidR="00994A64" w:rsidRPr="00994A64" w:rsidRDefault="00994A64" w:rsidP="00994A64"/>
        </w:tc>
        <w:tc>
          <w:tcPr>
            <w:tcW w:w="2694" w:type="dxa"/>
            <w:shd w:val="clear" w:color="auto" w:fill="auto"/>
            <w:noWrap/>
            <w:vAlign w:val="center"/>
            <w:hideMark/>
          </w:tcPr>
          <w:p w14:paraId="4B6BC5F1" w14:textId="77777777" w:rsidR="00994A64" w:rsidRPr="00994A64" w:rsidRDefault="00994A64" w:rsidP="00994A64">
            <w:r w:rsidRPr="00994A64">
              <w:t>ВЛ по ул. Строителей, (от ул.Сиреневой до ул.Уральской)</w:t>
            </w:r>
          </w:p>
        </w:tc>
        <w:tc>
          <w:tcPr>
            <w:tcW w:w="3119" w:type="dxa"/>
            <w:shd w:val="clear" w:color="auto" w:fill="auto"/>
            <w:noWrap/>
            <w:vAlign w:val="center"/>
            <w:hideMark/>
          </w:tcPr>
          <w:p w14:paraId="00959056" w14:textId="77777777" w:rsidR="00994A64" w:rsidRPr="00994A64" w:rsidRDefault="00994A64" w:rsidP="00994A64">
            <w:r w:rsidRPr="00994A64">
              <w:t>ДНаТ-250</w:t>
            </w:r>
          </w:p>
        </w:tc>
        <w:tc>
          <w:tcPr>
            <w:tcW w:w="1417" w:type="dxa"/>
            <w:gridSpan w:val="2"/>
            <w:shd w:val="clear" w:color="auto" w:fill="auto"/>
            <w:noWrap/>
            <w:vAlign w:val="center"/>
            <w:hideMark/>
          </w:tcPr>
          <w:p w14:paraId="04CEE84C" w14:textId="77777777" w:rsidR="00994A64" w:rsidRPr="00994A64" w:rsidRDefault="00994A64" w:rsidP="00994A64">
            <w:r w:rsidRPr="00994A64">
              <w:t>12</w:t>
            </w:r>
          </w:p>
        </w:tc>
      </w:tr>
      <w:tr w:rsidR="00994A64" w:rsidRPr="00994A64" w14:paraId="7A6CED5A" w14:textId="77777777" w:rsidTr="00994A64">
        <w:trPr>
          <w:gridAfter w:val="1"/>
          <w:wAfter w:w="8" w:type="dxa"/>
          <w:trHeight w:val="300"/>
          <w:jc w:val="center"/>
        </w:trPr>
        <w:tc>
          <w:tcPr>
            <w:tcW w:w="1171" w:type="dxa"/>
            <w:shd w:val="clear" w:color="auto" w:fill="auto"/>
            <w:noWrap/>
            <w:vAlign w:val="center"/>
            <w:hideMark/>
          </w:tcPr>
          <w:p w14:paraId="23AC468C" w14:textId="77777777" w:rsidR="00994A64" w:rsidRPr="00994A64" w:rsidRDefault="00994A64" w:rsidP="00994A64">
            <w:r w:rsidRPr="00994A64">
              <w:t>131</w:t>
            </w:r>
          </w:p>
        </w:tc>
        <w:tc>
          <w:tcPr>
            <w:tcW w:w="1523" w:type="dxa"/>
            <w:shd w:val="clear" w:color="auto" w:fill="auto"/>
            <w:noWrap/>
            <w:vAlign w:val="center"/>
            <w:hideMark/>
          </w:tcPr>
          <w:p w14:paraId="231B1F9E" w14:textId="77777777" w:rsidR="00994A64" w:rsidRPr="00994A64" w:rsidRDefault="00994A64" w:rsidP="00994A64">
            <w:r w:rsidRPr="00994A64">
              <w:t>ТП-Ж31</w:t>
            </w:r>
          </w:p>
        </w:tc>
        <w:tc>
          <w:tcPr>
            <w:tcW w:w="2694" w:type="dxa"/>
            <w:shd w:val="clear" w:color="auto" w:fill="auto"/>
            <w:noWrap/>
            <w:vAlign w:val="center"/>
            <w:hideMark/>
          </w:tcPr>
          <w:p w14:paraId="6298A346" w14:textId="77777777" w:rsidR="00994A64" w:rsidRPr="00994A64" w:rsidRDefault="00994A64" w:rsidP="00994A64">
            <w:r w:rsidRPr="00994A64">
              <w:t>ВЛ от ул. Школьной до ул. Северной</w:t>
            </w:r>
          </w:p>
        </w:tc>
        <w:tc>
          <w:tcPr>
            <w:tcW w:w="3119" w:type="dxa"/>
            <w:shd w:val="clear" w:color="000000" w:fill="FFFFFF"/>
            <w:noWrap/>
            <w:vAlign w:val="center"/>
            <w:hideMark/>
          </w:tcPr>
          <w:p w14:paraId="14BC9B16" w14:textId="77777777" w:rsidR="00994A64" w:rsidRPr="00994A64" w:rsidRDefault="00994A64" w:rsidP="00994A64">
            <w:r w:rsidRPr="00994A64">
              <w:t>ДНаТ-150</w:t>
            </w:r>
          </w:p>
        </w:tc>
        <w:tc>
          <w:tcPr>
            <w:tcW w:w="1417" w:type="dxa"/>
            <w:gridSpan w:val="2"/>
            <w:shd w:val="clear" w:color="auto" w:fill="auto"/>
            <w:noWrap/>
            <w:vAlign w:val="center"/>
            <w:hideMark/>
          </w:tcPr>
          <w:p w14:paraId="229648A0" w14:textId="77777777" w:rsidR="00994A64" w:rsidRPr="00994A64" w:rsidRDefault="00994A64" w:rsidP="00994A64">
            <w:r w:rsidRPr="00994A64">
              <w:t>62</w:t>
            </w:r>
          </w:p>
        </w:tc>
      </w:tr>
      <w:tr w:rsidR="00994A64" w:rsidRPr="00994A64" w14:paraId="2E55CC9E" w14:textId="77777777" w:rsidTr="00994A64">
        <w:trPr>
          <w:gridAfter w:val="1"/>
          <w:wAfter w:w="8" w:type="dxa"/>
          <w:trHeight w:val="300"/>
          <w:jc w:val="center"/>
        </w:trPr>
        <w:tc>
          <w:tcPr>
            <w:tcW w:w="1171" w:type="dxa"/>
            <w:shd w:val="clear" w:color="auto" w:fill="auto"/>
            <w:noWrap/>
            <w:vAlign w:val="center"/>
            <w:hideMark/>
          </w:tcPr>
          <w:p w14:paraId="3FDA7D9F" w14:textId="77777777" w:rsidR="00994A64" w:rsidRPr="00994A64" w:rsidRDefault="00994A64" w:rsidP="00994A64">
            <w:r w:rsidRPr="00994A64">
              <w:t>132</w:t>
            </w:r>
          </w:p>
        </w:tc>
        <w:tc>
          <w:tcPr>
            <w:tcW w:w="1523" w:type="dxa"/>
            <w:shd w:val="clear" w:color="auto" w:fill="auto"/>
            <w:noWrap/>
            <w:vAlign w:val="center"/>
            <w:hideMark/>
          </w:tcPr>
          <w:p w14:paraId="3C121434" w14:textId="77777777" w:rsidR="00994A64" w:rsidRPr="00994A64" w:rsidRDefault="00994A64" w:rsidP="00994A64">
            <w:r w:rsidRPr="00994A64">
              <w:t>РТП-23</w:t>
            </w:r>
          </w:p>
        </w:tc>
        <w:tc>
          <w:tcPr>
            <w:tcW w:w="2694" w:type="dxa"/>
            <w:shd w:val="clear" w:color="auto" w:fill="auto"/>
            <w:noWrap/>
            <w:vAlign w:val="center"/>
            <w:hideMark/>
          </w:tcPr>
          <w:p w14:paraId="1C9DE7C2" w14:textId="77777777" w:rsidR="00994A64" w:rsidRPr="00994A64" w:rsidRDefault="00994A64" w:rsidP="00994A64">
            <w:r w:rsidRPr="00994A64">
              <w:t>ВЛ ул. Уральская до ул. Северной</w:t>
            </w:r>
          </w:p>
        </w:tc>
        <w:tc>
          <w:tcPr>
            <w:tcW w:w="3119" w:type="dxa"/>
            <w:shd w:val="clear" w:color="000000" w:fill="FFFFFF"/>
            <w:noWrap/>
            <w:vAlign w:val="center"/>
            <w:hideMark/>
          </w:tcPr>
          <w:p w14:paraId="70D0C149" w14:textId="77777777" w:rsidR="00994A64" w:rsidRPr="00994A64" w:rsidRDefault="00994A64" w:rsidP="00994A64">
            <w:r w:rsidRPr="00994A64">
              <w:t>ДНаТ-150</w:t>
            </w:r>
          </w:p>
        </w:tc>
        <w:tc>
          <w:tcPr>
            <w:tcW w:w="1417" w:type="dxa"/>
            <w:gridSpan w:val="2"/>
            <w:shd w:val="clear" w:color="auto" w:fill="auto"/>
            <w:noWrap/>
            <w:vAlign w:val="center"/>
            <w:hideMark/>
          </w:tcPr>
          <w:p w14:paraId="1393F61F" w14:textId="77777777" w:rsidR="00994A64" w:rsidRPr="00994A64" w:rsidRDefault="00994A64" w:rsidP="00994A64">
            <w:r w:rsidRPr="00994A64">
              <w:t>75</w:t>
            </w:r>
          </w:p>
        </w:tc>
      </w:tr>
      <w:tr w:rsidR="00994A64" w:rsidRPr="00994A64" w14:paraId="468A7DC0" w14:textId="77777777" w:rsidTr="00994A64">
        <w:trPr>
          <w:gridAfter w:val="1"/>
          <w:wAfter w:w="8" w:type="dxa"/>
          <w:trHeight w:val="300"/>
          <w:jc w:val="center"/>
        </w:trPr>
        <w:tc>
          <w:tcPr>
            <w:tcW w:w="1171" w:type="dxa"/>
            <w:shd w:val="clear" w:color="auto" w:fill="auto"/>
            <w:noWrap/>
            <w:vAlign w:val="center"/>
            <w:hideMark/>
          </w:tcPr>
          <w:p w14:paraId="2C979C92" w14:textId="77777777" w:rsidR="00994A64" w:rsidRPr="00994A64" w:rsidRDefault="00994A64" w:rsidP="00994A64">
            <w:r w:rsidRPr="00994A64">
              <w:t>133</w:t>
            </w:r>
          </w:p>
        </w:tc>
        <w:tc>
          <w:tcPr>
            <w:tcW w:w="1523" w:type="dxa"/>
            <w:vMerge w:val="restart"/>
            <w:shd w:val="clear" w:color="auto" w:fill="auto"/>
            <w:noWrap/>
            <w:vAlign w:val="center"/>
            <w:hideMark/>
          </w:tcPr>
          <w:p w14:paraId="4F5E5857" w14:textId="77777777" w:rsidR="00994A64" w:rsidRPr="00994A64" w:rsidRDefault="00994A64" w:rsidP="00994A64">
            <w:r w:rsidRPr="00994A64">
              <w:t>ТП-Ж28</w:t>
            </w:r>
          </w:p>
        </w:tc>
        <w:tc>
          <w:tcPr>
            <w:tcW w:w="2694" w:type="dxa"/>
            <w:shd w:val="clear" w:color="auto" w:fill="auto"/>
            <w:noWrap/>
            <w:vAlign w:val="center"/>
            <w:hideMark/>
          </w:tcPr>
          <w:p w14:paraId="716FF07F" w14:textId="77777777" w:rsidR="00994A64" w:rsidRPr="00994A64" w:rsidRDefault="00994A64" w:rsidP="00994A64">
            <w:r w:rsidRPr="00994A64">
              <w:t>ВЛ по улице Северная</w:t>
            </w:r>
          </w:p>
        </w:tc>
        <w:tc>
          <w:tcPr>
            <w:tcW w:w="3119" w:type="dxa"/>
            <w:shd w:val="clear" w:color="000000" w:fill="FFFFFF"/>
            <w:noWrap/>
            <w:vAlign w:val="center"/>
            <w:hideMark/>
          </w:tcPr>
          <w:p w14:paraId="6E6A31BE" w14:textId="77777777" w:rsidR="00994A64" w:rsidRPr="00994A64" w:rsidRDefault="00994A64" w:rsidP="00994A64">
            <w:r w:rsidRPr="00994A64">
              <w:t>ДНаТ-150</w:t>
            </w:r>
          </w:p>
        </w:tc>
        <w:tc>
          <w:tcPr>
            <w:tcW w:w="1417" w:type="dxa"/>
            <w:gridSpan w:val="2"/>
            <w:shd w:val="clear" w:color="auto" w:fill="auto"/>
            <w:noWrap/>
            <w:vAlign w:val="center"/>
            <w:hideMark/>
          </w:tcPr>
          <w:p w14:paraId="7B033EBB" w14:textId="77777777" w:rsidR="00994A64" w:rsidRPr="00994A64" w:rsidRDefault="00994A64" w:rsidP="00994A64">
            <w:r w:rsidRPr="00994A64">
              <w:t>29</w:t>
            </w:r>
          </w:p>
        </w:tc>
      </w:tr>
      <w:tr w:rsidR="00994A64" w:rsidRPr="00994A64" w14:paraId="4C3C4CEA" w14:textId="77777777" w:rsidTr="00994A64">
        <w:trPr>
          <w:gridAfter w:val="1"/>
          <w:wAfter w:w="8" w:type="dxa"/>
          <w:trHeight w:val="300"/>
          <w:jc w:val="center"/>
        </w:trPr>
        <w:tc>
          <w:tcPr>
            <w:tcW w:w="1171" w:type="dxa"/>
            <w:shd w:val="clear" w:color="auto" w:fill="auto"/>
            <w:noWrap/>
            <w:vAlign w:val="center"/>
            <w:hideMark/>
          </w:tcPr>
          <w:p w14:paraId="4A07054B" w14:textId="77777777" w:rsidR="00994A64" w:rsidRPr="00994A64" w:rsidRDefault="00994A64" w:rsidP="00994A64">
            <w:r w:rsidRPr="00994A64">
              <w:t>134</w:t>
            </w:r>
          </w:p>
        </w:tc>
        <w:tc>
          <w:tcPr>
            <w:tcW w:w="1523" w:type="dxa"/>
            <w:vMerge/>
            <w:vAlign w:val="center"/>
            <w:hideMark/>
          </w:tcPr>
          <w:p w14:paraId="0A62E039" w14:textId="77777777" w:rsidR="00994A64" w:rsidRPr="00994A64" w:rsidRDefault="00994A64" w:rsidP="00994A64"/>
        </w:tc>
        <w:tc>
          <w:tcPr>
            <w:tcW w:w="2694" w:type="dxa"/>
            <w:shd w:val="clear" w:color="auto" w:fill="auto"/>
            <w:noWrap/>
            <w:vAlign w:val="center"/>
            <w:hideMark/>
          </w:tcPr>
          <w:p w14:paraId="0E40933F" w14:textId="77777777" w:rsidR="00994A64" w:rsidRPr="00994A64" w:rsidRDefault="00994A64" w:rsidP="00994A64">
            <w:r w:rsidRPr="00994A64">
              <w:t>ВЛ по ул. Березовой</w:t>
            </w:r>
          </w:p>
        </w:tc>
        <w:tc>
          <w:tcPr>
            <w:tcW w:w="3119" w:type="dxa"/>
            <w:shd w:val="clear" w:color="000000" w:fill="FFFFFF"/>
            <w:noWrap/>
            <w:vAlign w:val="center"/>
            <w:hideMark/>
          </w:tcPr>
          <w:p w14:paraId="5E5D95A0" w14:textId="77777777" w:rsidR="00994A64" w:rsidRPr="00994A64" w:rsidRDefault="00994A64" w:rsidP="00994A64">
            <w:r w:rsidRPr="00994A64">
              <w:t>ДНаТ-150</w:t>
            </w:r>
          </w:p>
        </w:tc>
        <w:tc>
          <w:tcPr>
            <w:tcW w:w="1417" w:type="dxa"/>
            <w:gridSpan w:val="2"/>
            <w:shd w:val="clear" w:color="auto" w:fill="auto"/>
            <w:noWrap/>
            <w:vAlign w:val="center"/>
            <w:hideMark/>
          </w:tcPr>
          <w:p w14:paraId="47420EBD" w14:textId="77777777" w:rsidR="00994A64" w:rsidRPr="00994A64" w:rsidRDefault="00994A64" w:rsidP="00994A64">
            <w:r w:rsidRPr="00994A64">
              <w:t>18</w:t>
            </w:r>
          </w:p>
        </w:tc>
      </w:tr>
      <w:tr w:rsidR="00994A64" w:rsidRPr="00994A64" w14:paraId="7481E7AD" w14:textId="77777777" w:rsidTr="00994A64">
        <w:trPr>
          <w:gridAfter w:val="1"/>
          <w:wAfter w:w="8" w:type="dxa"/>
          <w:trHeight w:val="300"/>
          <w:jc w:val="center"/>
        </w:trPr>
        <w:tc>
          <w:tcPr>
            <w:tcW w:w="1171" w:type="dxa"/>
            <w:shd w:val="clear" w:color="auto" w:fill="auto"/>
            <w:noWrap/>
            <w:vAlign w:val="center"/>
            <w:hideMark/>
          </w:tcPr>
          <w:p w14:paraId="405F8832" w14:textId="77777777" w:rsidR="00994A64" w:rsidRPr="00994A64" w:rsidRDefault="00994A64" w:rsidP="00994A64">
            <w:r w:rsidRPr="00994A64">
              <w:t>135</w:t>
            </w:r>
          </w:p>
        </w:tc>
        <w:tc>
          <w:tcPr>
            <w:tcW w:w="1523" w:type="dxa"/>
            <w:vMerge/>
            <w:vAlign w:val="center"/>
            <w:hideMark/>
          </w:tcPr>
          <w:p w14:paraId="2BF8C22D" w14:textId="77777777" w:rsidR="00994A64" w:rsidRPr="00994A64" w:rsidRDefault="00994A64" w:rsidP="00994A64"/>
        </w:tc>
        <w:tc>
          <w:tcPr>
            <w:tcW w:w="2694" w:type="dxa"/>
            <w:shd w:val="clear" w:color="auto" w:fill="auto"/>
            <w:noWrap/>
            <w:vAlign w:val="center"/>
            <w:hideMark/>
          </w:tcPr>
          <w:p w14:paraId="013E144A" w14:textId="77777777" w:rsidR="00994A64" w:rsidRPr="00994A64" w:rsidRDefault="00994A64" w:rsidP="00994A64">
            <w:r w:rsidRPr="00994A64">
              <w:t>ВЛ по ул. Школьной и Фурманова (от Березовой до Северной)</w:t>
            </w:r>
          </w:p>
        </w:tc>
        <w:tc>
          <w:tcPr>
            <w:tcW w:w="3119" w:type="dxa"/>
            <w:shd w:val="clear" w:color="000000" w:fill="FFFFFF"/>
            <w:noWrap/>
            <w:vAlign w:val="center"/>
            <w:hideMark/>
          </w:tcPr>
          <w:p w14:paraId="459D097D" w14:textId="77777777" w:rsidR="00994A64" w:rsidRPr="00994A64" w:rsidRDefault="00994A64" w:rsidP="00994A64">
            <w:r w:rsidRPr="00994A64">
              <w:t>ДНаТ-150</w:t>
            </w:r>
          </w:p>
        </w:tc>
        <w:tc>
          <w:tcPr>
            <w:tcW w:w="1417" w:type="dxa"/>
            <w:gridSpan w:val="2"/>
            <w:shd w:val="clear" w:color="auto" w:fill="auto"/>
            <w:noWrap/>
            <w:vAlign w:val="center"/>
            <w:hideMark/>
          </w:tcPr>
          <w:p w14:paraId="3481D981" w14:textId="77777777" w:rsidR="00994A64" w:rsidRPr="00994A64" w:rsidRDefault="00994A64" w:rsidP="00994A64">
            <w:r w:rsidRPr="00994A64">
              <w:t>8</w:t>
            </w:r>
          </w:p>
        </w:tc>
      </w:tr>
      <w:tr w:rsidR="00994A64" w:rsidRPr="00994A64" w14:paraId="1847BED7" w14:textId="77777777" w:rsidTr="00994A64">
        <w:trPr>
          <w:gridAfter w:val="1"/>
          <w:wAfter w:w="8" w:type="dxa"/>
          <w:trHeight w:val="300"/>
          <w:jc w:val="center"/>
        </w:trPr>
        <w:tc>
          <w:tcPr>
            <w:tcW w:w="1171" w:type="dxa"/>
            <w:shd w:val="clear" w:color="auto" w:fill="auto"/>
            <w:noWrap/>
            <w:vAlign w:val="center"/>
            <w:hideMark/>
          </w:tcPr>
          <w:p w14:paraId="36A1D26E" w14:textId="77777777" w:rsidR="00994A64" w:rsidRPr="00994A64" w:rsidRDefault="00994A64" w:rsidP="00994A64">
            <w:r w:rsidRPr="00994A64">
              <w:t>136</w:t>
            </w:r>
          </w:p>
        </w:tc>
        <w:tc>
          <w:tcPr>
            <w:tcW w:w="1523" w:type="dxa"/>
            <w:vMerge w:val="restart"/>
            <w:shd w:val="clear" w:color="auto" w:fill="auto"/>
            <w:noWrap/>
            <w:vAlign w:val="center"/>
            <w:hideMark/>
          </w:tcPr>
          <w:p w14:paraId="7912A617" w14:textId="77777777" w:rsidR="00994A64" w:rsidRPr="00994A64" w:rsidRDefault="00994A64" w:rsidP="00994A64">
            <w:r w:rsidRPr="00994A64">
              <w:t>ТП-Ж24А</w:t>
            </w:r>
          </w:p>
        </w:tc>
        <w:tc>
          <w:tcPr>
            <w:tcW w:w="2694" w:type="dxa"/>
            <w:shd w:val="clear" w:color="auto" w:fill="auto"/>
            <w:noWrap/>
            <w:vAlign w:val="center"/>
            <w:hideMark/>
          </w:tcPr>
          <w:p w14:paraId="5B7AC248" w14:textId="77777777" w:rsidR="00994A64" w:rsidRPr="00994A64" w:rsidRDefault="00994A64" w:rsidP="00994A64">
            <w:r w:rsidRPr="00994A64">
              <w:t>ВЛ по улице  Сиреневая</w:t>
            </w:r>
          </w:p>
        </w:tc>
        <w:tc>
          <w:tcPr>
            <w:tcW w:w="3119" w:type="dxa"/>
            <w:shd w:val="clear" w:color="000000" w:fill="FFFFFF"/>
            <w:noWrap/>
            <w:vAlign w:val="center"/>
            <w:hideMark/>
          </w:tcPr>
          <w:p w14:paraId="0F7C1CCD" w14:textId="77777777" w:rsidR="00994A64" w:rsidRPr="00994A64" w:rsidRDefault="00994A64" w:rsidP="00994A64">
            <w:r w:rsidRPr="00994A64">
              <w:t>ДНаТ-150</w:t>
            </w:r>
          </w:p>
        </w:tc>
        <w:tc>
          <w:tcPr>
            <w:tcW w:w="1417" w:type="dxa"/>
            <w:gridSpan w:val="2"/>
            <w:shd w:val="clear" w:color="auto" w:fill="auto"/>
            <w:noWrap/>
            <w:vAlign w:val="center"/>
            <w:hideMark/>
          </w:tcPr>
          <w:p w14:paraId="27699361" w14:textId="77777777" w:rsidR="00994A64" w:rsidRPr="00994A64" w:rsidRDefault="00994A64" w:rsidP="00994A64">
            <w:r w:rsidRPr="00994A64">
              <w:t>14</w:t>
            </w:r>
          </w:p>
        </w:tc>
      </w:tr>
      <w:tr w:rsidR="00994A64" w:rsidRPr="00994A64" w14:paraId="09D120B0" w14:textId="77777777" w:rsidTr="00994A64">
        <w:trPr>
          <w:gridAfter w:val="1"/>
          <w:wAfter w:w="8" w:type="dxa"/>
          <w:trHeight w:val="300"/>
          <w:jc w:val="center"/>
        </w:trPr>
        <w:tc>
          <w:tcPr>
            <w:tcW w:w="1171" w:type="dxa"/>
            <w:shd w:val="clear" w:color="auto" w:fill="auto"/>
            <w:noWrap/>
            <w:vAlign w:val="center"/>
            <w:hideMark/>
          </w:tcPr>
          <w:p w14:paraId="13710657" w14:textId="77777777" w:rsidR="00994A64" w:rsidRPr="00994A64" w:rsidRDefault="00994A64" w:rsidP="00994A64">
            <w:r w:rsidRPr="00994A64">
              <w:t>137</w:t>
            </w:r>
          </w:p>
        </w:tc>
        <w:tc>
          <w:tcPr>
            <w:tcW w:w="1523" w:type="dxa"/>
            <w:vMerge/>
            <w:vAlign w:val="center"/>
            <w:hideMark/>
          </w:tcPr>
          <w:p w14:paraId="720CEEFA" w14:textId="77777777" w:rsidR="00994A64" w:rsidRPr="00994A64" w:rsidRDefault="00994A64" w:rsidP="00994A64"/>
        </w:tc>
        <w:tc>
          <w:tcPr>
            <w:tcW w:w="2694" w:type="dxa"/>
            <w:shd w:val="clear" w:color="auto" w:fill="auto"/>
            <w:noWrap/>
            <w:vAlign w:val="center"/>
            <w:hideMark/>
          </w:tcPr>
          <w:p w14:paraId="7538CF93" w14:textId="77777777" w:rsidR="00994A64" w:rsidRPr="00994A64" w:rsidRDefault="00994A64" w:rsidP="00994A64">
            <w:r w:rsidRPr="00994A64">
              <w:t>ВЛ по улице Первомайская</w:t>
            </w:r>
          </w:p>
        </w:tc>
        <w:tc>
          <w:tcPr>
            <w:tcW w:w="3119" w:type="dxa"/>
            <w:shd w:val="clear" w:color="000000" w:fill="FFFFFF"/>
            <w:noWrap/>
            <w:vAlign w:val="center"/>
            <w:hideMark/>
          </w:tcPr>
          <w:p w14:paraId="1F8023D4" w14:textId="77777777" w:rsidR="00994A64" w:rsidRPr="00994A64" w:rsidRDefault="00994A64" w:rsidP="00994A64">
            <w:r w:rsidRPr="00994A64">
              <w:t>ДНаТ-150</w:t>
            </w:r>
          </w:p>
        </w:tc>
        <w:tc>
          <w:tcPr>
            <w:tcW w:w="1417" w:type="dxa"/>
            <w:gridSpan w:val="2"/>
            <w:shd w:val="clear" w:color="auto" w:fill="auto"/>
            <w:noWrap/>
            <w:vAlign w:val="center"/>
            <w:hideMark/>
          </w:tcPr>
          <w:p w14:paraId="11EB4560" w14:textId="77777777" w:rsidR="00994A64" w:rsidRPr="00994A64" w:rsidRDefault="00994A64" w:rsidP="00994A64">
            <w:r w:rsidRPr="00994A64">
              <w:t>15</w:t>
            </w:r>
          </w:p>
        </w:tc>
      </w:tr>
      <w:tr w:rsidR="00994A64" w:rsidRPr="00994A64" w14:paraId="70C9F207" w14:textId="77777777" w:rsidTr="00994A64">
        <w:trPr>
          <w:gridAfter w:val="1"/>
          <w:wAfter w:w="8" w:type="dxa"/>
          <w:trHeight w:val="300"/>
          <w:jc w:val="center"/>
        </w:trPr>
        <w:tc>
          <w:tcPr>
            <w:tcW w:w="1171" w:type="dxa"/>
            <w:shd w:val="clear" w:color="auto" w:fill="auto"/>
            <w:noWrap/>
            <w:vAlign w:val="center"/>
            <w:hideMark/>
          </w:tcPr>
          <w:p w14:paraId="36DFA4E1" w14:textId="77777777" w:rsidR="00994A64" w:rsidRPr="00994A64" w:rsidRDefault="00994A64" w:rsidP="00994A64">
            <w:r w:rsidRPr="00994A64">
              <w:t>138</w:t>
            </w:r>
          </w:p>
        </w:tc>
        <w:tc>
          <w:tcPr>
            <w:tcW w:w="1523" w:type="dxa"/>
            <w:vMerge/>
            <w:vAlign w:val="center"/>
            <w:hideMark/>
          </w:tcPr>
          <w:p w14:paraId="3CC51445" w14:textId="77777777" w:rsidR="00994A64" w:rsidRPr="00994A64" w:rsidRDefault="00994A64" w:rsidP="00994A64"/>
        </w:tc>
        <w:tc>
          <w:tcPr>
            <w:tcW w:w="2694" w:type="dxa"/>
            <w:shd w:val="clear" w:color="auto" w:fill="auto"/>
            <w:noWrap/>
            <w:vAlign w:val="center"/>
            <w:hideMark/>
          </w:tcPr>
          <w:p w14:paraId="6FA76E4F" w14:textId="77777777" w:rsidR="00994A64" w:rsidRPr="00994A64" w:rsidRDefault="00994A64" w:rsidP="00994A64">
            <w:r w:rsidRPr="00994A64">
              <w:t>ВЛ по улице Лесная</w:t>
            </w:r>
          </w:p>
        </w:tc>
        <w:tc>
          <w:tcPr>
            <w:tcW w:w="3119" w:type="dxa"/>
            <w:shd w:val="clear" w:color="000000" w:fill="FFFFFF"/>
            <w:noWrap/>
            <w:vAlign w:val="center"/>
            <w:hideMark/>
          </w:tcPr>
          <w:p w14:paraId="053FC556" w14:textId="77777777" w:rsidR="00994A64" w:rsidRPr="00994A64" w:rsidRDefault="00994A64" w:rsidP="00994A64">
            <w:r w:rsidRPr="00994A64">
              <w:t>ДНаТ-150</w:t>
            </w:r>
          </w:p>
        </w:tc>
        <w:tc>
          <w:tcPr>
            <w:tcW w:w="1417" w:type="dxa"/>
            <w:gridSpan w:val="2"/>
            <w:shd w:val="clear" w:color="auto" w:fill="auto"/>
            <w:noWrap/>
            <w:vAlign w:val="center"/>
            <w:hideMark/>
          </w:tcPr>
          <w:p w14:paraId="7A8238CC" w14:textId="77777777" w:rsidR="00994A64" w:rsidRPr="00994A64" w:rsidRDefault="00994A64" w:rsidP="00994A64">
            <w:r w:rsidRPr="00994A64">
              <w:t>13</w:t>
            </w:r>
          </w:p>
        </w:tc>
      </w:tr>
      <w:tr w:rsidR="00994A64" w:rsidRPr="00994A64" w14:paraId="56429726" w14:textId="77777777" w:rsidTr="00994A64">
        <w:trPr>
          <w:gridAfter w:val="1"/>
          <w:wAfter w:w="8" w:type="dxa"/>
          <w:trHeight w:val="300"/>
          <w:jc w:val="center"/>
        </w:trPr>
        <w:tc>
          <w:tcPr>
            <w:tcW w:w="1171" w:type="dxa"/>
            <w:shd w:val="clear" w:color="auto" w:fill="auto"/>
            <w:noWrap/>
            <w:vAlign w:val="center"/>
            <w:hideMark/>
          </w:tcPr>
          <w:p w14:paraId="0E56E391" w14:textId="77777777" w:rsidR="00994A64" w:rsidRPr="00994A64" w:rsidRDefault="00994A64" w:rsidP="00994A64">
            <w:r w:rsidRPr="00994A64">
              <w:t>139</w:t>
            </w:r>
          </w:p>
        </w:tc>
        <w:tc>
          <w:tcPr>
            <w:tcW w:w="1523" w:type="dxa"/>
            <w:vMerge/>
            <w:vAlign w:val="center"/>
            <w:hideMark/>
          </w:tcPr>
          <w:p w14:paraId="3664F03E" w14:textId="77777777" w:rsidR="00994A64" w:rsidRPr="00994A64" w:rsidRDefault="00994A64" w:rsidP="00994A64"/>
        </w:tc>
        <w:tc>
          <w:tcPr>
            <w:tcW w:w="2694" w:type="dxa"/>
            <w:shd w:val="clear" w:color="auto" w:fill="auto"/>
            <w:noWrap/>
            <w:vAlign w:val="center"/>
            <w:hideMark/>
          </w:tcPr>
          <w:p w14:paraId="596147B3" w14:textId="77777777" w:rsidR="00994A64" w:rsidRPr="00994A64" w:rsidRDefault="00994A64" w:rsidP="00994A64">
            <w:r w:rsidRPr="00994A64">
              <w:t>ВЛ по улице Пушкина</w:t>
            </w:r>
          </w:p>
        </w:tc>
        <w:tc>
          <w:tcPr>
            <w:tcW w:w="3119" w:type="dxa"/>
            <w:shd w:val="clear" w:color="000000" w:fill="FFFFFF"/>
            <w:noWrap/>
            <w:vAlign w:val="center"/>
            <w:hideMark/>
          </w:tcPr>
          <w:p w14:paraId="04087B51" w14:textId="77777777" w:rsidR="00994A64" w:rsidRPr="00994A64" w:rsidRDefault="00994A64" w:rsidP="00994A64">
            <w:r w:rsidRPr="00994A64">
              <w:t>ДНаТ-250</w:t>
            </w:r>
          </w:p>
        </w:tc>
        <w:tc>
          <w:tcPr>
            <w:tcW w:w="1417" w:type="dxa"/>
            <w:gridSpan w:val="2"/>
            <w:shd w:val="clear" w:color="auto" w:fill="auto"/>
            <w:noWrap/>
            <w:vAlign w:val="center"/>
            <w:hideMark/>
          </w:tcPr>
          <w:p w14:paraId="546F8B5F" w14:textId="77777777" w:rsidR="00994A64" w:rsidRPr="00994A64" w:rsidRDefault="00994A64" w:rsidP="00994A64">
            <w:r w:rsidRPr="00994A64">
              <w:t>7</w:t>
            </w:r>
          </w:p>
        </w:tc>
      </w:tr>
      <w:tr w:rsidR="00994A64" w:rsidRPr="00994A64" w14:paraId="0B60C1BF" w14:textId="77777777" w:rsidTr="00994A64">
        <w:trPr>
          <w:gridAfter w:val="1"/>
          <w:wAfter w:w="8" w:type="dxa"/>
          <w:trHeight w:val="300"/>
          <w:jc w:val="center"/>
        </w:trPr>
        <w:tc>
          <w:tcPr>
            <w:tcW w:w="1171" w:type="dxa"/>
            <w:shd w:val="clear" w:color="auto" w:fill="auto"/>
            <w:noWrap/>
            <w:vAlign w:val="center"/>
            <w:hideMark/>
          </w:tcPr>
          <w:p w14:paraId="53AD6C43" w14:textId="77777777" w:rsidR="00994A64" w:rsidRPr="00994A64" w:rsidRDefault="00994A64" w:rsidP="00994A64">
            <w:r w:rsidRPr="00994A64">
              <w:t>140</w:t>
            </w:r>
          </w:p>
        </w:tc>
        <w:tc>
          <w:tcPr>
            <w:tcW w:w="1523" w:type="dxa"/>
            <w:vMerge/>
            <w:vAlign w:val="center"/>
            <w:hideMark/>
          </w:tcPr>
          <w:p w14:paraId="3F1F2FEA" w14:textId="77777777" w:rsidR="00994A64" w:rsidRPr="00994A64" w:rsidRDefault="00994A64" w:rsidP="00994A64"/>
        </w:tc>
        <w:tc>
          <w:tcPr>
            <w:tcW w:w="2694" w:type="dxa"/>
            <w:shd w:val="clear" w:color="auto" w:fill="auto"/>
            <w:noWrap/>
            <w:vAlign w:val="center"/>
            <w:hideMark/>
          </w:tcPr>
          <w:p w14:paraId="2A7DFB3A" w14:textId="77777777" w:rsidR="00994A64" w:rsidRPr="00994A64" w:rsidRDefault="00994A64" w:rsidP="00994A64">
            <w:r w:rsidRPr="00994A64">
              <w:t>ВЛ по улице Пионерская</w:t>
            </w:r>
          </w:p>
        </w:tc>
        <w:tc>
          <w:tcPr>
            <w:tcW w:w="3119" w:type="dxa"/>
            <w:shd w:val="clear" w:color="000000" w:fill="FFFFFF"/>
            <w:noWrap/>
            <w:vAlign w:val="center"/>
            <w:hideMark/>
          </w:tcPr>
          <w:p w14:paraId="3E1BA408" w14:textId="77777777" w:rsidR="00994A64" w:rsidRPr="00994A64" w:rsidRDefault="00994A64" w:rsidP="00994A64">
            <w:r w:rsidRPr="00994A64">
              <w:t>ДНаТ-150</w:t>
            </w:r>
          </w:p>
        </w:tc>
        <w:tc>
          <w:tcPr>
            <w:tcW w:w="1417" w:type="dxa"/>
            <w:gridSpan w:val="2"/>
            <w:shd w:val="clear" w:color="auto" w:fill="auto"/>
            <w:noWrap/>
            <w:vAlign w:val="center"/>
            <w:hideMark/>
          </w:tcPr>
          <w:p w14:paraId="45709714" w14:textId="77777777" w:rsidR="00994A64" w:rsidRPr="00994A64" w:rsidRDefault="00994A64" w:rsidP="00994A64">
            <w:r w:rsidRPr="00994A64">
              <w:t>7</w:t>
            </w:r>
          </w:p>
        </w:tc>
      </w:tr>
      <w:tr w:rsidR="00994A64" w:rsidRPr="00994A64" w14:paraId="4DEEFEC6" w14:textId="77777777" w:rsidTr="00994A64">
        <w:trPr>
          <w:gridAfter w:val="1"/>
          <w:wAfter w:w="8" w:type="dxa"/>
          <w:trHeight w:val="300"/>
          <w:jc w:val="center"/>
        </w:trPr>
        <w:tc>
          <w:tcPr>
            <w:tcW w:w="1171" w:type="dxa"/>
            <w:shd w:val="clear" w:color="auto" w:fill="auto"/>
            <w:noWrap/>
            <w:vAlign w:val="center"/>
            <w:hideMark/>
          </w:tcPr>
          <w:p w14:paraId="19F569F2" w14:textId="77777777" w:rsidR="00994A64" w:rsidRPr="00994A64" w:rsidRDefault="00994A64" w:rsidP="00994A64">
            <w:r w:rsidRPr="00994A64">
              <w:t>141</w:t>
            </w:r>
          </w:p>
        </w:tc>
        <w:tc>
          <w:tcPr>
            <w:tcW w:w="1523" w:type="dxa"/>
            <w:vMerge/>
            <w:vAlign w:val="center"/>
            <w:hideMark/>
          </w:tcPr>
          <w:p w14:paraId="76EE2D2C" w14:textId="77777777" w:rsidR="00994A64" w:rsidRPr="00994A64" w:rsidRDefault="00994A64" w:rsidP="00994A64"/>
        </w:tc>
        <w:tc>
          <w:tcPr>
            <w:tcW w:w="2694" w:type="dxa"/>
            <w:shd w:val="clear" w:color="auto" w:fill="auto"/>
            <w:noWrap/>
            <w:vAlign w:val="center"/>
            <w:hideMark/>
          </w:tcPr>
          <w:p w14:paraId="2A47DD08" w14:textId="77777777" w:rsidR="00994A64" w:rsidRPr="00994A64" w:rsidRDefault="00994A64" w:rsidP="00994A64">
            <w:r w:rsidRPr="00994A64">
              <w:t>Ул. Захаренкова</w:t>
            </w:r>
          </w:p>
        </w:tc>
        <w:tc>
          <w:tcPr>
            <w:tcW w:w="3119" w:type="dxa"/>
            <w:shd w:val="clear" w:color="000000" w:fill="FFFFFF"/>
            <w:noWrap/>
            <w:vAlign w:val="center"/>
            <w:hideMark/>
          </w:tcPr>
          <w:p w14:paraId="21F7530D" w14:textId="77777777" w:rsidR="00994A64" w:rsidRPr="00994A64" w:rsidRDefault="00994A64" w:rsidP="00994A64">
            <w:r w:rsidRPr="00994A64">
              <w:t>ДНаТ-150</w:t>
            </w:r>
          </w:p>
        </w:tc>
        <w:tc>
          <w:tcPr>
            <w:tcW w:w="1417" w:type="dxa"/>
            <w:gridSpan w:val="2"/>
            <w:shd w:val="clear" w:color="auto" w:fill="auto"/>
            <w:noWrap/>
            <w:vAlign w:val="center"/>
            <w:hideMark/>
          </w:tcPr>
          <w:p w14:paraId="2839D6B7" w14:textId="77777777" w:rsidR="00994A64" w:rsidRPr="00994A64" w:rsidRDefault="00994A64" w:rsidP="00994A64">
            <w:r w:rsidRPr="00994A64">
              <w:t>30</w:t>
            </w:r>
          </w:p>
        </w:tc>
      </w:tr>
      <w:tr w:rsidR="00994A64" w:rsidRPr="00994A64" w14:paraId="5AD45C9B" w14:textId="77777777" w:rsidTr="00994A64">
        <w:trPr>
          <w:gridAfter w:val="1"/>
          <w:wAfter w:w="8" w:type="dxa"/>
          <w:trHeight w:val="300"/>
          <w:jc w:val="center"/>
        </w:trPr>
        <w:tc>
          <w:tcPr>
            <w:tcW w:w="1171" w:type="dxa"/>
            <w:shd w:val="clear" w:color="auto" w:fill="auto"/>
            <w:noWrap/>
            <w:vAlign w:val="center"/>
            <w:hideMark/>
          </w:tcPr>
          <w:p w14:paraId="64B0D907" w14:textId="77777777" w:rsidR="00994A64" w:rsidRPr="00994A64" w:rsidRDefault="00994A64" w:rsidP="00994A64">
            <w:r w:rsidRPr="00994A64">
              <w:lastRenderedPageBreak/>
              <w:t>142</w:t>
            </w:r>
          </w:p>
        </w:tc>
        <w:tc>
          <w:tcPr>
            <w:tcW w:w="1523" w:type="dxa"/>
            <w:vMerge/>
            <w:vAlign w:val="center"/>
            <w:hideMark/>
          </w:tcPr>
          <w:p w14:paraId="6F82DF58" w14:textId="77777777" w:rsidR="00994A64" w:rsidRPr="00994A64" w:rsidRDefault="00994A64" w:rsidP="00994A64"/>
        </w:tc>
        <w:tc>
          <w:tcPr>
            <w:tcW w:w="2694" w:type="dxa"/>
            <w:shd w:val="clear" w:color="auto" w:fill="auto"/>
            <w:noWrap/>
            <w:vAlign w:val="center"/>
            <w:hideMark/>
          </w:tcPr>
          <w:p w14:paraId="0ABF3233" w14:textId="77777777" w:rsidR="00994A64" w:rsidRPr="00994A64" w:rsidRDefault="00994A64" w:rsidP="00994A64">
            <w:r w:rsidRPr="00994A64">
              <w:t>Ул. Солнечная</w:t>
            </w:r>
          </w:p>
        </w:tc>
        <w:tc>
          <w:tcPr>
            <w:tcW w:w="3119" w:type="dxa"/>
            <w:shd w:val="clear" w:color="auto" w:fill="auto"/>
            <w:noWrap/>
            <w:vAlign w:val="center"/>
            <w:hideMark/>
          </w:tcPr>
          <w:p w14:paraId="63F5927C" w14:textId="77777777" w:rsidR="00994A64" w:rsidRPr="00994A64" w:rsidRDefault="00994A64" w:rsidP="00994A64">
            <w:r w:rsidRPr="00994A64">
              <w:t>ДНаТ-70</w:t>
            </w:r>
          </w:p>
        </w:tc>
        <w:tc>
          <w:tcPr>
            <w:tcW w:w="1417" w:type="dxa"/>
            <w:gridSpan w:val="2"/>
            <w:shd w:val="clear" w:color="auto" w:fill="auto"/>
            <w:noWrap/>
            <w:vAlign w:val="center"/>
            <w:hideMark/>
          </w:tcPr>
          <w:p w14:paraId="5F019595" w14:textId="77777777" w:rsidR="00994A64" w:rsidRPr="00994A64" w:rsidRDefault="00994A64" w:rsidP="00994A64">
            <w:r w:rsidRPr="00994A64">
              <w:t>26</w:t>
            </w:r>
          </w:p>
        </w:tc>
      </w:tr>
      <w:tr w:rsidR="00994A64" w:rsidRPr="00994A64" w14:paraId="3250DA94" w14:textId="77777777" w:rsidTr="00994A64">
        <w:trPr>
          <w:gridAfter w:val="1"/>
          <w:wAfter w:w="8" w:type="dxa"/>
          <w:trHeight w:val="300"/>
          <w:jc w:val="center"/>
        </w:trPr>
        <w:tc>
          <w:tcPr>
            <w:tcW w:w="1171" w:type="dxa"/>
            <w:shd w:val="clear" w:color="auto" w:fill="auto"/>
            <w:noWrap/>
            <w:vAlign w:val="center"/>
            <w:hideMark/>
          </w:tcPr>
          <w:p w14:paraId="1FF17A3B" w14:textId="77777777" w:rsidR="00994A64" w:rsidRPr="00994A64" w:rsidRDefault="00994A64" w:rsidP="00994A64">
            <w:r w:rsidRPr="00994A64">
              <w:t>143</w:t>
            </w:r>
          </w:p>
        </w:tc>
        <w:tc>
          <w:tcPr>
            <w:tcW w:w="1523" w:type="dxa"/>
            <w:vMerge w:val="restart"/>
            <w:shd w:val="clear" w:color="auto" w:fill="auto"/>
            <w:noWrap/>
            <w:vAlign w:val="center"/>
            <w:hideMark/>
          </w:tcPr>
          <w:p w14:paraId="0DEAEDB2" w14:textId="77777777" w:rsidR="00994A64" w:rsidRPr="00994A64" w:rsidRDefault="00994A64" w:rsidP="00994A64">
            <w:r w:rsidRPr="00994A64">
              <w:t>ТП-Ж27</w:t>
            </w:r>
          </w:p>
        </w:tc>
        <w:tc>
          <w:tcPr>
            <w:tcW w:w="2694" w:type="dxa"/>
            <w:shd w:val="clear" w:color="auto" w:fill="auto"/>
            <w:noWrap/>
            <w:vAlign w:val="center"/>
            <w:hideMark/>
          </w:tcPr>
          <w:p w14:paraId="08AD8B5A" w14:textId="77777777" w:rsidR="00994A64" w:rsidRPr="00994A64" w:rsidRDefault="00994A64" w:rsidP="00994A64">
            <w:r w:rsidRPr="00994A64">
              <w:t>ВЛ по улице Строителей от ТП-Ж27 до  Ул. Широкой и до ул. Сиреневой</w:t>
            </w:r>
          </w:p>
        </w:tc>
        <w:tc>
          <w:tcPr>
            <w:tcW w:w="3119" w:type="dxa"/>
            <w:shd w:val="clear" w:color="000000" w:fill="FFFFFF"/>
            <w:noWrap/>
            <w:vAlign w:val="center"/>
            <w:hideMark/>
          </w:tcPr>
          <w:p w14:paraId="04C7AC54" w14:textId="77777777" w:rsidR="00994A64" w:rsidRPr="00994A64" w:rsidRDefault="00994A64" w:rsidP="00994A64">
            <w:r w:rsidRPr="00994A64">
              <w:t>ДНаТ-150</w:t>
            </w:r>
          </w:p>
        </w:tc>
        <w:tc>
          <w:tcPr>
            <w:tcW w:w="1417" w:type="dxa"/>
            <w:gridSpan w:val="2"/>
            <w:shd w:val="clear" w:color="auto" w:fill="auto"/>
            <w:noWrap/>
            <w:vAlign w:val="center"/>
            <w:hideMark/>
          </w:tcPr>
          <w:p w14:paraId="7B2AC191" w14:textId="77777777" w:rsidR="00994A64" w:rsidRPr="00994A64" w:rsidRDefault="00994A64" w:rsidP="00994A64">
            <w:r w:rsidRPr="00994A64">
              <w:t>23</w:t>
            </w:r>
          </w:p>
        </w:tc>
      </w:tr>
      <w:tr w:rsidR="00994A64" w:rsidRPr="00994A64" w14:paraId="3E9B9F94" w14:textId="77777777" w:rsidTr="00994A64">
        <w:trPr>
          <w:gridAfter w:val="1"/>
          <w:wAfter w:w="8" w:type="dxa"/>
          <w:trHeight w:val="300"/>
          <w:jc w:val="center"/>
        </w:trPr>
        <w:tc>
          <w:tcPr>
            <w:tcW w:w="1171" w:type="dxa"/>
            <w:shd w:val="clear" w:color="auto" w:fill="auto"/>
            <w:noWrap/>
            <w:vAlign w:val="center"/>
            <w:hideMark/>
          </w:tcPr>
          <w:p w14:paraId="62DE1FD4" w14:textId="77777777" w:rsidR="00994A64" w:rsidRPr="00994A64" w:rsidRDefault="00994A64" w:rsidP="00994A64">
            <w:r w:rsidRPr="00994A64">
              <w:t>144</w:t>
            </w:r>
          </w:p>
        </w:tc>
        <w:tc>
          <w:tcPr>
            <w:tcW w:w="1523" w:type="dxa"/>
            <w:vMerge/>
            <w:vAlign w:val="center"/>
            <w:hideMark/>
          </w:tcPr>
          <w:p w14:paraId="7E77ED77" w14:textId="77777777" w:rsidR="00994A64" w:rsidRPr="00994A64" w:rsidRDefault="00994A64" w:rsidP="00994A64"/>
        </w:tc>
        <w:tc>
          <w:tcPr>
            <w:tcW w:w="2694" w:type="dxa"/>
            <w:shd w:val="clear" w:color="auto" w:fill="auto"/>
            <w:noWrap/>
            <w:vAlign w:val="center"/>
            <w:hideMark/>
          </w:tcPr>
          <w:p w14:paraId="59DDEC2F" w14:textId="77777777" w:rsidR="00994A64" w:rsidRPr="00994A64" w:rsidRDefault="00994A64" w:rsidP="00994A64">
            <w:r w:rsidRPr="00994A64">
              <w:t>ВЛ по ул. Чапаева, ул. Школьная (от ул.Чапаева до ул. Лесной)</w:t>
            </w:r>
          </w:p>
        </w:tc>
        <w:tc>
          <w:tcPr>
            <w:tcW w:w="3119" w:type="dxa"/>
            <w:shd w:val="clear" w:color="000000" w:fill="FFFFFF"/>
            <w:noWrap/>
            <w:vAlign w:val="center"/>
            <w:hideMark/>
          </w:tcPr>
          <w:p w14:paraId="31BAADF4" w14:textId="77777777" w:rsidR="00994A64" w:rsidRPr="00994A64" w:rsidRDefault="00994A64" w:rsidP="00994A64">
            <w:r w:rsidRPr="00994A64">
              <w:t>ДНаТ-150</w:t>
            </w:r>
          </w:p>
        </w:tc>
        <w:tc>
          <w:tcPr>
            <w:tcW w:w="1417" w:type="dxa"/>
            <w:gridSpan w:val="2"/>
            <w:shd w:val="clear" w:color="auto" w:fill="auto"/>
            <w:noWrap/>
            <w:vAlign w:val="center"/>
            <w:hideMark/>
          </w:tcPr>
          <w:p w14:paraId="61B02C2D" w14:textId="77777777" w:rsidR="00994A64" w:rsidRPr="00994A64" w:rsidRDefault="00994A64" w:rsidP="00994A64">
            <w:r w:rsidRPr="00994A64">
              <w:t>35</w:t>
            </w:r>
          </w:p>
        </w:tc>
      </w:tr>
      <w:tr w:rsidR="00994A64" w:rsidRPr="00994A64" w14:paraId="05F9E89E" w14:textId="77777777" w:rsidTr="00994A64">
        <w:trPr>
          <w:gridAfter w:val="1"/>
          <w:wAfter w:w="8" w:type="dxa"/>
          <w:trHeight w:val="300"/>
          <w:jc w:val="center"/>
        </w:trPr>
        <w:tc>
          <w:tcPr>
            <w:tcW w:w="1171" w:type="dxa"/>
            <w:shd w:val="clear" w:color="auto" w:fill="auto"/>
            <w:noWrap/>
            <w:vAlign w:val="center"/>
            <w:hideMark/>
          </w:tcPr>
          <w:p w14:paraId="7345B373" w14:textId="77777777" w:rsidR="00994A64" w:rsidRPr="00994A64" w:rsidRDefault="00994A64" w:rsidP="00994A64">
            <w:r w:rsidRPr="00994A64">
              <w:t>145</w:t>
            </w:r>
          </w:p>
        </w:tc>
        <w:tc>
          <w:tcPr>
            <w:tcW w:w="1523" w:type="dxa"/>
            <w:vMerge w:val="restart"/>
            <w:shd w:val="clear" w:color="auto" w:fill="auto"/>
            <w:noWrap/>
            <w:vAlign w:val="center"/>
            <w:hideMark/>
          </w:tcPr>
          <w:p w14:paraId="540235F1" w14:textId="77777777" w:rsidR="00994A64" w:rsidRPr="00994A64" w:rsidRDefault="00994A64" w:rsidP="00994A64">
            <w:r w:rsidRPr="00994A64">
              <w:t>ТП-Ж30</w:t>
            </w:r>
          </w:p>
        </w:tc>
        <w:tc>
          <w:tcPr>
            <w:tcW w:w="2694" w:type="dxa"/>
            <w:shd w:val="clear" w:color="auto" w:fill="auto"/>
            <w:noWrap/>
            <w:vAlign w:val="center"/>
            <w:hideMark/>
          </w:tcPr>
          <w:p w14:paraId="73DC3F6E" w14:textId="77777777" w:rsidR="00994A64" w:rsidRPr="00994A64" w:rsidRDefault="00994A64" w:rsidP="00994A64">
            <w:r w:rsidRPr="00994A64">
              <w:t>Наружное освещение малоэтажного жилого комплекса "Северный"</w:t>
            </w:r>
          </w:p>
        </w:tc>
        <w:tc>
          <w:tcPr>
            <w:tcW w:w="3119" w:type="dxa"/>
            <w:shd w:val="clear" w:color="000000" w:fill="FFFFFF"/>
            <w:noWrap/>
            <w:vAlign w:val="center"/>
            <w:hideMark/>
          </w:tcPr>
          <w:p w14:paraId="637A59D7" w14:textId="77777777" w:rsidR="00994A64" w:rsidRPr="00994A64" w:rsidRDefault="00994A64" w:rsidP="00994A64">
            <w:r w:rsidRPr="00994A64">
              <w:t>ДНаТ-150</w:t>
            </w:r>
          </w:p>
        </w:tc>
        <w:tc>
          <w:tcPr>
            <w:tcW w:w="1417" w:type="dxa"/>
            <w:gridSpan w:val="2"/>
            <w:shd w:val="clear" w:color="auto" w:fill="auto"/>
            <w:noWrap/>
            <w:vAlign w:val="center"/>
            <w:hideMark/>
          </w:tcPr>
          <w:p w14:paraId="67D5891C" w14:textId="77777777" w:rsidR="00994A64" w:rsidRPr="00994A64" w:rsidRDefault="00994A64" w:rsidP="00994A64">
            <w:r w:rsidRPr="00994A64">
              <w:t>61</w:t>
            </w:r>
          </w:p>
        </w:tc>
      </w:tr>
      <w:tr w:rsidR="00994A64" w:rsidRPr="00994A64" w14:paraId="28225232" w14:textId="77777777" w:rsidTr="00994A64">
        <w:trPr>
          <w:gridAfter w:val="1"/>
          <w:wAfter w:w="8" w:type="dxa"/>
          <w:trHeight w:val="300"/>
          <w:jc w:val="center"/>
        </w:trPr>
        <w:tc>
          <w:tcPr>
            <w:tcW w:w="1171" w:type="dxa"/>
            <w:shd w:val="clear" w:color="auto" w:fill="auto"/>
            <w:noWrap/>
            <w:vAlign w:val="center"/>
            <w:hideMark/>
          </w:tcPr>
          <w:p w14:paraId="5F5DA906" w14:textId="77777777" w:rsidR="00994A64" w:rsidRPr="00994A64" w:rsidRDefault="00994A64" w:rsidP="00994A64">
            <w:r w:rsidRPr="00994A64">
              <w:t>146</w:t>
            </w:r>
          </w:p>
        </w:tc>
        <w:tc>
          <w:tcPr>
            <w:tcW w:w="1523" w:type="dxa"/>
            <w:vMerge/>
            <w:vAlign w:val="center"/>
            <w:hideMark/>
          </w:tcPr>
          <w:p w14:paraId="272A2ACA" w14:textId="77777777" w:rsidR="00994A64" w:rsidRPr="00994A64" w:rsidRDefault="00994A64" w:rsidP="00994A64"/>
        </w:tc>
        <w:tc>
          <w:tcPr>
            <w:tcW w:w="2694" w:type="dxa"/>
            <w:shd w:val="clear" w:color="auto" w:fill="auto"/>
            <w:noWrap/>
            <w:vAlign w:val="center"/>
            <w:hideMark/>
          </w:tcPr>
          <w:p w14:paraId="17B85888" w14:textId="77777777" w:rsidR="00994A64" w:rsidRPr="00994A64" w:rsidRDefault="00994A64" w:rsidP="00994A64">
            <w:r w:rsidRPr="00994A64">
              <w:t>НО ГИБДД</w:t>
            </w:r>
          </w:p>
        </w:tc>
        <w:tc>
          <w:tcPr>
            <w:tcW w:w="3119" w:type="dxa"/>
            <w:shd w:val="clear" w:color="auto" w:fill="auto"/>
            <w:noWrap/>
            <w:vAlign w:val="center"/>
            <w:hideMark/>
          </w:tcPr>
          <w:p w14:paraId="16292862" w14:textId="77777777" w:rsidR="00994A64" w:rsidRPr="00994A64" w:rsidRDefault="00994A64" w:rsidP="00994A64">
            <w:r w:rsidRPr="00994A64">
              <w:t>ДРЛ-250</w:t>
            </w:r>
          </w:p>
        </w:tc>
        <w:tc>
          <w:tcPr>
            <w:tcW w:w="1417" w:type="dxa"/>
            <w:gridSpan w:val="2"/>
            <w:shd w:val="clear" w:color="auto" w:fill="auto"/>
            <w:noWrap/>
            <w:vAlign w:val="center"/>
            <w:hideMark/>
          </w:tcPr>
          <w:p w14:paraId="43FEFC50" w14:textId="77777777" w:rsidR="00994A64" w:rsidRPr="00994A64" w:rsidRDefault="00994A64" w:rsidP="00994A64">
            <w:r w:rsidRPr="00994A64">
              <w:t>9</w:t>
            </w:r>
          </w:p>
        </w:tc>
      </w:tr>
      <w:tr w:rsidR="00994A64" w:rsidRPr="00994A64" w14:paraId="34C34833" w14:textId="77777777" w:rsidTr="00994A64">
        <w:trPr>
          <w:gridAfter w:val="1"/>
          <w:wAfter w:w="8" w:type="dxa"/>
          <w:trHeight w:val="300"/>
          <w:jc w:val="center"/>
        </w:trPr>
        <w:tc>
          <w:tcPr>
            <w:tcW w:w="1171" w:type="dxa"/>
            <w:shd w:val="clear" w:color="auto" w:fill="auto"/>
            <w:noWrap/>
            <w:vAlign w:val="center"/>
            <w:hideMark/>
          </w:tcPr>
          <w:p w14:paraId="47B8066E" w14:textId="77777777" w:rsidR="00994A64" w:rsidRPr="00994A64" w:rsidRDefault="00994A64" w:rsidP="00994A64">
            <w:r w:rsidRPr="00994A64">
              <w:t>147</w:t>
            </w:r>
          </w:p>
        </w:tc>
        <w:tc>
          <w:tcPr>
            <w:tcW w:w="1523" w:type="dxa"/>
            <w:vMerge/>
            <w:vAlign w:val="center"/>
            <w:hideMark/>
          </w:tcPr>
          <w:p w14:paraId="79DB81A0" w14:textId="77777777" w:rsidR="00994A64" w:rsidRPr="00994A64" w:rsidRDefault="00994A64" w:rsidP="00994A64"/>
        </w:tc>
        <w:tc>
          <w:tcPr>
            <w:tcW w:w="2694" w:type="dxa"/>
            <w:shd w:val="clear" w:color="auto" w:fill="auto"/>
            <w:noWrap/>
            <w:vAlign w:val="center"/>
            <w:hideMark/>
          </w:tcPr>
          <w:p w14:paraId="7508C4E4" w14:textId="77777777" w:rsidR="00994A64" w:rsidRPr="00994A64" w:rsidRDefault="00994A64" w:rsidP="00994A64">
            <w:r w:rsidRPr="00994A64">
              <w:t>Наружное освещение деревни Ключи ВЛ НО линия № 1</w:t>
            </w:r>
          </w:p>
        </w:tc>
        <w:tc>
          <w:tcPr>
            <w:tcW w:w="3119" w:type="dxa"/>
            <w:shd w:val="clear" w:color="auto" w:fill="auto"/>
            <w:noWrap/>
            <w:vAlign w:val="center"/>
            <w:hideMark/>
          </w:tcPr>
          <w:p w14:paraId="6C766313" w14:textId="77777777" w:rsidR="00994A64" w:rsidRPr="00994A64" w:rsidRDefault="00994A64" w:rsidP="00994A64">
            <w:r w:rsidRPr="00994A64">
              <w:t>ДРЛ-250</w:t>
            </w:r>
          </w:p>
        </w:tc>
        <w:tc>
          <w:tcPr>
            <w:tcW w:w="1417" w:type="dxa"/>
            <w:gridSpan w:val="2"/>
            <w:shd w:val="clear" w:color="auto" w:fill="auto"/>
            <w:noWrap/>
            <w:vAlign w:val="center"/>
            <w:hideMark/>
          </w:tcPr>
          <w:p w14:paraId="14C3C0AC" w14:textId="77777777" w:rsidR="00994A64" w:rsidRPr="00994A64" w:rsidRDefault="00994A64" w:rsidP="00994A64">
            <w:r w:rsidRPr="00994A64">
              <w:t>12</w:t>
            </w:r>
          </w:p>
        </w:tc>
      </w:tr>
      <w:tr w:rsidR="00994A64" w:rsidRPr="00994A64" w14:paraId="70302E9D" w14:textId="77777777" w:rsidTr="00994A64">
        <w:trPr>
          <w:gridAfter w:val="1"/>
          <w:wAfter w:w="8" w:type="dxa"/>
          <w:trHeight w:val="300"/>
          <w:jc w:val="center"/>
        </w:trPr>
        <w:tc>
          <w:tcPr>
            <w:tcW w:w="1171" w:type="dxa"/>
            <w:shd w:val="clear" w:color="auto" w:fill="auto"/>
            <w:noWrap/>
            <w:vAlign w:val="center"/>
            <w:hideMark/>
          </w:tcPr>
          <w:p w14:paraId="42B58B78" w14:textId="77777777" w:rsidR="00994A64" w:rsidRPr="00994A64" w:rsidRDefault="00994A64" w:rsidP="00994A64">
            <w:r w:rsidRPr="00994A64">
              <w:t>148</w:t>
            </w:r>
          </w:p>
        </w:tc>
        <w:tc>
          <w:tcPr>
            <w:tcW w:w="1523" w:type="dxa"/>
            <w:vMerge/>
            <w:vAlign w:val="center"/>
            <w:hideMark/>
          </w:tcPr>
          <w:p w14:paraId="49B4443F" w14:textId="77777777" w:rsidR="00994A64" w:rsidRPr="00994A64" w:rsidRDefault="00994A64" w:rsidP="00994A64"/>
        </w:tc>
        <w:tc>
          <w:tcPr>
            <w:tcW w:w="2694" w:type="dxa"/>
            <w:shd w:val="clear" w:color="auto" w:fill="auto"/>
            <w:noWrap/>
            <w:vAlign w:val="center"/>
            <w:hideMark/>
          </w:tcPr>
          <w:p w14:paraId="23AB13EF" w14:textId="77777777" w:rsidR="00994A64" w:rsidRPr="00994A64" w:rsidRDefault="00994A64" w:rsidP="00994A64">
            <w:r w:rsidRPr="00994A64">
              <w:t>Наружное освещение деревни Ключи ВЛ НО линия № 2</w:t>
            </w:r>
          </w:p>
        </w:tc>
        <w:tc>
          <w:tcPr>
            <w:tcW w:w="3119" w:type="dxa"/>
            <w:shd w:val="clear" w:color="auto" w:fill="auto"/>
            <w:noWrap/>
            <w:vAlign w:val="center"/>
            <w:hideMark/>
          </w:tcPr>
          <w:p w14:paraId="752872A4" w14:textId="77777777" w:rsidR="00994A64" w:rsidRPr="00994A64" w:rsidRDefault="00994A64" w:rsidP="00994A64">
            <w:r w:rsidRPr="00994A64">
              <w:t>ДРЛ-250</w:t>
            </w:r>
          </w:p>
        </w:tc>
        <w:tc>
          <w:tcPr>
            <w:tcW w:w="1417" w:type="dxa"/>
            <w:gridSpan w:val="2"/>
            <w:shd w:val="clear" w:color="auto" w:fill="auto"/>
            <w:noWrap/>
            <w:vAlign w:val="center"/>
            <w:hideMark/>
          </w:tcPr>
          <w:p w14:paraId="2BC2EDF9" w14:textId="77777777" w:rsidR="00994A64" w:rsidRPr="00994A64" w:rsidRDefault="00994A64" w:rsidP="00994A64">
            <w:r w:rsidRPr="00994A64">
              <w:t>14</w:t>
            </w:r>
          </w:p>
        </w:tc>
      </w:tr>
      <w:tr w:rsidR="00994A64" w:rsidRPr="00994A64" w14:paraId="3895DEC7" w14:textId="77777777" w:rsidTr="00994A64">
        <w:trPr>
          <w:gridAfter w:val="1"/>
          <w:wAfter w:w="8" w:type="dxa"/>
          <w:trHeight w:val="300"/>
          <w:jc w:val="center"/>
        </w:trPr>
        <w:tc>
          <w:tcPr>
            <w:tcW w:w="1171" w:type="dxa"/>
            <w:shd w:val="clear" w:color="auto" w:fill="auto"/>
            <w:noWrap/>
            <w:vAlign w:val="center"/>
            <w:hideMark/>
          </w:tcPr>
          <w:p w14:paraId="03792FFB" w14:textId="77777777" w:rsidR="00994A64" w:rsidRPr="00994A64" w:rsidRDefault="00994A64" w:rsidP="00994A64">
            <w:r w:rsidRPr="00994A64">
              <w:t>149</w:t>
            </w:r>
          </w:p>
        </w:tc>
        <w:tc>
          <w:tcPr>
            <w:tcW w:w="1523" w:type="dxa"/>
            <w:vMerge/>
            <w:vAlign w:val="center"/>
            <w:hideMark/>
          </w:tcPr>
          <w:p w14:paraId="5B3255DF" w14:textId="77777777" w:rsidR="00994A64" w:rsidRPr="00994A64" w:rsidRDefault="00994A64" w:rsidP="00994A64"/>
        </w:tc>
        <w:tc>
          <w:tcPr>
            <w:tcW w:w="2694" w:type="dxa"/>
            <w:shd w:val="clear" w:color="auto" w:fill="auto"/>
            <w:noWrap/>
            <w:vAlign w:val="center"/>
            <w:hideMark/>
          </w:tcPr>
          <w:p w14:paraId="351533DD" w14:textId="77777777" w:rsidR="00994A64" w:rsidRPr="00994A64" w:rsidRDefault="00994A64" w:rsidP="00994A64">
            <w:r w:rsidRPr="00994A64">
              <w:t>Наружное освещение деревни Ключи ВЛ НО линия № 3</w:t>
            </w:r>
          </w:p>
        </w:tc>
        <w:tc>
          <w:tcPr>
            <w:tcW w:w="3119" w:type="dxa"/>
            <w:shd w:val="clear" w:color="auto" w:fill="auto"/>
            <w:noWrap/>
            <w:vAlign w:val="center"/>
            <w:hideMark/>
          </w:tcPr>
          <w:p w14:paraId="097375B0" w14:textId="77777777" w:rsidR="00994A64" w:rsidRPr="00994A64" w:rsidRDefault="00994A64" w:rsidP="00994A64">
            <w:r w:rsidRPr="00994A64">
              <w:t>ДРЛ-250</w:t>
            </w:r>
          </w:p>
        </w:tc>
        <w:tc>
          <w:tcPr>
            <w:tcW w:w="1417" w:type="dxa"/>
            <w:gridSpan w:val="2"/>
            <w:shd w:val="clear" w:color="auto" w:fill="auto"/>
            <w:noWrap/>
            <w:vAlign w:val="center"/>
            <w:hideMark/>
          </w:tcPr>
          <w:p w14:paraId="2D769098" w14:textId="77777777" w:rsidR="00994A64" w:rsidRPr="00994A64" w:rsidRDefault="00994A64" w:rsidP="00994A64">
            <w:r w:rsidRPr="00994A64">
              <w:t>16</w:t>
            </w:r>
          </w:p>
        </w:tc>
      </w:tr>
      <w:tr w:rsidR="00994A64" w:rsidRPr="00994A64" w14:paraId="690F693C" w14:textId="77777777" w:rsidTr="00994A64">
        <w:trPr>
          <w:gridAfter w:val="1"/>
          <w:wAfter w:w="8" w:type="dxa"/>
          <w:trHeight w:val="300"/>
          <w:jc w:val="center"/>
        </w:trPr>
        <w:tc>
          <w:tcPr>
            <w:tcW w:w="1171" w:type="dxa"/>
            <w:shd w:val="clear" w:color="auto" w:fill="auto"/>
            <w:noWrap/>
            <w:vAlign w:val="center"/>
            <w:hideMark/>
          </w:tcPr>
          <w:p w14:paraId="68903DAD" w14:textId="77777777" w:rsidR="00994A64" w:rsidRPr="00994A64" w:rsidRDefault="00994A64" w:rsidP="00994A64">
            <w:r w:rsidRPr="00994A64">
              <w:t>150</w:t>
            </w:r>
          </w:p>
        </w:tc>
        <w:tc>
          <w:tcPr>
            <w:tcW w:w="1523" w:type="dxa"/>
            <w:vMerge/>
            <w:vAlign w:val="center"/>
            <w:hideMark/>
          </w:tcPr>
          <w:p w14:paraId="009AF755" w14:textId="77777777" w:rsidR="00994A64" w:rsidRPr="00994A64" w:rsidRDefault="00994A64" w:rsidP="00994A64"/>
        </w:tc>
        <w:tc>
          <w:tcPr>
            <w:tcW w:w="2694" w:type="dxa"/>
            <w:shd w:val="clear" w:color="auto" w:fill="auto"/>
            <w:noWrap/>
            <w:vAlign w:val="center"/>
            <w:hideMark/>
          </w:tcPr>
          <w:p w14:paraId="540F376B" w14:textId="77777777" w:rsidR="00994A64" w:rsidRPr="00994A64" w:rsidRDefault="00994A64" w:rsidP="00994A64">
            <w:r w:rsidRPr="00994A64">
              <w:t>НО часовни</w:t>
            </w:r>
          </w:p>
        </w:tc>
        <w:tc>
          <w:tcPr>
            <w:tcW w:w="3119" w:type="dxa"/>
            <w:shd w:val="clear" w:color="auto" w:fill="auto"/>
            <w:noWrap/>
            <w:vAlign w:val="center"/>
            <w:hideMark/>
          </w:tcPr>
          <w:p w14:paraId="66CDDEE8" w14:textId="77777777" w:rsidR="00994A64" w:rsidRPr="00994A64" w:rsidRDefault="00994A64" w:rsidP="00994A64">
            <w:r w:rsidRPr="00994A64">
              <w:t>ДРЛ-125</w:t>
            </w:r>
          </w:p>
        </w:tc>
        <w:tc>
          <w:tcPr>
            <w:tcW w:w="1417" w:type="dxa"/>
            <w:gridSpan w:val="2"/>
            <w:shd w:val="clear" w:color="auto" w:fill="auto"/>
            <w:noWrap/>
            <w:vAlign w:val="center"/>
            <w:hideMark/>
          </w:tcPr>
          <w:p w14:paraId="02ED6A30" w14:textId="77777777" w:rsidR="00994A64" w:rsidRPr="00994A64" w:rsidRDefault="00994A64" w:rsidP="00994A64">
            <w:r w:rsidRPr="00994A64">
              <w:t>12</w:t>
            </w:r>
          </w:p>
        </w:tc>
      </w:tr>
      <w:tr w:rsidR="00994A64" w:rsidRPr="00994A64" w14:paraId="3BE9C02B" w14:textId="77777777" w:rsidTr="00994A64">
        <w:trPr>
          <w:gridAfter w:val="1"/>
          <w:wAfter w:w="8" w:type="dxa"/>
          <w:trHeight w:val="300"/>
          <w:jc w:val="center"/>
        </w:trPr>
        <w:tc>
          <w:tcPr>
            <w:tcW w:w="1171" w:type="dxa"/>
            <w:shd w:val="clear" w:color="auto" w:fill="auto"/>
            <w:noWrap/>
            <w:vAlign w:val="center"/>
            <w:hideMark/>
          </w:tcPr>
          <w:p w14:paraId="0F450CAD" w14:textId="77777777" w:rsidR="00994A64" w:rsidRPr="00994A64" w:rsidRDefault="00994A64" w:rsidP="00994A64">
            <w:r w:rsidRPr="00994A64">
              <w:t>151</w:t>
            </w:r>
          </w:p>
        </w:tc>
        <w:tc>
          <w:tcPr>
            <w:tcW w:w="1523" w:type="dxa"/>
            <w:vMerge/>
            <w:vAlign w:val="center"/>
            <w:hideMark/>
          </w:tcPr>
          <w:p w14:paraId="67040636" w14:textId="77777777" w:rsidR="00994A64" w:rsidRPr="00994A64" w:rsidRDefault="00994A64" w:rsidP="00994A64"/>
        </w:tc>
        <w:tc>
          <w:tcPr>
            <w:tcW w:w="2694" w:type="dxa"/>
            <w:shd w:val="clear" w:color="auto" w:fill="auto"/>
            <w:noWrap/>
            <w:vAlign w:val="center"/>
            <w:hideMark/>
          </w:tcPr>
          <w:p w14:paraId="206F3CC1" w14:textId="77777777" w:rsidR="00994A64" w:rsidRPr="00994A64" w:rsidRDefault="00994A64" w:rsidP="00994A64">
            <w:r w:rsidRPr="00994A64">
              <w:t>КЛ Наружное освещение около ТЦ Юбилейный</w:t>
            </w:r>
          </w:p>
        </w:tc>
        <w:tc>
          <w:tcPr>
            <w:tcW w:w="3119" w:type="dxa"/>
            <w:shd w:val="clear" w:color="auto" w:fill="auto"/>
            <w:noWrap/>
            <w:vAlign w:val="center"/>
            <w:hideMark/>
          </w:tcPr>
          <w:p w14:paraId="667A8A9B" w14:textId="77777777" w:rsidR="00994A64" w:rsidRPr="00994A64" w:rsidRDefault="00994A64" w:rsidP="00994A64">
            <w:r w:rsidRPr="00994A64">
              <w:t>ДРЛ-250</w:t>
            </w:r>
          </w:p>
        </w:tc>
        <w:tc>
          <w:tcPr>
            <w:tcW w:w="1417" w:type="dxa"/>
            <w:gridSpan w:val="2"/>
            <w:shd w:val="clear" w:color="auto" w:fill="auto"/>
            <w:noWrap/>
            <w:vAlign w:val="center"/>
            <w:hideMark/>
          </w:tcPr>
          <w:p w14:paraId="06245BFE" w14:textId="77777777" w:rsidR="00994A64" w:rsidRPr="00994A64" w:rsidRDefault="00994A64" w:rsidP="00994A64">
            <w:r w:rsidRPr="00994A64">
              <w:t>6</w:t>
            </w:r>
          </w:p>
        </w:tc>
      </w:tr>
      <w:tr w:rsidR="00994A64" w:rsidRPr="00994A64" w14:paraId="428A76B1" w14:textId="77777777" w:rsidTr="00994A64">
        <w:trPr>
          <w:gridAfter w:val="1"/>
          <w:wAfter w:w="8" w:type="dxa"/>
          <w:trHeight w:val="300"/>
          <w:jc w:val="center"/>
        </w:trPr>
        <w:tc>
          <w:tcPr>
            <w:tcW w:w="1171" w:type="dxa"/>
            <w:shd w:val="clear" w:color="auto" w:fill="auto"/>
            <w:noWrap/>
            <w:vAlign w:val="center"/>
            <w:hideMark/>
          </w:tcPr>
          <w:p w14:paraId="117E017F" w14:textId="77777777" w:rsidR="00994A64" w:rsidRPr="00994A64" w:rsidRDefault="00994A64" w:rsidP="00994A64">
            <w:r w:rsidRPr="00994A64">
              <w:t>152</w:t>
            </w:r>
          </w:p>
        </w:tc>
        <w:tc>
          <w:tcPr>
            <w:tcW w:w="1523" w:type="dxa"/>
            <w:vMerge/>
            <w:vAlign w:val="center"/>
            <w:hideMark/>
          </w:tcPr>
          <w:p w14:paraId="2A0C30BE" w14:textId="77777777" w:rsidR="00994A64" w:rsidRPr="00994A64" w:rsidRDefault="00994A64" w:rsidP="00994A64"/>
        </w:tc>
        <w:tc>
          <w:tcPr>
            <w:tcW w:w="2694" w:type="dxa"/>
            <w:shd w:val="clear" w:color="auto" w:fill="auto"/>
            <w:noWrap/>
            <w:vAlign w:val="center"/>
            <w:hideMark/>
          </w:tcPr>
          <w:p w14:paraId="30B6A711" w14:textId="77777777" w:rsidR="00994A64" w:rsidRPr="00994A64" w:rsidRDefault="00994A64" w:rsidP="00994A64">
            <w:r w:rsidRPr="00994A64">
              <w:t>Наружное освещение детской библиотеки</w:t>
            </w:r>
          </w:p>
        </w:tc>
        <w:tc>
          <w:tcPr>
            <w:tcW w:w="3119" w:type="dxa"/>
            <w:shd w:val="clear" w:color="auto" w:fill="auto"/>
            <w:noWrap/>
            <w:vAlign w:val="center"/>
            <w:hideMark/>
          </w:tcPr>
          <w:p w14:paraId="6A33F9EF" w14:textId="77777777" w:rsidR="00994A64" w:rsidRPr="00994A64" w:rsidRDefault="00994A64" w:rsidP="00994A64">
            <w:r w:rsidRPr="00994A64">
              <w:t>ДРЛ-125</w:t>
            </w:r>
          </w:p>
        </w:tc>
        <w:tc>
          <w:tcPr>
            <w:tcW w:w="1417" w:type="dxa"/>
            <w:gridSpan w:val="2"/>
            <w:shd w:val="clear" w:color="auto" w:fill="auto"/>
            <w:noWrap/>
            <w:vAlign w:val="center"/>
            <w:hideMark/>
          </w:tcPr>
          <w:p w14:paraId="67083FF5" w14:textId="77777777" w:rsidR="00994A64" w:rsidRPr="00994A64" w:rsidRDefault="00994A64" w:rsidP="00994A64">
            <w:r w:rsidRPr="00994A64">
              <w:t>9</w:t>
            </w:r>
          </w:p>
        </w:tc>
      </w:tr>
      <w:tr w:rsidR="00994A64" w:rsidRPr="00994A64" w14:paraId="3DC45E36" w14:textId="77777777" w:rsidTr="00994A64">
        <w:trPr>
          <w:gridAfter w:val="1"/>
          <w:wAfter w:w="8" w:type="dxa"/>
          <w:trHeight w:val="300"/>
          <w:jc w:val="center"/>
        </w:trPr>
        <w:tc>
          <w:tcPr>
            <w:tcW w:w="1171" w:type="dxa"/>
            <w:shd w:val="clear" w:color="auto" w:fill="auto"/>
            <w:noWrap/>
            <w:vAlign w:val="center"/>
            <w:hideMark/>
          </w:tcPr>
          <w:p w14:paraId="54F8323A" w14:textId="77777777" w:rsidR="00994A64" w:rsidRPr="00994A64" w:rsidRDefault="00994A64" w:rsidP="00994A64">
            <w:r w:rsidRPr="00994A64">
              <w:t>153</w:t>
            </w:r>
          </w:p>
        </w:tc>
        <w:tc>
          <w:tcPr>
            <w:tcW w:w="1523" w:type="dxa"/>
            <w:vMerge/>
            <w:vAlign w:val="center"/>
            <w:hideMark/>
          </w:tcPr>
          <w:p w14:paraId="50ABB150" w14:textId="77777777" w:rsidR="00994A64" w:rsidRPr="00994A64" w:rsidRDefault="00994A64" w:rsidP="00994A64"/>
        </w:tc>
        <w:tc>
          <w:tcPr>
            <w:tcW w:w="2694" w:type="dxa"/>
            <w:shd w:val="clear" w:color="auto" w:fill="auto"/>
            <w:noWrap/>
            <w:vAlign w:val="center"/>
            <w:hideMark/>
          </w:tcPr>
          <w:p w14:paraId="65BE2686" w14:textId="77777777" w:rsidR="00994A64" w:rsidRPr="00994A64" w:rsidRDefault="00994A64" w:rsidP="00994A64">
            <w:r w:rsidRPr="00994A64">
              <w:t>Освещение стены Славы. Площадь Победы.</w:t>
            </w:r>
          </w:p>
        </w:tc>
        <w:tc>
          <w:tcPr>
            <w:tcW w:w="3119" w:type="dxa"/>
            <w:shd w:val="clear" w:color="auto" w:fill="auto"/>
            <w:noWrap/>
            <w:vAlign w:val="center"/>
            <w:hideMark/>
          </w:tcPr>
          <w:p w14:paraId="4AD8C210" w14:textId="77777777" w:rsidR="00994A64" w:rsidRPr="00994A64" w:rsidRDefault="00994A64" w:rsidP="00994A64">
            <w:r w:rsidRPr="00994A64">
              <w:t>ДНаТ-70</w:t>
            </w:r>
          </w:p>
        </w:tc>
        <w:tc>
          <w:tcPr>
            <w:tcW w:w="1417" w:type="dxa"/>
            <w:gridSpan w:val="2"/>
            <w:shd w:val="clear" w:color="auto" w:fill="auto"/>
            <w:noWrap/>
            <w:vAlign w:val="center"/>
            <w:hideMark/>
          </w:tcPr>
          <w:p w14:paraId="7899C26A" w14:textId="77777777" w:rsidR="00994A64" w:rsidRPr="00994A64" w:rsidRDefault="00994A64" w:rsidP="00994A64">
            <w:r w:rsidRPr="00994A64">
              <w:t>9</w:t>
            </w:r>
          </w:p>
        </w:tc>
      </w:tr>
      <w:tr w:rsidR="00994A64" w:rsidRPr="00994A64" w14:paraId="57E73C03" w14:textId="77777777" w:rsidTr="00994A64">
        <w:trPr>
          <w:gridAfter w:val="1"/>
          <w:wAfter w:w="8" w:type="dxa"/>
          <w:trHeight w:val="300"/>
          <w:jc w:val="center"/>
        </w:trPr>
        <w:tc>
          <w:tcPr>
            <w:tcW w:w="1171" w:type="dxa"/>
            <w:shd w:val="clear" w:color="auto" w:fill="auto"/>
            <w:noWrap/>
            <w:vAlign w:val="center"/>
            <w:hideMark/>
          </w:tcPr>
          <w:p w14:paraId="315F0147" w14:textId="77777777" w:rsidR="00994A64" w:rsidRPr="00994A64" w:rsidRDefault="00994A64" w:rsidP="00994A64">
            <w:r w:rsidRPr="00994A64">
              <w:t>154</w:t>
            </w:r>
          </w:p>
        </w:tc>
        <w:tc>
          <w:tcPr>
            <w:tcW w:w="1523" w:type="dxa"/>
            <w:vMerge w:val="restart"/>
            <w:shd w:val="clear" w:color="auto" w:fill="auto"/>
            <w:noWrap/>
            <w:vAlign w:val="center"/>
            <w:hideMark/>
          </w:tcPr>
          <w:p w14:paraId="24C0DB75" w14:textId="77777777" w:rsidR="00994A64" w:rsidRPr="00994A64" w:rsidRDefault="00994A64" w:rsidP="00994A64">
            <w:r w:rsidRPr="00994A64">
              <w:t>ПЛ-120</w:t>
            </w:r>
          </w:p>
        </w:tc>
        <w:tc>
          <w:tcPr>
            <w:tcW w:w="2694" w:type="dxa"/>
            <w:shd w:val="clear" w:color="auto" w:fill="auto"/>
            <w:noWrap/>
            <w:vAlign w:val="center"/>
            <w:hideMark/>
          </w:tcPr>
          <w:p w14:paraId="15AFE91B" w14:textId="77777777" w:rsidR="00994A64" w:rsidRPr="00994A64" w:rsidRDefault="00994A64" w:rsidP="00994A64">
            <w:r w:rsidRPr="00994A64">
              <w:t>НО ул.Ломинского (от Дз, до ул.Новой)</w:t>
            </w:r>
          </w:p>
        </w:tc>
        <w:tc>
          <w:tcPr>
            <w:tcW w:w="3119" w:type="dxa"/>
            <w:shd w:val="clear" w:color="auto" w:fill="auto"/>
            <w:noWrap/>
            <w:vAlign w:val="center"/>
            <w:hideMark/>
          </w:tcPr>
          <w:p w14:paraId="188E5CDF" w14:textId="77777777" w:rsidR="00994A64" w:rsidRPr="00994A64" w:rsidRDefault="00994A64" w:rsidP="00994A64">
            <w:r w:rsidRPr="00994A64">
              <w:t>ДРЛ-250</w:t>
            </w:r>
          </w:p>
        </w:tc>
        <w:tc>
          <w:tcPr>
            <w:tcW w:w="1417" w:type="dxa"/>
            <w:gridSpan w:val="2"/>
            <w:shd w:val="clear" w:color="auto" w:fill="auto"/>
            <w:noWrap/>
            <w:vAlign w:val="center"/>
            <w:hideMark/>
          </w:tcPr>
          <w:p w14:paraId="288D82FF" w14:textId="77777777" w:rsidR="00994A64" w:rsidRPr="00994A64" w:rsidRDefault="00994A64" w:rsidP="00994A64">
            <w:r w:rsidRPr="00994A64">
              <w:t>24</w:t>
            </w:r>
          </w:p>
        </w:tc>
      </w:tr>
      <w:tr w:rsidR="00994A64" w:rsidRPr="00994A64" w14:paraId="3AEFFA64" w14:textId="77777777" w:rsidTr="00994A64">
        <w:trPr>
          <w:gridAfter w:val="1"/>
          <w:wAfter w:w="8" w:type="dxa"/>
          <w:trHeight w:val="300"/>
          <w:jc w:val="center"/>
        </w:trPr>
        <w:tc>
          <w:tcPr>
            <w:tcW w:w="1171" w:type="dxa"/>
            <w:shd w:val="clear" w:color="auto" w:fill="auto"/>
            <w:noWrap/>
            <w:vAlign w:val="center"/>
            <w:hideMark/>
          </w:tcPr>
          <w:p w14:paraId="5CF634F3" w14:textId="77777777" w:rsidR="00994A64" w:rsidRPr="00994A64" w:rsidRDefault="00994A64" w:rsidP="00994A64">
            <w:r w:rsidRPr="00994A64">
              <w:t>155</w:t>
            </w:r>
          </w:p>
        </w:tc>
        <w:tc>
          <w:tcPr>
            <w:tcW w:w="1523" w:type="dxa"/>
            <w:vMerge/>
            <w:vAlign w:val="center"/>
            <w:hideMark/>
          </w:tcPr>
          <w:p w14:paraId="6C5A43C3" w14:textId="77777777" w:rsidR="00994A64" w:rsidRPr="00994A64" w:rsidRDefault="00994A64" w:rsidP="00994A64"/>
        </w:tc>
        <w:tc>
          <w:tcPr>
            <w:tcW w:w="2694" w:type="dxa"/>
            <w:shd w:val="clear" w:color="auto" w:fill="auto"/>
            <w:noWrap/>
            <w:vAlign w:val="center"/>
            <w:hideMark/>
          </w:tcPr>
          <w:p w14:paraId="5DE688D9" w14:textId="77777777" w:rsidR="00994A64" w:rsidRPr="00994A64" w:rsidRDefault="00994A64" w:rsidP="00994A64">
            <w:r w:rsidRPr="00994A64">
              <w:t>НО ул.Новой (от ул. Ломинского до ул. Транспортной)</w:t>
            </w:r>
          </w:p>
        </w:tc>
        <w:tc>
          <w:tcPr>
            <w:tcW w:w="3119" w:type="dxa"/>
            <w:shd w:val="clear" w:color="auto" w:fill="auto"/>
            <w:noWrap/>
            <w:vAlign w:val="center"/>
            <w:hideMark/>
          </w:tcPr>
          <w:p w14:paraId="701CD428" w14:textId="77777777" w:rsidR="00994A64" w:rsidRPr="00994A64" w:rsidRDefault="00994A64" w:rsidP="00994A64">
            <w:r w:rsidRPr="00994A64">
              <w:t>ДНаТ-250</w:t>
            </w:r>
          </w:p>
        </w:tc>
        <w:tc>
          <w:tcPr>
            <w:tcW w:w="1417" w:type="dxa"/>
            <w:gridSpan w:val="2"/>
            <w:shd w:val="clear" w:color="auto" w:fill="auto"/>
            <w:noWrap/>
            <w:vAlign w:val="center"/>
            <w:hideMark/>
          </w:tcPr>
          <w:p w14:paraId="1D03EEE1" w14:textId="77777777" w:rsidR="00994A64" w:rsidRPr="00994A64" w:rsidRDefault="00994A64" w:rsidP="00994A64">
            <w:r w:rsidRPr="00994A64">
              <w:t>27</w:t>
            </w:r>
          </w:p>
        </w:tc>
      </w:tr>
      <w:tr w:rsidR="00994A64" w:rsidRPr="00994A64" w14:paraId="350ECA63" w14:textId="77777777" w:rsidTr="00994A64">
        <w:trPr>
          <w:gridAfter w:val="1"/>
          <w:wAfter w:w="8" w:type="dxa"/>
          <w:trHeight w:val="300"/>
          <w:jc w:val="center"/>
        </w:trPr>
        <w:tc>
          <w:tcPr>
            <w:tcW w:w="1171" w:type="dxa"/>
            <w:shd w:val="clear" w:color="auto" w:fill="auto"/>
            <w:noWrap/>
            <w:vAlign w:val="center"/>
            <w:hideMark/>
          </w:tcPr>
          <w:p w14:paraId="2365A133" w14:textId="77777777" w:rsidR="00994A64" w:rsidRPr="00994A64" w:rsidRDefault="00994A64" w:rsidP="00994A64">
            <w:r w:rsidRPr="00994A64">
              <w:t>156</w:t>
            </w:r>
          </w:p>
        </w:tc>
        <w:tc>
          <w:tcPr>
            <w:tcW w:w="1523" w:type="dxa"/>
            <w:vMerge/>
            <w:vAlign w:val="center"/>
            <w:hideMark/>
          </w:tcPr>
          <w:p w14:paraId="0CE5F753" w14:textId="77777777" w:rsidR="00994A64" w:rsidRPr="00994A64" w:rsidRDefault="00994A64" w:rsidP="00994A64"/>
        </w:tc>
        <w:tc>
          <w:tcPr>
            <w:tcW w:w="2694" w:type="dxa"/>
            <w:shd w:val="clear" w:color="auto" w:fill="auto"/>
            <w:noWrap/>
            <w:vAlign w:val="center"/>
            <w:hideMark/>
          </w:tcPr>
          <w:p w14:paraId="6D4DDDCD" w14:textId="77777777" w:rsidR="00994A64" w:rsidRPr="00994A64" w:rsidRDefault="00994A64" w:rsidP="00994A64">
            <w:r w:rsidRPr="00994A64">
              <w:t>КЛ Наружное освещение остановки "Поликлиника"</w:t>
            </w:r>
          </w:p>
        </w:tc>
        <w:tc>
          <w:tcPr>
            <w:tcW w:w="3119" w:type="dxa"/>
            <w:shd w:val="clear" w:color="auto" w:fill="auto"/>
            <w:noWrap/>
            <w:vAlign w:val="center"/>
            <w:hideMark/>
          </w:tcPr>
          <w:p w14:paraId="5F42F995" w14:textId="77777777" w:rsidR="00994A64" w:rsidRPr="00994A64" w:rsidRDefault="00994A64" w:rsidP="00994A64">
            <w:r w:rsidRPr="00994A64">
              <w:t>ДНаТ-250</w:t>
            </w:r>
          </w:p>
        </w:tc>
        <w:tc>
          <w:tcPr>
            <w:tcW w:w="1417" w:type="dxa"/>
            <w:gridSpan w:val="2"/>
            <w:shd w:val="clear" w:color="auto" w:fill="auto"/>
            <w:noWrap/>
            <w:vAlign w:val="center"/>
            <w:hideMark/>
          </w:tcPr>
          <w:p w14:paraId="276DA990" w14:textId="77777777" w:rsidR="00994A64" w:rsidRPr="00994A64" w:rsidRDefault="00994A64" w:rsidP="00994A64">
            <w:r w:rsidRPr="00994A64">
              <w:t>2</w:t>
            </w:r>
          </w:p>
        </w:tc>
      </w:tr>
      <w:tr w:rsidR="00994A64" w:rsidRPr="00994A64" w14:paraId="6C9C84FB" w14:textId="77777777" w:rsidTr="00994A64">
        <w:trPr>
          <w:gridAfter w:val="1"/>
          <w:wAfter w:w="8" w:type="dxa"/>
          <w:trHeight w:val="300"/>
          <w:jc w:val="center"/>
        </w:trPr>
        <w:tc>
          <w:tcPr>
            <w:tcW w:w="1171" w:type="dxa"/>
            <w:shd w:val="clear" w:color="auto" w:fill="auto"/>
            <w:noWrap/>
            <w:vAlign w:val="center"/>
            <w:hideMark/>
          </w:tcPr>
          <w:p w14:paraId="1376FFF9" w14:textId="77777777" w:rsidR="00994A64" w:rsidRPr="00994A64" w:rsidRDefault="00994A64" w:rsidP="00994A64">
            <w:r w:rsidRPr="00994A64">
              <w:t>157</w:t>
            </w:r>
          </w:p>
        </w:tc>
        <w:tc>
          <w:tcPr>
            <w:tcW w:w="1523" w:type="dxa"/>
            <w:shd w:val="clear" w:color="auto" w:fill="auto"/>
            <w:noWrap/>
            <w:vAlign w:val="center"/>
            <w:hideMark/>
          </w:tcPr>
          <w:p w14:paraId="5746BC49" w14:textId="77777777" w:rsidR="00994A64" w:rsidRPr="00994A64" w:rsidRDefault="00994A64" w:rsidP="00994A64">
            <w:r w:rsidRPr="00994A64">
              <w:t>ТП-4/17</w:t>
            </w:r>
          </w:p>
        </w:tc>
        <w:tc>
          <w:tcPr>
            <w:tcW w:w="2694" w:type="dxa"/>
            <w:shd w:val="clear" w:color="auto" w:fill="auto"/>
            <w:noWrap/>
            <w:vAlign w:val="center"/>
            <w:hideMark/>
          </w:tcPr>
          <w:p w14:paraId="4FB22BA3" w14:textId="77777777" w:rsidR="00994A64" w:rsidRPr="00994A64" w:rsidRDefault="00994A64" w:rsidP="00994A64">
            <w:r w:rsidRPr="00994A64">
              <w:t>ВЛ к дому сторожа</w:t>
            </w:r>
          </w:p>
        </w:tc>
        <w:tc>
          <w:tcPr>
            <w:tcW w:w="3119" w:type="dxa"/>
            <w:shd w:val="clear" w:color="auto" w:fill="auto"/>
            <w:noWrap/>
            <w:vAlign w:val="center"/>
            <w:hideMark/>
          </w:tcPr>
          <w:p w14:paraId="0140F45F" w14:textId="77777777" w:rsidR="00994A64" w:rsidRPr="00994A64" w:rsidRDefault="00994A64" w:rsidP="00994A64">
            <w:r w:rsidRPr="00994A64">
              <w:t>ДРЛ-250</w:t>
            </w:r>
          </w:p>
        </w:tc>
        <w:tc>
          <w:tcPr>
            <w:tcW w:w="1417" w:type="dxa"/>
            <w:gridSpan w:val="2"/>
            <w:shd w:val="clear" w:color="auto" w:fill="auto"/>
            <w:noWrap/>
            <w:vAlign w:val="center"/>
            <w:hideMark/>
          </w:tcPr>
          <w:p w14:paraId="33EB800F" w14:textId="77777777" w:rsidR="00994A64" w:rsidRPr="00994A64" w:rsidRDefault="00994A64" w:rsidP="00994A64">
            <w:r w:rsidRPr="00994A64">
              <w:t>6</w:t>
            </w:r>
          </w:p>
        </w:tc>
      </w:tr>
      <w:tr w:rsidR="00994A64" w:rsidRPr="00994A64" w14:paraId="476717CE" w14:textId="77777777" w:rsidTr="00994A64">
        <w:trPr>
          <w:gridAfter w:val="1"/>
          <w:wAfter w:w="8" w:type="dxa"/>
          <w:trHeight w:val="300"/>
          <w:jc w:val="center"/>
        </w:trPr>
        <w:tc>
          <w:tcPr>
            <w:tcW w:w="1171" w:type="dxa"/>
            <w:shd w:val="clear" w:color="auto" w:fill="auto"/>
            <w:noWrap/>
            <w:vAlign w:val="center"/>
            <w:hideMark/>
          </w:tcPr>
          <w:p w14:paraId="4BA68C1A" w14:textId="77777777" w:rsidR="00994A64" w:rsidRPr="00994A64" w:rsidRDefault="00994A64" w:rsidP="00994A64">
            <w:r w:rsidRPr="00994A64">
              <w:lastRenderedPageBreak/>
              <w:t>158</w:t>
            </w:r>
          </w:p>
        </w:tc>
        <w:tc>
          <w:tcPr>
            <w:tcW w:w="1523" w:type="dxa"/>
            <w:shd w:val="clear" w:color="auto" w:fill="auto"/>
            <w:noWrap/>
            <w:vAlign w:val="center"/>
            <w:hideMark/>
          </w:tcPr>
          <w:p w14:paraId="4F59ADDE" w14:textId="77777777" w:rsidR="00994A64" w:rsidRPr="00994A64" w:rsidRDefault="00994A64" w:rsidP="00994A64">
            <w:r w:rsidRPr="00994A64">
              <w:t>ТП-116</w:t>
            </w:r>
          </w:p>
        </w:tc>
        <w:tc>
          <w:tcPr>
            <w:tcW w:w="2694" w:type="dxa"/>
            <w:shd w:val="clear" w:color="auto" w:fill="auto"/>
            <w:noWrap/>
            <w:vAlign w:val="center"/>
            <w:hideMark/>
          </w:tcPr>
          <w:p w14:paraId="3E6FF11E" w14:textId="77777777" w:rsidR="00994A64" w:rsidRPr="00994A64" w:rsidRDefault="00994A64" w:rsidP="00994A64">
            <w:r w:rsidRPr="00994A64">
              <w:t>Наружное освещение роддома</w:t>
            </w:r>
          </w:p>
        </w:tc>
        <w:tc>
          <w:tcPr>
            <w:tcW w:w="3119" w:type="dxa"/>
            <w:shd w:val="clear" w:color="auto" w:fill="auto"/>
            <w:noWrap/>
            <w:vAlign w:val="center"/>
            <w:hideMark/>
          </w:tcPr>
          <w:p w14:paraId="6781F313" w14:textId="77777777" w:rsidR="00994A64" w:rsidRPr="00994A64" w:rsidRDefault="00994A64" w:rsidP="00994A64">
            <w:r w:rsidRPr="00994A64">
              <w:t>ДНаТ-250</w:t>
            </w:r>
          </w:p>
        </w:tc>
        <w:tc>
          <w:tcPr>
            <w:tcW w:w="1417" w:type="dxa"/>
            <w:gridSpan w:val="2"/>
            <w:shd w:val="clear" w:color="auto" w:fill="auto"/>
            <w:noWrap/>
            <w:vAlign w:val="center"/>
            <w:hideMark/>
          </w:tcPr>
          <w:p w14:paraId="7F56FE4F" w14:textId="77777777" w:rsidR="00994A64" w:rsidRPr="00994A64" w:rsidRDefault="00994A64" w:rsidP="00994A64">
            <w:r w:rsidRPr="00994A64">
              <w:t>13</w:t>
            </w:r>
          </w:p>
        </w:tc>
      </w:tr>
      <w:tr w:rsidR="00994A64" w:rsidRPr="00994A64" w14:paraId="1B46C336" w14:textId="77777777" w:rsidTr="00994A64">
        <w:trPr>
          <w:gridAfter w:val="1"/>
          <w:wAfter w:w="8" w:type="dxa"/>
          <w:trHeight w:val="300"/>
          <w:jc w:val="center"/>
        </w:trPr>
        <w:tc>
          <w:tcPr>
            <w:tcW w:w="1171" w:type="dxa"/>
            <w:shd w:val="clear" w:color="auto" w:fill="auto"/>
            <w:noWrap/>
            <w:vAlign w:val="center"/>
            <w:hideMark/>
          </w:tcPr>
          <w:p w14:paraId="59092475" w14:textId="77777777" w:rsidR="00994A64" w:rsidRPr="00994A64" w:rsidRDefault="00994A64" w:rsidP="00994A64">
            <w:r w:rsidRPr="00994A64">
              <w:t>159</w:t>
            </w:r>
          </w:p>
        </w:tc>
        <w:tc>
          <w:tcPr>
            <w:tcW w:w="1523" w:type="dxa"/>
            <w:vMerge w:val="restart"/>
            <w:shd w:val="clear" w:color="auto" w:fill="auto"/>
            <w:noWrap/>
            <w:vAlign w:val="center"/>
            <w:hideMark/>
          </w:tcPr>
          <w:p w14:paraId="4EC8888D" w14:textId="77777777" w:rsidR="00994A64" w:rsidRPr="00994A64" w:rsidRDefault="00994A64" w:rsidP="00994A64">
            <w:r w:rsidRPr="00994A64">
              <w:t>ТП-184</w:t>
            </w:r>
          </w:p>
        </w:tc>
        <w:tc>
          <w:tcPr>
            <w:tcW w:w="2694" w:type="dxa"/>
            <w:shd w:val="clear" w:color="auto" w:fill="auto"/>
            <w:noWrap/>
            <w:vAlign w:val="center"/>
            <w:hideMark/>
          </w:tcPr>
          <w:p w14:paraId="7E2B6036" w14:textId="77777777" w:rsidR="00994A64" w:rsidRPr="00994A64" w:rsidRDefault="00994A64" w:rsidP="00994A64">
            <w:r w:rsidRPr="00994A64">
              <w:t>КЛ мкрн. 18</w:t>
            </w:r>
          </w:p>
        </w:tc>
        <w:tc>
          <w:tcPr>
            <w:tcW w:w="3119" w:type="dxa"/>
            <w:shd w:val="clear" w:color="auto" w:fill="auto"/>
            <w:noWrap/>
            <w:vAlign w:val="center"/>
            <w:hideMark/>
          </w:tcPr>
          <w:p w14:paraId="6116F366" w14:textId="77777777" w:rsidR="00994A64" w:rsidRPr="00994A64" w:rsidRDefault="00994A64" w:rsidP="00994A64">
            <w:r w:rsidRPr="00994A64">
              <w:t>ДНаТ-250</w:t>
            </w:r>
          </w:p>
        </w:tc>
        <w:tc>
          <w:tcPr>
            <w:tcW w:w="1417" w:type="dxa"/>
            <w:gridSpan w:val="2"/>
            <w:shd w:val="clear" w:color="auto" w:fill="auto"/>
            <w:noWrap/>
            <w:vAlign w:val="center"/>
            <w:hideMark/>
          </w:tcPr>
          <w:p w14:paraId="48846C97" w14:textId="77777777" w:rsidR="00994A64" w:rsidRPr="00994A64" w:rsidRDefault="00994A64" w:rsidP="00994A64">
            <w:r w:rsidRPr="00994A64">
              <w:t>37</w:t>
            </w:r>
          </w:p>
        </w:tc>
      </w:tr>
      <w:tr w:rsidR="00994A64" w:rsidRPr="00994A64" w14:paraId="572ED96C" w14:textId="77777777" w:rsidTr="00994A64">
        <w:trPr>
          <w:gridAfter w:val="1"/>
          <w:wAfter w:w="8" w:type="dxa"/>
          <w:trHeight w:val="300"/>
          <w:jc w:val="center"/>
        </w:trPr>
        <w:tc>
          <w:tcPr>
            <w:tcW w:w="1171" w:type="dxa"/>
            <w:shd w:val="clear" w:color="auto" w:fill="auto"/>
            <w:noWrap/>
            <w:vAlign w:val="center"/>
            <w:hideMark/>
          </w:tcPr>
          <w:p w14:paraId="04BBA6BE" w14:textId="77777777" w:rsidR="00994A64" w:rsidRPr="00994A64" w:rsidRDefault="00994A64" w:rsidP="00994A64">
            <w:r w:rsidRPr="00994A64">
              <w:t>160</w:t>
            </w:r>
          </w:p>
        </w:tc>
        <w:tc>
          <w:tcPr>
            <w:tcW w:w="1523" w:type="dxa"/>
            <w:vMerge/>
            <w:vAlign w:val="center"/>
            <w:hideMark/>
          </w:tcPr>
          <w:p w14:paraId="2DF87C60" w14:textId="77777777" w:rsidR="00994A64" w:rsidRPr="00994A64" w:rsidRDefault="00994A64" w:rsidP="00994A64"/>
        </w:tc>
        <w:tc>
          <w:tcPr>
            <w:tcW w:w="2694" w:type="dxa"/>
            <w:shd w:val="clear" w:color="auto" w:fill="auto"/>
            <w:noWrap/>
            <w:vAlign w:val="center"/>
            <w:hideMark/>
          </w:tcPr>
          <w:p w14:paraId="30C82EF1" w14:textId="77777777" w:rsidR="00994A64" w:rsidRPr="00994A64" w:rsidRDefault="00994A64" w:rsidP="00994A64">
            <w:r w:rsidRPr="00994A64">
              <w:t>ул.Комсомольская,</w:t>
            </w:r>
          </w:p>
        </w:tc>
        <w:tc>
          <w:tcPr>
            <w:tcW w:w="3119" w:type="dxa"/>
            <w:shd w:val="clear" w:color="auto" w:fill="auto"/>
            <w:noWrap/>
            <w:vAlign w:val="center"/>
            <w:hideMark/>
          </w:tcPr>
          <w:p w14:paraId="0ABD92A5" w14:textId="77777777" w:rsidR="00994A64" w:rsidRPr="00994A64" w:rsidRDefault="00994A64" w:rsidP="00994A64">
            <w:r w:rsidRPr="00994A64">
              <w:t>ДРЛ-125</w:t>
            </w:r>
          </w:p>
        </w:tc>
        <w:tc>
          <w:tcPr>
            <w:tcW w:w="1417" w:type="dxa"/>
            <w:gridSpan w:val="2"/>
            <w:shd w:val="clear" w:color="auto" w:fill="auto"/>
            <w:noWrap/>
            <w:vAlign w:val="center"/>
            <w:hideMark/>
          </w:tcPr>
          <w:p w14:paraId="25AF752C" w14:textId="77777777" w:rsidR="00994A64" w:rsidRPr="00994A64" w:rsidRDefault="00994A64" w:rsidP="00994A64">
            <w:r w:rsidRPr="00994A64">
              <w:t>28</w:t>
            </w:r>
          </w:p>
        </w:tc>
      </w:tr>
      <w:tr w:rsidR="00994A64" w:rsidRPr="00994A64" w14:paraId="23D8BA91" w14:textId="77777777" w:rsidTr="00994A64">
        <w:trPr>
          <w:gridAfter w:val="1"/>
          <w:wAfter w:w="8" w:type="dxa"/>
          <w:trHeight w:val="300"/>
          <w:jc w:val="center"/>
        </w:trPr>
        <w:tc>
          <w:tcPr>
            <w:tcW w:w="1171" w:type="dxa"/>
            <w:shd w:val="clear" w:color="auto" w:fill="auto"/>
            <w:noWrap/>
            <w:vAlign w:val="center"/>
            <w:hideMark/>
          </w:tcPr>
          <w:p w14:paraId="3B57E62B" w14:textId="77777777" w:rsidR="00994A64" w:rsidRPr="00994A64" w:rsidRDefault="00994A64" w:rsidP="00994A64">
            <w:r w:rsidRPr="00994A64">
              <w:t>161</w:t>
            </w:r>
          </w:p>
        </w:tc>
        <w:tc>
          <w:tcPr>
            <w:tcW w:w="1523" w:type="dxa"/>
            <w:vMerge/>
            <w:vAlign w:val="center"/>
            <w:hideMark/>
          </w:tcPr>
          <w:p w14:paraId="3625C29C" w14:textId="77777777" w:rsidR="00994A64" w:rsidRPr="00994A64" w:rsidRDefault="00994A64" w:rsidP="00994A64"/>
        </w:tc>
        <w:tc>
          <w:tcPr>
            <w:tcW w:w="2694" w:type="dxa"/>
            <w:vMerge w:val="restart"/>
            <w:shd w:val="clear" w:color="auto" w:fill="auto"/>
            <w:noWrap/>
            <w:vAlign w:val="center"/>
            <w:hideMark/>
          </w:tcPr>
          <w:p w14:paraId="61A79CFB" w14:textId="77777777" w:rsidR="00994A64" w:rsidRPr="00994A64" w:rsidRDefault="00994A64" w:rsidP="00994A64">
            <w:r w:rsidRPr="00994A64">
              <w:t>ул. Мира</w:t>
            </w:r>
          </w:p>
        </w:tc>
        <w:tc>
          <w:tcPr>
            <w:tcW w:w="3119" w:type="dxa"/>
            <w:shd w:val="clear" w:color="auto" w:fill="auto"/>
            <w:noWrap/>
            <w:vAlign w:val="center"/>
            <w:hideMark/>
          </w:tcPr>
          <w:p w14:paraId="763E3FDE" w14:textId="77777777" w:rsidR="00994A64" w:rsidRPr="00994A64" w:rsidRDefault="00994A64" w:rsidP="00994A64">
            <w:r w:rsidRPr="00994A64">
              <w:t>ДРЛ-250</w:t>
            </w:r>
          </w:p>
        </w:tc>
        <w:tc>
          <w:tcPr>
            <w:tcW w:w="1417" w:type="dxa"/>
            <w:gridSpan w:val="2"/>
            <w:shd w:val="clear" w:color="auto" w:fill="auto"/>
            <w:noWrap/>
            <w:vAlign w:val="center"/>
            <w:hideMark/>
          </w:tcPr>
          <w:p w14:paraId="4D251D10" w14:textId="77777777" w:rsidR="00994A64" w:rsidRPr="00994A64" w:rsidRDefault="00994A64" w:rsidP="00994A64">
            <w:r w:rsidRPr="00994A64">
              <w:t>12</w:t>
            </w:r>
          </w:p>
        </w:tc>
      </w:tr>
      <w:tr w:rsidR="00994A64" w:rsidRPr="00994A64" w14:paraId="41FEABD0" w14:textId="77777777" w:rsidTr="00994A64">
        <w:trPr>
          <w:gridAfter w:val="1"/>
          <w:wAfter w:w="8" w:type="dxa"/>
          <w:trHeight w:val="300"/>
          <w:jc w:val="center"/>
        </w:trPr>
        <w:tc>
          <w:tcPr>
            <w:tcW w:w="1171" w:type="dxa"/>
            <w:shd w:val="clear" w:color="auto" w:fill="auto"/>
            <w:noWrap/>
            <w:vAlign w:val="center"/>
            <w:hideMark/>
          </w:tcPr>
          <w:p w14:paraId="4C7A18A7" w14:textId="77777777" w:rsidR="00994A64" w:rsidRPr="00994A64" w:rsidRDefault="00994A64" w:rsidP="00994A64">
            <w:r w:rsidRPr="00994A64">
              <w:t>162</w:t>
            </w:r>
          </w:p>
        </w:tc>
        <w:tc>
          <w:tcPr>
            <w:tcW w:w="1523" w:type="dxa"/>
            <w:vMerge/>
            <w:vAlign w:val="center"/>
            <w:hideMark/>
          </w:tcPr>
          <w:p w14:paraId="03109F8E" w14:textId="77777777" w:rsidR="00994A64" w:rsidRPr="00994A64" w:rsidRDefault="00994A64" w:rsidP="00994A64"/>
        </w:tc>
        <w:tc>
          <w:tcPr>
            <w:tcW w:w="2694" w:type="dxa"/>
            <w:vMerge/>
            <w:vAlign w:val="center"/>
            <w:hideMark/>
          </w:tcPr>
          <w:p w14:paraId="2FC5B8BE" w14:textId="77777777" w:rsidR="00994A64" w:rsidRPr="00994A64" w:rsidRDefault="00994A64" w:rsidP="00994A64"/>
        </w:tc>
        <w:tc>
          <w:tcPr>
            <w:tcW w:w="3119" w:type="dxa"/>
            <w:shd w:val="clear" w:color="auto" w:fill="auto"/>
            <w:noWrap/>
            <w:vAlign w:val="bottom"/>
            <w:hideMark/>
          </w:tcPr>
          <w:p w14:paraId="4F4D26AB" w14:textId="77777777" w:rsidR="00994A64" w:rsidRPr="00994A64" w:rsidRDefault="00994A64" w:rsidP="00994A64">
            <w:r w:rsidRPr="00994A64">
              <w:t>LED-40</w:t>
            </w:r>
          </w:p>
        </w:tc>
        <w:tc>
          <w:tcPr>
            <w:tcW w:w="1417" w:type="dxa"/>
            <w:gridSpan w:val="2"/>
            <w:shd w:val="clear" w:color="auto" w:fill="auto"/>
            <w:noWrap/>
            <w:vAlign w:val="center"/>
            <w:hideMark/>
          </w:tcPr>
          <w:p w14:paraId="5DD15033" w14:textId="77777777" w:rsidR="00994A64" w:rsidRPr="00994A64" w:rsidRDefault="00994A64" w:rsidP="00994A64">
            <w:r w:rsidRPr="00994A64">
              <w:t>1</w:t>
            </w:r>
          </w:p>
        </w:tc>
      </w:tr>
      <w:tr w:rsidR="00994A64" w:rsidRPr="00994A64" w14:paraId="3152B605" w14:textId="77777777" w:rsidTr="00994A64">
        <w:trPr>
          <w:gridAfter w:val="1"/>
          <w:wAfter w:w="8" w:type="dxa"/>
          <w:trHeight w:val="300"/>
          <w:jc w:val="center"/>
        </w:trPr>
        <w:tc>
          <w:tcPr>
            <w:tcW w:w="1171" w:type="dxa"/>
            <w:shd w:val="clear" w:color="auto" w:fill="auto"/>
            <w:noWrap/>
            <w:vAlign w:val="center"/>
            <w:hideMark/>
          </w:tcPr>
          <w:p w14:paraId="62122AFE" w14:textId="77777777" w:rsidR="00994A64" w:rsidRPr="00994A64" w:rsidRDefault="00994A64" w:rsidP="00994A64">
            <w:r w:rsidRPr="00994A64">
              <w:t>163</w:t>
            </w:r>
          </w:p>
        </w:tc>
        <w:tc>
          <w:tcPr>
            <w:tcW w:w="1523" w:type="dxa"/>
            <w:vMerge/>
            <w:vAlign w:val="center"/>
            <w:hideMark/>
          </w:tcPr>
          <w:p w14:paraId="6E0849B5" w14:textId="77777777" w:rsidR="00994A64" w:rsidRPr="00994A64" w:rsidRDefault="00994A64" w:rsidP="00994A64"/>
        </w:tc>
        <w:tc>
          <w:tcPr>
            <w:tcW w:w="2694" w:type="dxa"/>
            <w:vMerge/>
            <w:vAlign w:val="center"/>
            <w:hideMark/>
          </w:tcPr>
          <w:p w14:paraId="4F00931F" w14:textId="77777777" w:rsidR="00994A64" w:rsidRPr="00994A64" w:rsidRDefault="00994A64" w:rsidP="00994A64"/>
        </w:tc>
        <w:tc>
          <w:tcPr>
            <w:tcW w:w="3119" w:type="dxa"/>
            <w:shd w:val="clear" w:color="auto" w:fill="auto"/>
            <w:noWrap/>
            <w:vAlign w:val="center"/>
            <w:hideMark/>
          </w:tcPr>
          <w:p w14:paraId="6418FB87" w14:textId="77777777" w:rsidR="00994A64" w:rsidRPr="00994A64" w:rsidRDefault="00994A64" w:rsidP="00994A64">
            <w:r w:rsidRPr="00994A64">
              <w:t>ДРЛ-125</w:t>
            </w:r>
          </w:p>
        </w:tc>
        <w:tc>
          <w:tcPr>
            <w:tcW w:w="1417" w:type="dxa"/>
            <w:gridSpan w:val="2"/>
            <w:shd w:val="clear" w:color="auto" w:fill="auto"/>
            <w:noWrap/>
            <w:vAlign w:val="center"/>
            <w:hideMark/>
          </w:tcPr>
          <w:p w14:paraId="2D766022" w14:textId="77777777" w:rsidR="00994A64" w:rsidRPr="00994A64" w:rsidRDefault="00994A64" w:rsidP="00994A64">
            <w:r w:rsidRPr="00994A64">
              <w:t>32</w:t>
            </w:r>
          </w:p>
        </w:tc>
      </w:tr>
      <w:tr w:rsidR="00994A64" w:rsidRPr="00994A64" w14:paraId="40AC251B" w14:textId="77777777" w:rsidTr="00994A64">
        <w:trPr>
          <w:gridAfter w:val="1"/>
          <w:wAfter w:w="8" w:type="dxa"/>
          <w:trHeight w:val="300"/>
          <w:jc w:val="center"/>
        </w:trPr>
        <w:tc>
          <w:tcPr>
            <w:tcW w:w="1171" w:type="dxa"/>
            <w:shd w:val="clear" w:color="auto" w:fill="auto"/>
            <w:noWrap/>
            <w:vAlign w:val="center"/>
            <w:hideMark/>
          </w:tcPr>
          <w:p w14:paraId="4D1DA419" w14:textId="77777777" w:rsidR="00994A64" w:rsidRPr="00994A64" w:rsidRDefault="00994A64" w:rsidP="00994A64">
            <w:r w:rsidRPr="00994A64">
              <w:t>164</w:t>
            </w:r>
          </w:p>
        </w:tc>
        <w:tc>
          <w:tcPr>
            <w:tcW w:w="1523" w:type="dxa"/>
            <w:vMerge/>
            <w:vAlign w:val="center"/>
            <w:hideMark/>
          </w:tcPr>
          <w:p w14:paraId="052D3B76" w14:textId="77777777" w:rsidR="00994A64" w:rsidRPr="00994A64" w:rsidRDefault="00994A64" w:rsidP="00994A64"/>
        </w:tc>
        <w:tc>
          <w:tcPr>
            <w:tcW w:w="2694" w:type="dxa"/>
            <w:vMerge/>
            <w:vAlign w:val="center"/>
            <w:hideMark/>
          </w:tcPr>
          <w:p w14:paraId="334ED251" w14:textId="77777777" w:rsidR="00994A64" w:rsidRPr="00994A64" w:rsidRDefault="00994A64" w:rsidP="00994A64"/>
        </w:tc>
        <w:tc>
          <w:tcPr>
            <w:tcW w:w="3119" w:type="dxa"/>
            <w:shd w:val="clear" w:color="auto" w:fill="auto"/>
            <w:noWrap/>
            <w:vAlign w:val="center"/>
            <w:hideMark/>
          </w:tcPr>
          <w:p w14:paraId="71E74CF5" w14:textId="77777777" w:rsidR="00994A64" w:rsidRPr="00994A64" w:rsidRDefault="00994A64" w:rsidP="00994A64">
            <w:r w:rsidRPr="00994A64">
              <w:t>Прожектор</w:t>
            </w:r>
          </w:p>
        </w:tc>
        <w:tc>
          <w:tcPr>
            <w:tcW w:w="1417" w:type="dxa"/>
            <w:gridSpan w:val="2"/>
            <w:shd w:val="clear" w:color="auto" w:fill="auto"/>
            <w:noWrap/>
            <w:vAlign w:val="center"/>
            <w:hideMark/>
          </w:tcPr>
          <w:p w14:paraId="5180438C" w14:textId="77777777" w:rsidR="00994A64" w:rsidRPr="00994A64" w:rsidRDefault="00994A64" w:rsidP="00994A64">
            <w:r w:rsidRPr="00994A64">
              <w:t>1</w:t>
            </w:r>
          </w:p>
        </w:tc>
      </w:tr>
      <w:tr w:rsidR="00994A64" w:rsidRPr="00994A64" w14:paraId="6901AF22" w14:textId="77777777" w:rsidTr="00994A64">
        <w:trPr>
          <w:gridAfter w:val="1"/>
          <w:wAfter w:w="8" w:type="dxa"/>
          <w:trHeight w:val="300"/>
          <w:jc w:val="center"/>
        </w:trPr>
        <w:tc>
          <w:tcPr>
            <w:tcW w:w="1171" w:type="dxa"/>
            <w:shd w:val="clear" w:color="auto" w:fill="auto"/>
            <w:noWrap/>
            <w:vAlign w:val="center"/>
            <w:hideMark/>
          </w:tcPr>
          <w:p w14:paraId="27184F15" w14:textId="77777777" w:rsidR="00994A64" w:rsidRPr="00994A64" w:rsidRDefault="00994A64" w:rsidP="00994A64">
            <w:r w:rsidRPr="00994A64">
              <w:t>165</w:t>
            </w:r>
          </w:p>
        </w:tc>
        <w:tc>
          <w:tcPr>
            <w:tcW w:w="1523" w:type="dxa"/>
            <w:vMerge/>
            <w:vAlign w:val="center"/>
            <w:hideMark/>
          </w:tcPr>
          <w:p w14:paraId="6A9E9D09" w14:textId="77777777" w:rsidR="00994A64" w:rsidRPr="00994A64" w:rsidRDefault="00994A64" w:rsidP="00994A64"/>
        </w:tc>
        <w:tc>
          <w:tcPr>
            <w:tcW w:w="2694" w:type="dxa"/>
            <w:shd w:val="clear" w:color="auto" w:fill="auto"/>
            <w:noWrap/>
            <w:vAlign w:val="center"/>
            <w:hideMark/>
          </w:tcPr>
          <w:p w14:paraId="61FB5C40" w14:textId="77777777" w:rsidR="00994A64" w:rsidRPr="00994A64" w:rsidRDefault="00994A64" w:rsidP="00994A64">
            <w:r w:rsidRPr="00994A64">
              <w:t>КЛ внутрикварт.освещ. домов №№ 21,23,33,31,27,29 по улице Забабахина</w:t>
            </w:r>
          </w:p>
        </w:tc>
        <w:tc>
          <w:tcPr>
            <w:tcW w:w="3119" w:type="dxa"/>
            <w:shd w:val="clear" w:color="auto" w:fill="auto"/>
            <w:noWrap/>
            <w:vAlign w:val="center"/>
            <w:hideMark/>
          </w:tcPr>
          <w:p w14:paraId="030EF85E" w14:textId="77777777" w:rsidR="00994A64" w:rsidRPr="00994A64" w:rsidRDefault="00994A64" w:rsidP="00994A64">
            <w:r w:rsidRPr="00994A64">
              <w:t>ДРЛ-125</w:t>
            </w:r>
          </w:p>
        </w:tc>
        <w:tc>
          <w:tcPr>
            <w:tcW w:w="1417" w:type="dxa"/>
            <w:gridSpan w:val="2"/>
            <w:shd w:val="clear" w:color="auto" w:fill="auto"/>
            <w:noWrap/>
            <w:vAlign w:val="center"/>
            <w:hideMark/>
          </w:tcPr>
          <w:p w14:paraId="705ADDF3" w14:textId="77777777" w:rsidR="00994A64" w:rsidRPr="00994A64" w:rsidRDefault="00994A64" w:rsidP="00994A64">
            <w:r w:rsidRPr="00994A64">
              <w:t>29</w:t>
            </w:r>
          </w:p>
        </w:tc>
      </w:tr>
      <w:tr w:rsidR="00994A64" w:rsidRPr="00994A64" w14:paraId="69BC7BD8" w14:textId="77777777" w:rsidTr="00994A64">
        <w:trPr>
          <w:gridAfter w:val="1"/>
          <w:wAfter w:w="8" w:type="dxa"/>
          <w:trHeight w:val="300"/>
          <w:jc w:val="center"/>
        </w:trPr>
        <w:tc>
          <w:tcPr>
            <w:tcW w:w="1171" w:type="dxa"/>
            <w:shd w:val="clear" w:color="auto" w:fill="auto"/>
            <w:noWrap/>
            <w:vAlign w:val="center"/>
            <w:hideMark/>
          </w:tcPr>
          <w:p w14:paraId="00A8A5DD" w14:textId="77777777" w:rsidR="00994A64" w:rsidRPr="00994A64" w:rsidRDefault="00994A64" w:rsidP="00994A64">
            <w:r w:rsidRPr="00994A64">
              <w:t>166</w:t>
            </w:r>
          </w:p>
        </w:tc>
        <w:tc>
          <w:tcPr>
            <w:tcW w:w="1523" w:type="dxa"/>
            <w:vMerge w:val="restart"/>
            <w:shd w:val="clear" w:color="auto" w:fill="auto"/>
            <w:noWrap/>
            <w:vAlign w:val="center"/>
            <w:hideMark/>
          </w:tcPr>
          <w:p w14:paraId="60EFC216" w14:textId="77777777" w:rsidR="00994A64" w:rsidRPr="00994A64" w:rsidRDefault="00994A64" w:rsidP="00994A64">
            <w:r w:rsidRPr="00994A64">
              <w:t>ТП–211А</w:t>
            </w:r>
          </w:p>
        </w:tc>
        <w:tc>
          <w:tcPr>
            <w:tcW w:w="2694" w:type="dxa"/>
            <w:shd w:val="clear" w:color="auto" w:fill="auto"/>
            <w:noWrap/>
            <w:vAlign w:val="center"/>
            <w:hideMark/>
          </w:tcPr>
          <w:p w14:paraId="68F5A5AD" w14:textId="77777777" w:rsidR="00994A64" w:rsidRPr="00994A64" w:rsidRDefault="00994A64" w:rsidP="00994A64">
            <w:r w:rsidRPr="00994A64">
              <w:t>КЛ мкрн. 21</w:t>
            </w:r>
          </w:p>
        </w:tc>
        <w:tc>
          <w:tcPr>
            <w:tcW w:w="3119" w:type="dxa"/>
            <w:shd w:val="clear" w:color="auto" w:fill="auto"/>
            <w:noWrap/>
            <w:vAlign w:val="center"/>
            <w:hideMark/>
          </w:tcPr>
          <w:p w14:paraId="32E1C16E" w14:textId="77777777" w:rsidR="00994A64" w:rsidRPr="00994A64" w:rsidRDefault="00994A64" w:rsidP="00994A64">
            <w:r w:rsidRPr="00994A64">
              <w:t>ДНаТ-250</w:t>
            </w:r>
          </w:p>
        </w:tc>
        <w:tc>
          <w:tcPr>
            <w:tcW w:w="1417" w:type="dxa"/>
            <w:gridSpan w:val="2"/>
            <w:shd w:val="clear" w:color="auto" w:fill="auto"/>
            <w:noWrap/>
            <w:vAlign w:val="center"/>
            <w:hideMark/>
          </w:tcPr>
          <w:p w14:paraId="19C65BCD" w14:textId="77777777" w:rsidR="00994A64" w:rsidRPr="00994A64" w:rsidRDefault="00994A64" w:rsidP="00994A64">
            <w:r w:rsidRPr="00994A64">
              <w:t>24</w:t>
            </w:r>
          </w:p>
        </w:tc>
      </w:tr>
      <w:tr w:rsidR="00994A64" w:rsidRPr="00994A64" w14:paraId="6FA4CC08" w14:textId="77777777" w:rsidTr="00994A64">
        <w:trPr>
          <w:gridAfter w:val="1"/>
          <w:wAfter w:w="8" w:type="dxa"/>
          <w:trHeight w:val="300"/>
          <w:jc w:val="center"/>
        </w:trPr>
        <w:tc>
          <w:tcPr>
            <w:tcW w:w="1171" w:type="dxa"/>
            <w:shd w:val="clear" w:color="auto" w:fill="auto"/>
            <w:noWrap/>
            <w:vAlign w:val="center"/>
            <w:hideMark/>
          </w:tcPr>
          <w:p w14:paraId="7EE80C65" w14:textId="77777777" w:rsidR="00994A64" w:rsidRPr="00994A64" w:rsidRDefault="00994A64" w:rsidP="00994A64">
            <w:r w:rsidRPr="00994A64">
              <w:t>167</w:t>
            </w:r>
          </w:p>
        </w:tc>
        <w:tc>
          <w:tcPr>
            <w:tcW w:w="1523" w:type="dxa"/>
            <w:vMerge/>
            <w:vAlign w:val="center"/>
            <w:hideMark/>
          </w:tcPr>
          <w:p w14:paraId="2730735B" w14:textId="77777777" w:rsidR="00994A64" w:rsidRPr="00994A64" w:rsidRDefault="00994A64" w:rsidP="00994A64"/>
        </w:tc>
        <w:tc>
          <w:tcPr>
            <w:tcW w:w="2694" w:type="dxa"/>
            <w:shd w:val="clear" w:color="auto" w:fill="auto"/>
            <w:noWrap/>
            <w:vAlign w:val="center"/>
            <w:hideMark/>
          </w:tcPr>
          <w:p w14:paraId="08C63CDC" w14:textId="77777777" w:rsidR="00994A64" w:rsidRPr="00994A64" w:rsidRDefault="00994A64" w:rsidP="00994A64">
            <w:r w:rsidRPr="00994A64">
              <w:t>КЛ к ДДМ</w:t>
            </w:r>
          </w:p>
        </w:tc>
        <w:tc>
          <w:tcPr>
            <w:tcW w:w="3119" w:type="dxa"/>
            <w:shd w:val="clear" w:color="auto" w:fill="auto"/>
            <w:noWrap/>
            <w:vAlign w:val="center"/>
            <w:hideMark/>
          </w:tcPr>
          <w:p w14:paraId="38196C62" w14:textId="77777777" w:rsidR="00994A64" w:rsidRPr="00994A64" w:rsidRDefault="00994A64" w:rsidP="00994A64">
            <w:r w:rsidRPr="00994A64">
              <w:t>ДРЛ-250</w:t>
            </w:r>
          </w:p>
        </w:tc>
        <w:tc>
          <w:tcPr>
            <w:tcW w:w="1417" w:type="dxa"/>
            <w:gridSpan w:val="2"/>
            <w:shd w:val="clear" w:color="auto" w:fill="auto"/>
            <w:noWrap/>
            <w:vAlign w:val="center"/>
            <w:hideMark/>
          </w:tcPr>
          <w:p w14:paraId="425FC8BD" w14:textId="77777777" w:rsidR="00994A64" w:rsidRPr="00994A64" w:rsidRDefault="00994A64" w:rsidP="00994A64">
            <w:r w:rsidRPr="00994A64">
              <w:t>6</w:t>
            </w:r>
          </w:p>
        </w:tc>
      </w:tr>
      <w:tr w:rsidR="00994A64" w:rsidRPr="00994A64" w14:paraId="188EAE89" w14:textId="77777777" w:rsidTr="00994A64">
        <w:trPr>
          <w:gridAfter w:val="1"/>
          <w:wAfter w:w="8" w:type="dxa"/>
          <w:trHeight w:val="300"/>
          <w:jc w:val="center"/>
        </w:trPr>
        <w:tc>
          <w:tcPr>
            <w:tcW w:w="1171" w:type="dxa"/>
            <w:shd w:val="clear" w:color="auto" w:fill="auto"/>
            <w:noWrap/>
            <w:vAlign w:val="center"/>
            <w:hideMark/>
          </w:tcPr>
          <w:p w14:paraId="203432CA" w14:textId="77777777" w:rsidR="00994A64" w:rsidRPr="00994A64" w:rsidRDefault="00994A64" w:rsidP="00994A64">
            <w:r w:rsidRPr="00994A64">
              <w:t>168</w:t>
            </w:r>
          </w:p>
        </w:tc>
        <w:tc>
          <w:tcPr>
            <w:tcW w:w="1523" w:type="dxa"/>
            <w:shd w:val="clear" w:color="auto" w:fill="auto"/>
            <w:noWrap/>
            <w:vAlign w:val="center"/>
            <w:hideMark/>
          </w:tcPr>
          <w:p w14:paraId="0D8D27CF" w14:textId="77777777" w:rsidR="00994A64" w:rsidRPr="00994A64" w:rsidRDefault="00994A64" w:rsidP="00994A64">
            <w:r w:rsidRPr="00994A64">
              <w:t>ТП–221</w:t>
            </w:r>
          </w:p>
        </w:tc>
        <w:tc>
          <w:tcPr>
            <w:tcW w:w="2694" w:type="dxa"/>
            <w:shd w:val="clear" w:color="auto" w:fill="auto"/>
            <w:noWrap/>
            <w:vAlign w:val="center"/>
            <w:hideMark/>
          </w:tcPr>
          <w:p w14:paraId="7B3CDB0E" w14:textId="77777777" w:rsidR="00994A64" w:rsidRPr="00994A64" w:rsidRDefault="00994A64" w:rsidP="00994A64">
            <w:r w:rsidRPr="00994A64">
              <w:t>Наружное освещение мкрн. 22А, 22Б, 1 и 2 очереди</w:t>
            </w:r>
          </w:p>
        </w:tc>
        <w:tc>
          <w:tcPr>
            <w:tcW w:w="3119" w:type="dxa"/>
            <w:shd w:val="clear" w:color="auto" w:fill="auto"/>
            <w:noWrap/>
            <w:vAlign w:val="center"/>
            <w:hideMark/>
          </w:tcPr>
          <w:p w14:paraId="68ACA464" w14:textId="77777777" w:rsidR="00994A64" w:rsidRPr="00994A64" w:rsidRDefault="00994A64" w:rsidP="00994A64">
            <w:r w:rsidRPr="00994A64">
              <w:t>ДНаТ-250</w:t>
            </w:r>
          </w:p>
        </w:tc>
        <w:tc>
          <w:tcPr>
            <w:tcW w:w="1417" w:type="dxa"/>
            <w:gridSpan w:val="2"/>
            <w:shd w:val="clear" w:color="auto" w:fill="auto"/>
            <w:noWrap/>
            <w:vAlign w:val="center"/>
            <w:hideMark/>
          </w:tcPr>
          <w:p w14:paraId="422B775B" w14:textId="77777777" w:rsidR="00994A64" w:rsidRPr="00994A64" w:rsidRDefault="00994A64" w:rsidP="00994A64">
            <w:r w:rsidRPr="00994A64">
              <w:t>44</w:t>
            </w:r>
          </w:p>
        </w:tc>
      </w:tr>
      <w:tr w:rsidR="00994A64" w:rsidRPr="00994A64" w14:paraId="408A0A66" w14:textId="77777777" w:rsidTr="00994A64">
        <w:trPr>
          <w:gridAfter w:val="1"/>
          <w:wAfter w:w="8" w:type="dxa"/>
          <w:trHeight w:val="300"/>
          <w:jc w:val="center"/>
        </w:trPr>
        <w:tc>
          <w:tcPr>
            <w:tcW w:w="1171" w:type="dxa"/>
            <w:shd w:val="clear" w:color="auto" w:fill="auto"/>
            <w:noWrap/>
            <w:vAlign w:val="center"/>
            <w:hideMark/>
          </w:tcPr>
          <w:p w14:paraId="34CA7465" w14:textId="77777777" w:rsidR="00994A64" w:rsidRPr="00994A64" w:rsidRDefault="00994A64" w:rsidP="00994A64">
            <w:r w:rsidRPr="00994A64">
              <w:t>169</w:t>
            </w:r>
          </w:p>
        </w:tc>
        <w:tc>
          <w:tcPr>
            <w:tcW w:w="1523" w:type="dxa"/>
            <w:shd w:val="clear" w:color="auto" w:fill="auto"/>
            <w:noWrap/>
            <w:vAlign w:val="center"/>
            <w:hideMark/>
          </w:tcPr>
          <w:p w14:paraId="55E00A20" w14:textId="77777777" w:rsidR="00994A64" w:rsidRPr="00994A64" w:rsidRDefault="00994A64" w:rsidP="00994A64">
            <w:r w:rsidRPr="00994A64">
              <w:t>РП-20</w:t>
            </w:r>
          </w:p>
        </w:tc>
        <w:tc>
          <w:tcPr>
            <w:tcW w:w="2694" w:type="dxa"/>
            <w:shd w:val="clear" w:color="auto" w:fill="auto"/>
            <w:noWrap/>
            <w:vAlign w:val="center"/>
            <w:hideMark/>
          </w:tcPr>
          <w:p w14:paraId="0EF159C0" w14:textId="77777777" w:rsidR="00994A64" w:rsidRPr="00994A64" w:rsidRDefault="00994A64" w:rsidP="00994A64">
            <w:r w:rsidRPr="00994A64">
              <w:t>Наружное освещение проспекта Мира (от ул. Нечая до Широкой)</w:t>
            </w:r>
          </w:p>
        </w:tc>
        <w:tc>
          <w:tcPr>
            <w:tcW w:w="3119" w:type="dxa"/>
            <w:shd w:val="clear" w:color="auto" w:fill="auto"/>
            <w:noWrap/>
            <w:vAlign w:val="center"/>
            <w:hideMark/>
          </w:tcPr>
          <w:p w14:paraId="5C0CD258" w14:textId="77777777" w:rsidR="00994A64" w:rsidRPr="00994A64" w:rsidRDefault="00994A64" w:rsidP="00994A64">
            <w:r w:rsidRPr="00994A64">
              <w:t>ДНаТ-250</w:t>
            </w:r>
          </w:p>
        </w:tc>
        <w:tc>
          <w:tcPr>
            <w:tcW w:w="1417" w:type="dxa"/>
            <w:gridSpan w:val="2"/>
            <w:shd w:val="clear" w:color="auto" w:fill="auto"/>
            <w:noWrap/>
            <w:vAlign w:val="center"/>
            <w:hideMark/>
          </w:tcPr>
          <w:p w14:paraId="72EE71A0" w14:textId="77777777" w:rsidR="00994A64" w:rsidRPr="00994A64" w:rsidRDefault="00994A64" w:rsidP="00994A64">
            <w:r w:rsidRPr="00994A64">
              <w:t>28</w:t>
            </w:r>
          </w:p>
        </w:tc>
      </w:tr>
      <w:tr w:rsidR="00994A64" w:rsidRPr="00994A64" w14:paraId="1438C5C9" w14:textId="77777777" w:rsidTr="00994A64">
        <w:trPr>
          <w:gridAfter w:val="1"/>
          <w:wAfter w:w="8" w:type="dxa"/>
          <w:trHeight w:val="300"/>
          <w:jc w:val="center"/>
        </w:trPr>
        <w:tc>
          <w:tcPr>
            <w:tcW w:w="1171" w:type="dxa"/>
            <w:shd w:val="clear" w:color="auto" w:fill="auto"/>
            <w:noWrap/>
            <w:vAlign w:val="center"/>
            <w:hideMark/>
          </w:tcPr>
          <w:p w14:paraId="0ABDCDE4" w14:textId="77777777" w:rsidR="00994A64" w:rsidRPr="00994A64" w:rsidRDefault="00994A64" w:rsidP="00994A64">
            <w:r w:rsidRPr="00994A64">
              <w:t>170</w:t>
            </w:r>
          </w:p>
        </w:tc>
        <w:tc>
          <w:tcPr>
            <w:tcW w:w="1523" w:type="dxa"/>
            <w:shd w:val="clear" w:color="auto" w:fill="auto"/>
            <w:noWrap/>
            <w:vAlign w:val="center"/>
            <w:hideMark/>
          </w:tcPr>
          <w:p w14:paraId="2E904758" w14:textId="77777777" w:rsidR="00994A64" w:rsidRPr="00994A64" w:rsidRDefault="00994A64" w:rsidP="00994A64">
            <w:r w:rsidRPr="00994A64">
              <w:t>РП-2</w:t>
            </w:r>
          </w:p>
        </w:tc>
        <w:tc>
          <w:tcPr>
            <w:tcW w:w="2694" w:type="dxa"/>
            <w:shd w:val="clear" w:color="auto" w:fill="auto"/>
            <w:noWrap/>
            <w:vAlign w:val="bottom"/>
            <w:hideMark/>
          </w:tcPr>
          <w:p w14:paraId="700DD88D" w14:textId="77777777" w:rsidR="00994A64" w:rsidRPr="00994A64" w:rsidRDefault="00994A64" w:rsidP="00994A64">
            <w:r w:rsidRPr="00994A64">
              <w:t>Наружное освещение проспекта Щелкина</w:t>
            </w:r>
          </w:p>
        </w:tc>
        <w:tc>
          <w:tcPr>
            <w:tcW w:w="3119" w:type="dxa"/>
            <w:shd w:val="clear" w:color="auto" w:fill="auto"/>
            <w:noWrap/>
            <w:vAlign w:val="center"/>
            <w:hideMark/>
          </w:tcPr>
          <w:p w14:paraId="5E399467" w14:textId="77777777" w:rsidR="00994A64" w:rsidRPr="00994A64" w:rsidRDefault="00994A64" w:rsidP="00994A64">
            <w:r w:rsidRPr="00994A64">
              <w:t>ДНаТ-250</w:t>
            </w:r>
          </w:p>
        </w:tc>
        <w:tc>
          <w:tcPr>
            <w:tcW w:w="1417" w:type="dxa"/>
            <w:gridSpan w:val="2"/>
            <w:shd w:val="clear" w:color="auto" w:fill="auto"/>
            <w:noWrap/>
            <w:vAlign w:val="center"/>
            <w:hideMark/>
          </w:tcPr>
          <w:p w14:paraId="61FF24EF" w14:textId="77777777" w:rsidR="00994A64" w:rsidRPr="00994A64" w:rsidRDefault="00994A64" w:rsidP="00994A64">
            <w:r w:rsidRPr="00994A64">
              <w:t>82</w:t>
            </w:r>
          </w:p>
        </w:tc>
      </w:tr>
      <w:tr w:rsidR="00994A64" w:rsidRPr="00994A64" w14:paraId="734D1585" w14:textId="77777777" w:rsidTr="00994A64">
        <w:trPr>
          <w:gridAfter w:val="1"/>
          <w:wAfter w:w="8" w:type="dxa"/>
          <w:trHeight w:val="300"/>
          <w:jc w:val="center"/>
        </w:trPr>
        <w:tc>
          <w:tcPr>
            <w:tcW w:w="1171" w:type="dxa"/>
            <w:shd w:val="clear" w:color="auto" w:fill="auto"/>
            <w:noWrap/>
            <w:vAlign w:val="center"/>
            <w:hideMark/>
          </w:tcPr>
          <w:p w14:paraId="61086524" w14:textId="77777777" w:rsidR="00994A64" w:rsidRPr="00994A64" w:rsidRDefault="00994A64" w:rsidP="00994A64">
            <w:r w:rsidRPr="00994A64">
              <w:t>171</w:t>
            </w:r>
          </w:p>
        </w:tc>
        <w:tc>
          <w:tcPr>
            <w:tcW w:w="1523" w:type="dxa"/>
            <w:shd w:val="clear" w:color="auto" w:fill="auto"/>
            <w:noWrap/>
            <w:vAlign w:val="center"/>
            <w:hideMark/>
          </w:tcPr>
          <w:p w14:paraId="1A1D0DF7" w14:textId="77777777" w:rsidR="00994A64" w:rsidRPr="00994A64" w:rsidRDefault="00994A64" w:rsidP="00994A64">
            <w:r w:rsidRPr="00994A64">
              <w:t>КТП № 789</w:t>
            </w:r>
          </w:p>
        </w:tc>
        <w:tc>
          <w:tcPr>
            <w:tcW w:w="2694" w:type="dxa"/>
            <w:shd w:val="clear" w:color="auto" w:fill="auto"/>
            <w:noWrap/>
            <w:vAlign w:val="center"/>
            <w:hideMark/>
          </w:tcPr>
          <w:p w14:paraId="67AD882E" w14:textId="77777777" w:rsidR="00994A64" w:rsidRPr="00994A64" w:rsidRDefault="00994A64" w:rsidP="00994A64">
            <w:r w:rsidRPr="00994A64">
              <w:t>Наружное освещение п. Б.Береговой</w:t>
            </w:r>
          </w:p>
        </w:tc>
        <w:tc>
          <w:tcPr>
            <w:tcW w:w="3119" w:type="dxa"/>
            <w:shd w:val="clear" w:color="auto" w:fill="auto"/>
            <w:noWrap/>
            <w:vAlign w:val="center"/>
            <w:hideMark/>
          </w:tcPr>
          <w:p w14:paraId="074E498C" w14:textId="77777777" w:rsidR="00994A64" w:rsidRPr="00994A64" w:rsidRDefault="00994A64" w:rsidP="00994A64">
            <w:r w:rsidRPr="00994A64">
              <w:t>ДНаТ-250</w:t>
            </w:r>
          </w:p>
        </w:tc>
        <w:tc>
          <w:tcPr>
            <w:tcW w:w="1417" w:type="dxa"/>
            <w:gridSpan w:val="2"/>
            <w:shd w:val="clear" w:color="auto" w:fill="auto"/>
            <w:noWrap/>
            <w:vAlign w:val="center"/>
            <w:hideMark/>
          </w:tcPr>
          <w:p w14:paraId="6168247F" w14:textId="77777777" w:rsidR="00994A64" w:rsidRPr="00994A64" w:rsidRDefault="00994A64" w:rsidP="00994A64">
            <w:r w:rsidRPr="00994A64">
              <w:t>17</w:t>
            </w:r>
          </w:p>
        </w:tc>
      </w:tr>
      <w:tr w:rsidR="00994A64" w:rsidRPr="00994A64" w14:paraId="5A67C026" w14:textId="77777777" w:rsidTr="00994A64">
        <w:trPr>
          <w:gridAfter w:val="1"/>
          <w:wAfter w:w="8" w:type="dxa"/>
          <w:trHeight w:val="300"/>
          <w:jc w:val="center"/>
        </w:trPr>
        <w:tc>
          <w:tcPr>
            <w:tcW w:w="1171" w:type="dxa"/>
            <w:shd w:val="clear" w:color="auto" w:fill="auto"/>
            <w:noWrap/>
            <w:vAlign w:val="center"/>
            <w:hideMark/>
          </w:tcPr>
          <w:p w14:paraId="6F3F730B" w14:textId="77777777" w:rsidR="00994A64" w:rsidRPr="00994A64" w:rsidRDefault="00994A64" w:rsidP="00994A64">
            <w:r w:rsidRPr="00994A64">
              <w:t>172</w:t>
            </w:r>
          </w:p>
        </w:tc>
        <w:tc>
          <w:tcPr>
            <w:tcW w:w="1523" w:type="dxa"/>
            <w:shd w:val="clear" w:color="auto" w:fill="auto"/>
            <w:noWrap/>
            <w:vAlign w:val="center"/>
            <w:hideMark/>
          </w:tcPr>
          <w:p w14:paraId="702D6434" w14:textId="77777777" w:rsidR="00994A64" w:rsidRPr="00994A64" w:rsidRDefault="00994A64" w:rsidP="00994A64">
            <w:r w:rsidRPr="00994A64">
              <w:t>КТП № 2020</w:t>
            </w:r>
          </w:p>
        </w:tc>
        <w:tc>
          <w:tcPr>
            <w:tcW w:w="2694" w:type="dxa"/>
            <w:shd w:val="clear" w:color="auto" w:fill="auto"/>
            <w:noWrap/>
            <w:vAlign w:val="center"/>
            <w:hideMark/>
          </w:tcPr>
          <w:p w14:paraId="186A1ECC" w14:textId="77777777" w:rsidR="00994A64" w:rsidRPr="00994A64" w:rsidRDefault="00994A64" w:rsidP="00994A64">
            <w:r w:rsidRPr="00994A64">
              <w:t>Наружное освещение п. Б.Береговой</w:t>
            </w:r>
          </w:p>
        </w:tc>
        <w:tc>
          <w:tcPr>
            <w:tcW w:w="3119" w:type="dxa"/>
            <w:shd w:val="clear" w:color="auto" w:fill="auto"/>
            <w:noWrap/>
            <w:vAlign w:val="center"/>
            <w:hideMark/>
          </w:tcPr>
          <w:p w14:paraId="3A2C2DFC" w14:textId="77777777" w:rsidR="00994A64" w:rsidRPr="00994A64" w:rsidRDefault="00994A64" w:rsidP="00994A64">
            <w:r w:rsidRPr="00994A64">
              <w:t>ДНаТ-250</w:t>
            </w:r>
          </w:p>
        </w:tc>
        <w:tc>
          <w:tcPr>
            <w:tcW w:w="1417" w:type="dxa"/>
            <w:gridSpan w:val="2"/>
            <w:shd w:val="clear" w:color="auto" w:fill="auto"/>
            <w:noWrap/>
            <w:vAlign w:val="center"/>
            <w:hideMark/>
          </w:tcPr>
          <w:p w14:paraId="4BECE706" w14:textId="77777777" w:rsidR="00994A64" w:rsidRPr="00994A64" w:rsidRDefault="00994A64" w:rsidP="00994A64">
            <w:r w:rsidRPr="00994A64">
              <w:t>13</w:t>
            </w:r>
          </w:p>
        </w:tc>
      </w:tr>
      <w:tr w:rsidR="00994A64" w:rsidRPr="00994A64" w14:paraId="255E572A" w14:textId="77777777" w:rsidTr="00994A64">
        <w:trPr>
          <w:gridAfter w:val="1"/>
          <w:wAfter w:w="8" w:type="dxa"/>
          <w:trHeight w:val="300"/>
          <w:jc w:val="center"/>
        </w:trPr>
        <w:tc>
          <w:tcPr>
            <w:tcW w:w="1171" w:type="dxa"/>
            <w:shd w:val="clear" w:color="auto" w:fill="auto"/>
            <w:noWrap/>
            <w:vAlign w:val="center"/>
            <w:hideMark/>
          </w:tcPr>
          <w:p w14:paraId="59434C04" w14:textId="77777777" w:rsidR="00994A64" w:rsidRPr="00994A64" w:rsidRDefault="00994A64" w:rsidP="00994A64">
            <w:r w:rsidRPr="00994A64">
              <w:t>173</w:t>
            </w:r>
          </w:p>
        </w:tc>
        <w:tc>
          <w:tcPr>
            <w:tcW w:w="1523" w:type="dxa"/>
            <w:vMerge w:val="restart"/>
            <w:shd w:val="clear" w:color="auto" w:fill="auto"/>
            <w:noWrap/>
            <w:vAlign w:val="center"/>
            <w:hideMark/>
          </w:tcPr>
          <w:p w14:paraId="05C829F8" w14:textId="77777777" w:rsidR="00994A64" w:rsidRPr="00994A64" w:rsidRDefault="00994A64" w:rsidP="00994A64">
            <w:r w:rsidRPr="00994A64">
              <w:t>КТП № С-2</w:t>
            </w:r>
          </w:p>
        </w:tc>
        <w:tc>
          <w:tcPr>
            <w:tcW w:w="2694" w:type="dxa"/>
            <w:shd w:val="clear" w:color="auto" w:fill="auto"/>
            <w:noWrap/>
            <w:vAlign w:val="center"/>
            <w:hideMark/>
          </w:tcPr>
          <w:p w14:paraId="6AFED3E0" w14:textId="77777777" w:rsidR="00994A64" w:rsidRPr="00994A64" w:rsidRDefault="00994A64" w:rsidP="00994A64">
            <w:r w:rsidRPr="00994A64">
              <w:t>Наружное освещение п. Б.Береговой</w:t>
            </w:r>
          </w:p>
        </w:tc>
        <w:tc>
          <w:tcPr>
            <w:tcW w:w="3119" w:type="dxa"/>
            <w:shd w:val="clear" w:color="auto" w:fill="auto"/>
            <w:noWrap/>
            <w:vAlign w:val="center"/>
            <w:hideMark/>
          </w:tcPr>
          <w:p w14:paraId="4D132ED6" w14:textId="77777777" w:rsidR="00994A64" w:rsidRPr="00994A64" w:rsidRDefault="00994A64" w:rsidP="00994A64">
            <w:r w:rsidRPr="00994A64">
              <w:t>ДНаТ-250</w:t>
            </w:r>
          </w:p>
        </w:tc>
        <w:tc>
          <w:tcPr>
            <w:tcW w:w="1417" w:type="dxa"/>
            <w:gridSpan w:val="2"/>
            <w:shd w:val="clear" w:color="auto" w:fill="auto"/>
            <w:noWrap/>
            <w:vAlign w:val="center"/>
            <w:hideMark/>
          </w:tcPr>
          <w:p w14:paraId="73F8A852" w14:textId="77777777" w:rsidR="00994A64" w:rsidRPr="00994A64" w:rsidRDefault="00994A64" w:rsidP="00994A64">
            <w:r w:rsidRPr="00994A64">
              <w:t>1</w:t>
            </w:r>
          </w:p>
        </w:tc>
      </w:tr>
      <w:tr w:rsidR="00994A64" w:rsidRPr="00994A64" w14:paraId="223534C9" w14:textId="77777777" w:rsidTr="00994A64">
        <w:trPr>
          <w:gridAfter w:val="1"/>
          <w:wAfter w:w="8" w:type="dxa"/>
          <w:trHeight w:val="300"/>
          <w:jc w:val="center"/>
        </w:trPr>
        <w:tc>
          <w:tcPr>
            <w:tcW w:w="1171" w:type="dxa"/>
            <w:shd w:val="clear" w:color="auto" w:fill="auto"/>
            <w:noWrap/>
            <w:vAlign w:val="center"/>
            <w:hideMark/>
          </w:tcPr>
          <w:p w14:paraId="2F42A606" w14:textId="77777777" w:rsidR="00994A64" w:rsidRPr="00994A64" w:rsidRDefault="00994A64" w:rsidP="00994A64">
            <w:r w:rsidRPr="00994A64">
              <w:t>174</w:t>
            </w:r>
          </w:p>
        </w:tc>
        <w:tc>
          <w:tcPr>
            <w:tcW w:w="1523" w:type="dxa"/>
            <w:vMerge/>
            <w:vAlign w:val="center"/>
            <w:hideMark/>
          </w:tcPr>
          <w:p w14:paraId="2AE7FDC3" w14:textId="77777777" w:rsidR="00994A64" w:rsidRPr="00994A64" w:rsidRDefault="00994A64" w:rsidP="00994A64"/>
        </w:tc>
        <w:tc>
          <w:tcPr>
            <w:tcW w:w="2694" w:type="dxa"/>
            <w:shd w:val="clear" w:color="auto" w:fill="auto"/>
            <w:noWrap/>
            <w:vAlign w:val="center"/>
            <w:hideMark/>
          </w:tcPr>
          <w:p w14:paraId="20FEE38E" w14:textId="77777777" w:rsidR="00994A64" w:rsidRPr="00994A64" w:rsidRDefault="00994A64" w:rsidP="00994A64">
            <w:r w:rsidRPr="00994A64">
              <w:t>Наружное освещение ул. Центральной в п. Б.Береговой</w:t>
            </w:r>
          </w:p>
        </w:tc>
        <w:tc>
          <w:tcPr>
            <w:tcW w:w="3119" w:type="dxa"/>
            <w:shd w:val="clear" w:color="auto" w:fill="auto"/>
            <w:noWrap/>
            <w:vAlign w:val="center"/>
            <w:hideMark/>
          </w:tcPr>
          <w:p w14:paraId="6D6C7D86" w14:textId="77777777" w:rsidR="00994A64" w:rsidRPr="00994A64" w:rsidRDefault="00994A64" w:rsidP="00994A64">
            <w:r w:rsidRPr="00994A64">
              <w:t>ДНаТ-250</w:t>
            </w:r>
          </w:p>
        </w:tc>
        <w:tc>
          <w:tcPr>
            <w:tcW w:w="1417" w:type="dxa"/>
            <w:gridSpan w:val="2"/>
            <w:shd w:val="clear" w:color="auto" w:fill="auto"/>
            <w:noWrap/>
            <w:vAlign w:val="center"/>
            <w:hideMark/>
          </w:tcPr>
          <w:p w14:paraId="76186DB2" w14:textId="77777777" w:rsidR="00994A64" w:rsidRPr="00994A64" w:rsidRDefault="00994A64" w:rsidP="00994A64">
            <w:r w:rsidRPr="00994A64">
              <w:t>10</w:t>
            </w:r>
          </w:p>
        </w:tc>
      </w:tr>
      <w:tr w:rsidR="00994A64" w:rsidRPr="00994A64" w14:paraId="30A4FB06" w14:textId="77777777" w:rsidTr="00994A64">
        <w:trPr>
          <w:gridAfter w:val="1"/>
          <w:wAfter w:w="8" w:type="dxa"/>
          <w:trHeight w:val="300"/>
          <w:jc w:val="center"/>
        </w:trPr>
        <w:tc>
          <w:tcPr>
            <w:tcW w:w="1171" w:type="dxa"/>
            <w:shd w:val="clear" w:color="auto" w:fill="auto"/>
            <w:noWrap/>
            <w:vAlign w:val="center"/>
            <w:hideMark/>
          </w:tcPr>
          <w:p w14:paraId="6E36C4E1" w14:textId="77777777" w:rsidR="00994A64" w:rsidRPr="00994A64" w:rsidRDefault="00994A64" w:rsidP="00994A64">
            <w:r w:rsidRPr="00994A64">
              <w:t>175</w:t>
            </w:r>
          </w:p>
        </w:tc>
        <w:tc>
          <w:tcPr>
            <w:tcW w:w="1523" w:type="dxa"/>
            <w:shd w:val="clear" w:color="auto" w:fill="auto"/>
            <w:noWrap/>
            <w:vAlign w:val="center"/>
            <w:hideMark/>
          </w:tcPr>
          <w:p w14:paraId="462BDEFA" w14:textId="77777777" w:rsidR="00994A64" w:rsidRPr="00994A64" w:rsidRDefault="00994A64" w:rsidP="00994A64">
            <w:r w:rsidRPr="00994A64">
              <w:t>ВУ2-2-121</w:t>
            </w:r>
          </w:p>
        </w:tc>
        <w:tc>
          <w:tcPr>
            <w:tcW w:w="2694" w:type="dxa"/>
            <w:shd w:val="clear" w:color="auto" w:fill="auto"/>
            <w:noWrap/>
            <w:vAlign w:val="center"/>
            <w:hideMark/>
          </w:tcPr>
          <w:p w14:paraId="1C1604C0" w14:textId="77777777" w:rsidR="00994A64" w:rsidRPr="00994A64" w:rsidRDefault="00994A64" w:rsidP="00994A64">
            <w:r w:rsidRPr="00994A64">
              <w:t>НО ж/дома №31 по улице Дзержинского</w:t>
            </w:r>
          </w:p>
        </w:tc>
        <w:tc>
          <w:tcPr>
            <w:tcW w:w="3119" w:type="dxa"/>
            <w:shd w:val="clear" w:color="auto" w:fill="auto"/>
            <w:noWrap/>
            <w:vAlign w:val="center"/>
            <w:hideMark/>
          </w:tcPr>
          <w:p w14:paraId="13C0EAC2" w14:textId="77777777" w:rsidR="00994A64" w:rsidRPr="00994A64" w:rsidRDefault="00994A64" w:rsidP="00994A64">
            <w:r w:rsidRPr="00994A64">
              <w:t>ДНаТ-250</w:t>
            </w:r>
          </w:p>
        </w:tc>
        <w:tc>
          <w:tcPr>
            <w:tcW w:w="1417" w:type="dxa"/>
            <w:gridSpan w:val="2"/>
            <w:shd w:val="clear" w:color="auto" w:fill="auto"/>
            <w:noWrap/>
            <w:vAlign w:val="center"/>
            <w:hideMark/>
          </w:tcPr>
          <w:p w14:paraId="6AFAC002" w14:textId="77777777" w:rsidR="00994A64" w:rsidRPr="00994A64" w:rsidRDefault="00994A64" w:rsidP="00994A64">
            <w:r w:rsidRPr="00994A64">
              <w:t>2</w:t>
            </w:r>
          </w:p>
        </w:tc>
      </w:tr>
      <w:tr w:rsidR="00994A64" w:rsidRPr="00994A64" w14:paraId="7DB946A5" w14:textId="77777777" w:rsidTr="00994A64">
        <w:trPr>
          <w:gridAfter w:val="1"/>
          <w:wAfter w:w="8" w:type="dxa"/>
          <w:trHeight w:val="300"/>
          <w:jc w:val="center"/>
        </w:trPr>
        <w:tc>
          <w:tcPr>
            <w:tcW w:w="1171" w:type="dxa"/>
            <w:shd w:val="clear" w:color="auto" w:fill="auto"/>
            <w:noWrap/>
            <w:vAlign w:val="center"/>
            <w:hideMark/>
          </w:tcPr>
          <w:p w14:paraId="443ED70B" w14:textId="77777777" w:rsidR="00994A64" w:rsidRPr="00994A64" w:rsidRDefault="00994A64" w:rsidP="00994A64">
            <w:r w:rsidRPr="00994A64">
              <w:t>176</w:t>
            </w:r>
          </w:p>
        </w:tc>
        <w:tc>
          <w:tcPr>
            <w:tcW w:w="1523" w:type="dxa"/>
            <w:vMerge w:val="restart"/>
            <w:shd w:val="clear" w:color="auto" w:fill="auto"/>
            <w:noWrap/>
            <w:vAlign w:val="center"/>
            <w:hideMark/>
          </w:tcPr>
          <w:p w14:paraId="39CC8DE0" w14:textId="77777777" w:rsidR="00994A64" w:rsidRPr="00994A64" w:rsidRDefault="00994A64" w:rsidP="00994A64">
            <w:r w:rsidRPr="00994A64">
              <w:t xml:space="preserve">ВУ1-3-194 </w:t>
            </w:r>
          </w:p>
        </w:tc>
        <w:tc>
          <w:tcPr>
            <w:tcW w:w="2694" w:type="dxa"/>
            <w:shd w:val="clear" w:color="auto" w:fill="auto"/>
            <w:noWrap/>
            <w:vAlign w:val="center"/>
            <w:hideMark/>
          </w:tcPr>
          <w:p w14:paraId="776B8BC9" w14:textId="77777777" w:rsidR="00994A64" w:rsidRPr="00994A64" w:rsidRDefault="00994A64" w:rsidP="00994A64">
            <w:r w:rsidRPr="00994A64">
              <w:t>НО ж/дома №52 по улице Забабахина</w:t>
            </w:r>
          </w:p>
        </w:tc>
        <w:tc>
          <w:tcPr>
            <w:tcW w:w="3119" w:type="dxa"/>
            <w:shd w:val="clear" w:color="auto" w:fill="auto"/>
            <w:noWrap/>
            <w:vAlign w:val="center"/>
            <w:hideMark/>
          </w:tcPr>
          <w:p w14:paraId="73DE8DCF" w14:textId="77777777" w:rsidR="00994A64" w:rsidRPr="00994A64" w:rsidRDefault="00994A64" w:rsidP="00994A64">
            <w:r w:rsidRPr="00994A64">
              <w:t>ДНаТ-250</w:t>
            </w:r>
          </w:p>
        </w:tc>
        <w:tc>
          <w:tcPr>
            <w:tcW w:w="1417" w:type="dxa"/>
            <w:gridSpan w:val="2"/>
            <w:shd w:val="clear" w:color="auto" w:fill="auto"/>
            <w:noWrap/>
            <w:vAlign w:val="center"/>
            <w:hideMark/>
          </w:tcPr>
          <w:p w14:paraId="3BF33EB4" w14:textId="77777777" w:rsidR="00994A64" w:rsidRPr="00994A64" w:rsidRDefault="00994A64" w:rsidP="00994A64">
            <w:r w:rsidRPr="00994A64">
              <w:t>4</w:t>
            </w:r>
          </w:p>
        </w:tc>
      </w:tr>
      <w:tr w:rsidR="00994A64" w:rsidRPr="00994A64" w14:paraId="3C3B3771" w14:textId="77777777" w:rsidTr="00994A64">
        <w:trPr>
          <w:gridAfter w:val="1"/>
          <w:wAfter w:w="8" w:type="dxa"/>
          <w:trHeight w:val="300"/>
          <w:jc w:val="center"/>
        </w:trPr>
        <w:tc>
          <w:tcPr>
            <w:tcW w:w="1171" w:type="dxa"/>
            <w:shd w:val="clear" w:color="auto" w:fill="auto"/>
            <w:noWrap/>
            <w:vAlign w:val="center"/>
            <w:hideMark/>
          </w:tcPr>
          <w:p w14:paraId="47D81E2E" w14:textId="77777777" w:rsidR="00994A64" w:rsidRPr="00994A64" w:rsidRDefault="00994A64" w:rsidP="00994A64">
            <w:r w:rsidRPr="00994A64">
              <w:t>177</w:t>
            </w:r>
          </w:p>
        </w:tc>
        <w:tc>
          <w:tcPr>
            <w:tcW w:w="1523" w:type="dxa"/>
            <w:vMerge/>
            <w:vAlign w:val="center"/>
            <w:hideMark/>
          </w:tcPr>
          <w:p w14:paraId="490A9677" w14:textId="77777777" w:rsidR="00994A64" w:rsidRPr="00994A64" w:rsidRDefault="00994A64" w:rsidP="00994A64"/>
        </w:tc>
        <w:tc>
          <w:tcPr>
            <w:tcW w:w="2694" w:type="dxa"/>
            <w:shd w:val="clear" w:color="auto" w:fill="auto"/>
            <w:noWrap/>
            <w:vAlign w:val="center"/>
            <w:hideMark/>
          </w:tcPr>
          <w:p w14:paraId="363B1F35" w14:textId="77777777" w:rsidR="00994A64" w:rsidRPr="00994A64" w:rsidRDefault="00994A64" w:rsidP="00994A64">
            <w:r w:rsidRPr="00994A64">
              <w:t>Перекресток Строителей-Широкая</w:t>
            </w:r>
          </w:p>
        </w:tc>
        <w:tc>
          <w:tcPr>
            <w:tcW w:w="3119" w:type="dxa"/>
            <w:shd w:val="clear" w:color="auto" w:fill="auto"/>
            <w:noWrap/>
            <w:vAlign w:val="bottom"/>
            <w:hideMark/>
          </w:tcPr>
          <w:p w14:paraId="15291524" w14:textId="77777777" w:rsidR="00994A64" w:rsidRPr="00994A64" w:rsidRDefault="00994A64" w:rsidP="00994A64">
            <w:r w:rsidRPr="00994A64">
              <w:t>LED-40</w:t>
            </w:r>
          </w:p>
        </w:tc>
        <w:tc>
          <w:tcPr>
            <w:tcW w:w="1417" w:type="dxa"/>
            <w:gridSpan w:val="2"/>
            <w:shd w:val="clear" w:color="auto" w:fill="auto"/>
            <w:noWrap/>
            <w:vAlign w:val="center"/>
            <w:hideMark/>
          </w:tcPr>
          <w:p w14:paraId="641CB43B" w14:textId="77777777" w:rsidR="00994A64" w:rsidRPr="00994A64" w:rsidRDefault="00994A64" w:rsidP="00994A64">
            <w:r w:rsidRPr="00994A64">
              <w:t>2</w:t>
            </w:r>
          </w:p>
        </w:tc>
      </w:tr>
      <w:tr w:rsidR="00994A64" w:rsidRPr="00994A64" w14:paraId="21354284" w14:textId="77777777" w:rsidTr="00994A64">
        <w:trPr>
          <w:gridAfter w:val="1"/>
          <w:wAfter w:w="8" w:type="dxa"/>
          <w:trHeight w:val="300"/>
          <w:jc w:val="center"/>
        </w:trPr>
        <w:tc>
          <w:tcPr>
            <w:tcW w:w="1171" w:type="dxa"/>
            <w:shd w:val="clear" w:color="auto" w:fill="auto"/>
            <w:noWrap/>
            <w:vAlign w:val="center"/>
            <w:hideMark/>
          </w:tcPr>
          <w:p w14:paraId="46CAB521" w14:textId="77777777" w:rsidR="00994A64" w:rsidRPr="00994A64" w:rsidRDefault="00994A64" w:rsidP="00994A64">
            <w:r w:rsidRPr="00994A64">
              <w:lastRenderedPageBreak/>
              <w:t>178</w:t>
            </w:r>
          </w:p>
        </w:tc>
        <w:tc>
          <w:tcPr>
            <w:tcW w:w="1523" w:type="dxa"/>
            <w:vMerge/>
            <w:vAlign w:val="center"/>
            <w:hideMark/>
          </w:tcPr>
          <w:p w14:paraId="69938CFA" w14:textId="77777777" w:rsidR="00994A64" w:rsidRPr="00994A64" w:rsidRDefault="00994A64" w:rsidP="00994A64"/>
        </w:tc>
        <w:tc>
          <w:tcPr>
            <w:tcW w:w="2694" w:type="dxa"/>
            <w:shd w:val="clear" w:color="auto" w:fill="auto"/>
            <w:noWrap/>
            <w:vAlign w:val="center"/>
            <w:hideMark/>
          </w:tcPr>
          <w:p w14:paraId="5C94326D" w14:textId="77777777" w:rsidR="00994A64" w:rsidRPr="00994A64" w:rsidRDefault="00994A64" w:rsidP="00994A64">
            <w:r w:rsidRPr="00994A64">
              <w:t>Наружное освещение корта у здания филиала ЮУРГУ</w:t>
            </w:r>
          </w:p>
        </w:tc>
        <w:tc>
          <w:tcPr>
            <w:tcW w:w="3119" w:type="dxa"/>
            <w:shd w:val="clear" w:color="auto" w:fill="auto"/>
            <w:noWrap/>
            <w:vAlign w:val="center"/>
            <w:hideMark/>
          </w:tcPr>
          <w:p w14:paraId="3C5F771C" w14:textId="77777777" w:rsidR="00994A64" w:rsidRPr="00994A64" w:rsidRDefault="00994A64" w:rsidP="00994A64">
            <w:r w:rsidRPr="00994A64">
              <w:t>ДНаТ-125</w:t>
            </w:r>
          </w:p>
        </w:tc>
        <w:tc>
          <w:tcPr>
            <w:tcW w:w="1417" w:type="dxa"/>
            <w:gridSpan w:val="2"/>
            <w:shd w:val="clear" w:color="auto" w:fill="auto"/>
            <w:noWrap/>
            <w:vAlign w:val="center"/>
            <w:hideMark/>
          </w:tcPr>
          <w:p w14:paraId="35693C26" w14:textId="77777777" w:rsidR="00994A64" w:rsidRPr="00994A64" w:rsidRDefault="00994A64" w:rsidP="00994A64">
            <w:r w:rsidRPr="00994A64">
              <w:t>18</w:t>
            </w:r>
          </w:p>
        </w:tc>
      </w:tr>
      <w:tr w:rsidR="00994A64" w:rsidRPr="00994A64" w14:paraId="0DABAF75" w14:textId="77777777" w:rsidTr="00994A64">
        <w:trPr>
          <w:gridAfter w:val="1"/>
          <w:wAfter w:w="8" w:type="dxa"/>
          <w:trHeight w:val="300"/>
          <w:jc w:val="center"/>
        </w:trPr>
        <w:tc>
          <w:tcPr>
            <w:tcW w:w="1171" w:type="dxa"/>
            <w:shd w:val="clear" w:color="auto" w:fill="auto"/>
            <w:noWrap/>
            <w:vAlign w:val="center"/>
            <w:hideMark/>
          </w:tcPr>
          <w:p w14:paraId="13458B16" w14:textId="77777777" w:rsidR="00994A64" w:rsidRPr="00994A64" w:rsidRDefault="00994A64" w:rsidP="00994A64">
            <w:r w:rsidRPr="00994A64">
              <w:t>179</w:t>
            </w:r>
          </w:p>
        </w:tc>
        <w:tc>
          <w:tcPr>
            <w:tcW w:w="1523" w:type="dxa"/>
            <w:vMerge/>
            <w:vAlign w:val="center"/>
            <w:hideMark/>
          </w:tcPr>
          <w:p w14:paraId="6DF58941" w14:textId="77777777" w:rsidR="00994A64" w:rsidRPr="00994A64" w:rsidRDefault="00994A64" w:rsidP="00994A64"/>
        </w:tc>
        <w:tc>
          <w:tcPr>
            <w:tcW w:w="2694" w:type="dxa"/>
            <w:shd w:val="clear" w:color="auto" w:fill="auto"/>
            <w:noWrap/>
            <w:vAlign w:val="center"/>
            <w:hideMark/>
          </w:tcPr>
          <w:p w14:paraId="7F9F80A4" w14:textId="77777777" w:rsidR="00994A64" w:rsidRPr="00994A64" w:rsidRDefault="00994A64" w:rsidP="00994A64">
            <w:r w:rsidRPr="00994A64">
              <w:t>Наружное освещение здания № 9а по ул. Забабахина (АТС-7)</w:t>
            </w:r>
          </w:p>
        </w:tc>
        <w:tc>
          <w:tcPr>
            <w:tcW w:w="3119" w:type="dxa"/>
            <w:shd w:val="clear" w:color="auto" w:fill="auto"/>
            <w:noWrap/>
            <w:vAlign w:val="center"/>
            <w:hideMark/>
          </w:tcPr>
          <w:p w14:paraId="25170180" w14:textId="77777777" w:rsidR="00994A64" w:rsidRPr="00994A64" w:rsidRDefault="00994A64" w:rsidP="00994A64">
            <w:r w:rsidRPr="00994A64">
              <w:t>ДРЛ-125</w:t>
            </w:r>
          </w:p>
        </w:tc>
        <w:tc>
          <w:tcPr>
            <w:tcW w:w="1417" w:type="dxa"/>
            <w:gridSpan w:val="2"/>
            <w:shd w:val="clear" w:color="auto" w:fill="auto"/>
            <w:noWrap/>
            <w:vAlign w:val="center"/>
            <w:hideMark/>
          </w:tcPr>
          <w:p w14:paraId="7EA150F4" w14:textId="77777777" w:rsidR="00994A64" w:rsidRPr="00994A64" w:rsidRDefault="00994A64" w:rsidP="00994A64">
            <w:r w:rsidRPr="00994A64">
              <w:t>8</w:t>
            </w:r>
          </w:p>
        </w:tc>
      </w:tr>
      <w:tr w:rsidR="00994A64" w:rsidRPr="00994A64" w14:paraId="78400870" w14:textId="77777777" w:rsidTr="00994A64">
        <w:trPr>
          <w:gridAfter w:val="1"/>
          <w:wAfter w:w="8" w:type="dxa"/>
          <w:trHeight w:val="300"/>
          <w:jc w:val="center"/>
        </w:trPr>
        <w:tc>
          <w:tcPr>
            <w:tcW w:w="1171" w:type="dxa"/>
            <w:shd w:val="clear" w:color="auto" w:fill="auto"/>
            <w:noWrap/>
            <w:vAlign w:val="center"/>
            <w:hideMark/>
          </w:tcPr>
          <w:p w14:paraId="0E76D713" w14:textId="77777777" w:rsidR="00994A64" w:rsidRPr="00994A64" w:rsidRDefault="00994A64" w:rsidP="00994A64">
            <w:r w:rsidRPr="00994A64">
              <w:t>180</w:t>
            </w:r>
          </w:p>
        </w:tc>
        <w:tc>
          <w:tcPr>
            <w:tcW w:w="1523" w:type="dxa"/>
            <w:vMerge/>
            <w:vAlign w:val="center"/>
            <w:hideMark/>
          </w:tcPr>
          <w:p w14:paraId="0025B6E4" w14:textId="77777777" w:rsidR="00994A64" w:rsidRPr="00994A64" w:rsidRDefault="00994A64" w:rsidP="00994A64"/>
        </w:tc>
        <w:tc>
          <w:tcPr>
            <w:tcW w:w="2694" w:type="dxa"/>
            <w:shd w:val="clear" w:color="auto" w:fill="auto"/>
            <w:noWrap/>
            <w:vAlign w:val="center"/>
            <w:hideMark/>
          </w:tcPr>
          <w:p w14:paraId="41E60B24" w14:textId="77777777" w:rsidR="00994A64" w:rsidRPr="00994A64" w:rsidRDefault="00994A64" w:rsidP="00994A64">
            <w:r w:rsidRPr="00994A64">
              <w:t>Наружное освещение перекрестка Мира - Широкая</w:t>
            </w:r>
          </w:p>
        </w:tc>
        <w:tc>
          <w:tcPr>
            <w:tcW w:w="3119" w:type="dxa"/>
            <w:shd w:val="clear" w:color="auto" w:fill="auto"/>
            <w:noWrap/>
            <w:vAlign w:val="center"/>
            <w:hideMark/>
          </w:tcPr>
          <w:p w14:paraId="31463467" w14:textId="77777777" w:rsidR="00994A64" w:rsidRPr="00994A64" w:rsidRDefault="00994A64" w:rsidP="00994A64">
            <w:r w:rsidRPr="00994A64">
              <w:t>LED-240</w:t>
            </w:r>
          </w:p>
        </w:tc>
        <w:tc>
          <w:tcPr>
            <w:tcW w:w="1417" w:type="dxa"/>
            <w:gridSpan w:val="2"/>
            <w:shd w:val="clear" w:color="auto" w:fill="auto"/>
            <w:noWrap/>
            <w:vAlign w:val="center"/>
            <w:hideMark/>
          </w:tcPr>
          <w:p w14:paraId="6D5530DA" w14:textId="77777777" w:rsidR="00994A64" w:rsidRPr="00994A64" w:rsidRDefault="00994A64" w:rsidP="00994A64">
            <w:r w:rsidRPr="00994A64">
              <w:t>4</w:t>
            </w:r>
          </w:p>
        </w:tc>
      </w:tr>
      <w:tr w:rsidR="00994A64" w:rsidRPr="00994A64" w14:paraId="78420B4F" w14:textId="77777777" w:rsidTr="00994A64">
        <w:trPr>
          <w:gridAfter w:val="1"/>
          <w:wAfter w:w="8" w:type="dxa"/>
          <w:trHeight w:val="300"/>
          <w:jc w:val="center"/>
        </w:trPr>
        <w:tc>
          <w:tcPr>
            <w:tcW w:w="1171" w:type="dxa"/>
            <w:shd w:val="clear" w:color="auto" w:fill="auto"/>
            <w:noWrap/>
            <w:vAlign w:val="center"/>
            <w:hideMark/>
          </w:tcPr>
          <w:p w14:paraId="4B90AA98" w14:textId="77777777" w:rsidR="00994A64" w:rsidRPr="00994A64" w:rsidRDefault="00994A64" w:rsidP="00994A64">
            <w:r w:rsidRPr="00994A64">
              <w:t>181</w:t>
            </w:r>
          </w:p>
        </w:tc>
        <w:tc>
          <w:tcPr>
            <w:tcW w:w="1523" w:type="dxa"/>
            <w:vMerge/>
            <w:vAlign w:val="center"/>
            <w:hideMark/>
          </w:tcPr>
          <w:p w14:paraId="07ED7771" w14:textId="77777777" w:rsidR="00994A64" w:rsidRPr="00994A64" w:rsidRDefault="00994A64" w:rsidP="00994A64"/>
        </w:tc>
        <w:tc>
          <w:tcPr>
            <w:tcW w:w="2694" w:type="dxa"/>
            <w:shd w:val="clear" w:color="auto" w:fill="auto"/>
            <w:noWrap/>
            <w:vAlign w:val="center"/>
            <w:hideMark/>
          </w:tcPr>
          <w:p w14:paraId="3C0BE4F2" w14:textId="77777777" w:rsidR="00994A64" w:rsidRPr="00994A64" w:rsidRDefault="00994A64" w:rsidP="00994A64">
            <w:r w:rsidRPr="00994A64">
              <w:t>Наружное освещение территории между домами 9,11 по ул.Забабахина</w:t>
            </w:r>
          </w:p>
        </w:tc>
        <w:tc>
          <w:tcPr>
            <w:tcW w:w="3119" w:type="dxa"/>
            <w:shd w:val="clear" w:color="auto" w:fill="auto"/>
            <w:noWrap/>
            <w:vAlign w:val="bottom"/>
            <w:hideMark/>
          </w:tcPr>
          <w:p w14:paraId="2F5AE8EA" w14:textId="77777777" w:rsidR="00994A64" w:rsidRPr="00994A64" w:rsidRDefault="00994A64" w:rsidP="00994A64">
            <w:r w:rsidRPr="00994A64">
              <w:t>LED-40</w:t>
            </w:r>
          </w:p>
        </w:tc>
        <w:tc>
          <w:tcPr>
            <w:tcW w:w="1417" w:type="dxa"/>
            <w:gridSpan w:val="2"/>
            <w:shd w:val="clear" w:color="auto" w:fill="auto"/>
            <w:noWrap/>
            <w:vAlign w:val="center"/>
            <w:hideMark/>
          </w:tcPr>
          <w:p w14:paraId="4DA61A0C" w14:textId="77777777" w:rsidR="00994A64" w:rsidRPr="00994A64" w:rsidRDefault="00994A64" w:rsidP="00994A64">
            <w:r w:rsidRPr="00994A64">
              <w:t>14</w:t>
            </w:r>
          </w:p>
        </w:tc>
      </w:tr>
      <w:tr w:rsidR="00994A64" w:rsidRPr="00994A64" w14:paraId="3332E1B2" w14:textId="77777777" w:rsidTr="00994A64">
        <w:trPr>
          <w:gridAfter w:val="1"/>
          <w:wAfter w:w="8" w:type="dxa"/>
          <w:trHeight w:val="300"/>
          <w:jc w:val="center"/>
        </w:trPr>
        <w:tc>
          <w:tcPr>
            <w:tcW w:w="1171" w:type="dxa"/>
            <w:shd w:val="clear" w:color="auto" w:fill="auto"/>
            <w:noWrap/>
            <w:vAlign w:val="center"/>
            <w:hideMark/>
          </w:tcPr>
          <w:p w14:paraId="18B8C472" w14:textId="77777777" w:rsidR="00994A64" w:rsidRPr="00994A64" w:rsidRDefault="00994A64" w:rsidP="00994A64">
            <w:r w:rsidRPr="00994A64">
              <w:t>182</w:t>
            </w:r>
          </w:p>
        </w:tc>
        <w:tc>
          <w:tcPr>
            <w:tcW w:w="1523" w:type="dxa"/>
            <w:vMerge w:val="restart"/>
            <w:shd w:val="clear" w:color="auto" w:fill="auto"/>
            <w:noWrap/>
            <w:vAlign w:val="center"/>
            <w:hideMark/>
          </w:tcPr>
          <w:p w14:paraId="03550EE0" w14:textId="77777777" w:rsidR="00994A64" w:rsidRPr="00994A64" w:rsidRDefault="00994A64" w:rsidP="00994A64">
            <w:r w:rsidRPr="00994A64">
              <w:t>ТП-5\24</w:t>
            </w:r>
          </w:p>
        </w:tc>
        <w:tc>
          <w:tcPr>
            <w:tcW w:w="2694" w:type="dxa"/>
            <w:vMerge w:val="restart"/>
            <w:shd w:val="clear" w:color="auto" w:fill="auto"/>
            <w:noWrap/>
            <w:vAlign w:val="center"/>
            <w:hideMark/>
          </w:tcPr>
          <w:p w14:paraId="71286976" w14:textId="77777777" w:rsidR="00994A64" w:rsidRPr="00994A64" w:rsidRDefault="00994A64" w:rsidP="00994A64">
            <w:r w:rsidRPr="00994A64">
              <w:t>КЛ по улице № 27</w:t>
            </w:r>
          </w:p>
        </w:tc>
        <w:tc>
          <w:tcPr>
            <w:tcW w:w="3119" w:type="dxa"/>
            <w:shd w:val="clear" w:color="000000" w:fill="FFFFFF"/>
            <w:noWrap/>
            <w:vAlign w:val="center"/>
            <w:hideMark/>
          </w:tcPr>
          <w:p w14:paraId="3662B5A7" w14:textId="77777777" w:rsidR="00994A64" w:rsidRPr="00994A64" w:rsidRDefault="00994A64" w:rsidP="00994A64">
            <w:r w:rsidRPr="00994A64">
              <w:t>ДНаТ-150</w:t>
            </w:r>
          </w:p>
        </w:tc>
        <w:tc>
          <w:tcPr>
            <w:tcW w:w="1417" w:type="dxa"/>
            <w:gridSpan w:val="2"/>
            <w:shd w:val="clear" w:color="auto" w:fill="auto"/>
            <w:noWrap/>
            <w:vAlign w:val="center"/>
            <w:hideMark/>
          </w:tcPr>
          <w:p w14:paraId="03DF93B9" w14:textId="77777777" w:rsidR="00994A64" w:rsidRPr="00994A64" w:rsidRDefault="00994A64" w:rsidP="00994A64">
            <w:r w:rsidRPr="00994A64">
              <w:t>17</w:t>
            </w:r>
          </w:p>
        </w:tc>
      </w:tr>
      <w:tr w:rsidR="00994A64" w:rsidRPr="00994A64" w14:paraId="3C21AB43" w14:textId="77777777" w:rsidTr="00994A64">
        <w:trPr>
          <w:gridAfter w:val="1"/>
          <w:wAfter w:w="8" w:type="dxa"/>
          <w:trHeight w:val="300"/>
          <w:jc w:val="center"/>
        </w:trPr>
        <w:tc>
          <w:tcPr>
            <w:tcW w:w="1171" w:type="dxa"/>
            <w:shd w:val="clear" w:color="auto" w:fill="auto"/>
            <w:noWrap/>
            <w:vAlign w:val="center"/>
            <w:hideMark/>
          </w:tcPr>
          <w:p w14:paraId="42093A10" w14:textId="77777777" w:rsidR="00994A64" w:rsidRPr="00994A64" w:rsidRDefault="00994A64" w:rsidP="00994A64">
            <w:r w:rsidRPr="00994A64">
              <w:t> </w:t>
            </w:r>
          </w:p>
        </w:tc>
        <w:tc>
          <w:tcPr>
            <w:tcW w:w="1523" w:type="dxa"/>
            <w:vMerge/>
            <w:vAlign w:val="center"/>
            <w:hideMark/>
          </w:tcPr>
          <w:p w14:paraId="77054DD4" w14:textId="77777777" w:rsidR="00994A64" w:rsidRPr="00994A64" w:rsidRDefault="00994A64" w:rsidP="00994A64"/>
        </w:tc>
        <w:tc>
          <w:tcPr>
            <w:tcW w:w="2694" w:type="dxa"/>
            <w:vMerge/>
            <w:vAlign w:val="center"/>
            <w:hideMark/>
          </w:tcPr>
          <w:p w14:paraId="2187ABF0" w14:textId="77777777" w:rsidR="00994A64" w:rsidRPr="00994A64" w:rsidRDefault="00994A64" w:rsidP="00994A64"/>
        </w:tc>
        <w:tc>
          <w:tcPr>
            <w:tcW w:w="3119" w:type="dxa"/>
            <w:shd w:val="clear" w:color="auto" w:fill="auto"/>
            <w:noWrap/>
            <w:vAlign w:val="center"/>
            <w:hideMark/>
          </w:tcPr>
          <w:p w14:paraId="6CDBDBA5" w14:textId="77777777" w:rsidR="00994A64" w:rsidRPr="00994A64" w:rsidRDefault="00994A64" w:rsidP="00994A64">
            <w:r w:rsidRPr="00994A64">
              <w:t>ДНаТ-70</w:t>
            </w:r>
          </w:p>
        </w:tc>
        <w:tc>
          <w:tcPr>
            <w:tcW w:w="1417" w:type="dxa"/>
            <w:gridSpan w:val="2"/>
            <w:shd w:val="clear" w:color="auto" w:fill="auto"/>
            <w:noWrap/>
            <w:vAlign w:val="center"/>
            <w:hideMark/>
          </w:tcPr>
          <w:p w14:paraId="49863164" w14:textId="77777777" w:rsidR="00994A64" w:rsidRPr="00994A64" w:rsidRDefault="00994A64" w:rsidP="00994A64">
            <w:r w:rsidRPr="00994A64">
              <w:t>17</w:t>
            </w:r>
          </w:p>
        </w:tc>
      </w:tr>
      <w:tr w:rsidR="00994A64" w:rsidRPr="00994A64" w14:paraId="4759B238" w14:textId="77777777" w:rsidTr="00994A64">
        <w:trPr>
          <w:gridAfter w:val="1"/>
          <w:wAfter w:w="8" w:type="dxa"/>
          <w:trHeight w:val="300"/>
          <w:jc w:val="center"/>
        </w:trPr>
        <w:tc>
          <w:tcPr>
            <w:tcW w:w="1171" w:type="dxa"/>
            <w:shd w:val="clear" w:color="auto" w:fill="auto"/>
            <w:noWrap/>
            <w:vAlign w:val="center"/>
            <w:hideMark/>
          </w:tcPr>
          <w:p w14:paraId="72B3EC53" w14:textId="77777777" w:rsidR="00994A64" w:rsidRPr="00994A64" w:rsidRDefault="00994A64" w:rsidP="00994A64">
            <w:r w:rsidRPr="00994A64">
              <w:t>183</w:t>
            </w:r>
          </w:p>
        </w:tc>
        <w:tc>
          <w:tcPr>
            <w:tcW w:w="1523" w:type="dxa"/>
            <w:vMerge/>
            <w:vAlign w:val="center"/>
            <w:hideMark/>
          </w:tcPr>
          <w:p w14:paraId="7B7E14D3" w14:textId="77777777" w:rsidR="00994A64" w:rsidRPr="00994A64" w:rsidRDefault="00994A64" w:rsidP="00994A64"/>
        </w:tc>
        <w:tc>
          <w:tcPr>
            <w:tcW w:w="2694" w:type="dxa"/>
            <w:shd w:val="clear" w:color="auto" w:fill="auto"/>
            <w:noWrap/>
            <w:vAlign w:val="bottom"/>
            <w:hideMark/>
          </w:tcPr>
          <w:p w14:paraId="2EF1D96A" w14:textId="77777777" w:rsidR="00994A64" w:rsidRPr="00994A64" w:rsidRDefault="00994A64" w:rsidP="00994A64">
            <w:r w:rsidRPr="00994A64">
              <w:t>Наружное освещение пешеходной дорожки между школой 117 и д\с 13 и 31</w:t>
            </w:r>
          </w:p>
        </w:tc>
        <w:tc>
          <w:tcPr>
            <w:tcW w:w="3119" w:type="dxa"/>
            <w:shd w:val="clear" w:color="000000" w:fill="FFFFFF"/>
            <w:noWrap/>
            <w:vAlign w:val="center"/>
            <w:hideMark/>
          </w:tcPr>
          <w:p w14:paraId="0F2E8D9B" w14:textId="77777777" w:rsidR="00994A64" w:rsidRPr="00994A64" w:rsidRDefault="00994A64" w:rsidP="00994A64">
            <w:r w:rsidRPr="00994A64">
              <w:t>LED-12</w:t>
            </w:r>
          </w:p>
        </w:tc>
        <w:tc>
          <w:tcPr>
            <w:tcW w:w="1417" w:type="dxa"/>
            <w:gridSpan w:val="2"/>
            <w:shd w:val="clear" w:color="000000" w:fill="FFFFFF"/>
            <w:noWrap/>
            <w:vAlign w:val="center"/>
            <w:hideMark/>
          </w:tcPr>
          <w:p w14:paraId="07FB1B79" w14:textId="77777777" w:rsidR="00994A64" w:rsidRPr="00994A64" w:rsidRDefault="00994A64" w:rsidP="00994A64">
            <w:r w:rsidRPr="00994A64">
              <w:t>8</w:t>
            </w:r>
          </w:p>
        </w:tc>
      </w:tr>
      <w:tr w:rsidR="00994A64" w:rsidRPr="00994A64" w14:paraId="51C36381" w14:textId="77777777" w:rsidTr="00994A64">
        <w:trPr>
          <w:gridAfter w:val="1"/>
          <w:wAfter w:w="8" w:type="dxa"/>
          <w:trHeight w:val="300"/>
          <w:jc w:val="center"/>
        </w:trPr>
        <w:tc>
          <w:tcPr>
            <w:tcW w:w="1171" w:type="dxa"/>
            <w:shd w:val="clear" w:color="auto" w:fill="auto"/>
            <w:noWrap/>
            <w:vAlign w:val="center"/>
            <w:hideMark/>
          </w:tcPr>
          <w:p w14:paraId="5716F033" w14:textId="77777777" w:rsidR="00994A64" w:rsidRPr="00994A64" w:rsidRDefault="00994A64" w:rsidP="00994A64">
            <w:r w:rsidRPr="00994A64">
              <w:t>184</w:t>
            </w:r>
          </w:p>
        </w:tc>
        <w:tc>
          <w:tcPr>
            <w:tcW w:w="1523" w:type="dxa"/>
            <w:vMerge/>
            <w:vAlign w:val="center"/>
            <w:hideMark/>
          </w:tcPr>
          <w:p w14:paraId="2609B6E9" w14:textId="77777777" w:rsidR="00994A64" w:rsidRPr="00994A64" w:rsidRDefault="00994A64" w:rsidP="00994A64"/>
        </w:tc>
        <w:tc>
          <w:tcPr>
            <w:tcW w:w="2694" w:type="dxa"/>
            <w:shd w:val="clear" w:color="auto" w:fill="auto"/>
            <w:noWrap/>
            <w:vAlign w:val="bottom"/>
            <w:hideMark/>
          </w:tcPr>
          <w:p w14:paraId="5DBACF13" w14:textId="77777777" w:rsidR="00994A64" w:rsidRPr="00994A64" w:rsidRDefault="00994A64" w:rsidP="00994A64">
            <w:r w:rsidRPr="00994A64">
              <w:t>НО пешеходных дорожек у ж/домов № 18-22 по ул. Феоктистова</w:t>
            </w:r>
          </w:p>
        </w:tc>
        <w:tc>
          <w:tcPr>
            <w:tcW w:w="3119" w:type="dxa"/>
            <w:shd w:val="clear" w:color="000000" w:fill="FFFFFF"/>
            <w:noWrap/>
            <w:vAlign w:val="center"/>
            <w:hideMark/>
          </w:tcPr>
          <w:p w14:paraId="62A70236" w14:textId="77777777" w:rsidR="00994A64" w:rsidRPr="00994A64" w:rsidRDefault="00994A64" w:rsidP="00994A64">
            <w:r w:rsidRPr="00994A64">
              <w:t>ДНаТ-150</w:t>
            </w:r>
          </w:p>
        </w:tc>
        <w:tc>
          <w:tcPr>
            <w:tcW w:w="1417" w:type="dxa"/>
            <w:gridSpan w:val="2"/>
            <w:shd w:val="clear" w:color="000000" w:fill="FFFFFF"/>
            <w:noWrap/>
            <w:vAlign w:val="center"/>
            <w:hideMark/>
          </w:tcPr>
          <w:p w14:paraId="3C0CCA8D" w14:textId="77777777" w:rsidR="00994A64" w:rsidRPr="00994A64" w:rsidRDefault="00994A64" w:rsidP="00994A64">
            <w:r w:rsidRPr="00994A64">
              <w:t>9</w:t>
            </w:r>
          </w:p>
        </w:tc>
      </w:tr>
      <w:tr w:rsidR="00994A64" w:rsidRPr="00994A64" w14:paraId="55CCAC17" w14:textId="77777777" w:rsidTr="00994A64">
        <w:trPr>
          <w:gridAfter w:val="1"/>
          <w:wAfter w:w="8" w:type="dxa"/>
          <w:trHeight w:val="300"/>
          <w:jc w:val="center"/>
        </w:trPr>
        <w:tc>
          <w:tcPr>
            <w:tcW w:w="1171" w:type="dxa"/>
            <w:shd w:val="clear" w:color="auto" w:fill="auto"/>
            <w:noWrap/>
            <w:vAlign w:val="center"/>
            <w:hideMark/>
          </w:tcPr>
          <w:p w14:paraId="4FCD355D" w14:textId="77777777" w:rsidR="00994A64" w:rsidRPr="00994A64" w:rsidRDefault="00994A64" w:rsidP="00994A64">
            <w:r w:rsidRPr="00994A64">
              <w:t>185</w:t>
            </w:r>
          </w:p>
        </w:tc>
        <w:tc>
          <w:tcPr>
            <w:tcW w:w="1523" w:type="dxa"/>
            <w:vMerge/>
            <w:vAlign w:val="center"/>
            <w:hideMark/>
          </w:tcPr>
          <w:p w14:paraId="0E850109" w14:textId="77777777" w:rsidR="00994A64" w:rsidRPr="00994A64" w:rsidRDefault="00994A64" w:rsidP="00994A64"/>
        </w:tc>
        <w:tc>
          <w:tcPr>
            <w:tcW w:w="2694" w:type="dxa"/>
            <w:shd w:val="clear" w:color="auto" w:fill="auto"/>
            <w:noWrap/>
            <w:vAlign w:val="bottom"/>
            <w:hideMark/>
          </w:tcPr>
          <w:p w14:paraId="1F857E5A" w14:textId="77777777" w:rsidR="00994A64" w:rsidRPr="00994A64" w:rsidRDefault="00994A64" w:rsidP="00994A64">
            <w:r w:rsidRPr="00994A64">
              <w:t>Наружное освещение школы № 135</w:t>
            </w:r>
          </w:p>
        </w:tc>
        <w:tc>
          <w:tcPr>
            <w:tcW w:w="3119" w:type="dxa"/>
            <w:shd w:val="clear" w:color="auto" w:fill="auto"/>
            <w:noWrap/>
            <w:vAlign w:val="center"/>
            <w:hideMark/>
          </w:tcPr>
          <w:p w14:paraId="5F4D127E" w14:textId="77777777" w:rsidR="00994A64" w:rsidRPr="00994A64" w:rsidRDefault="00994A64" w:rsidP="00994A64">
            <w:r w:rsidRPr="00994A64">
              <w:t>ДНаТ-125</w:t>
            </w:r>
          </w:p>
        </w:tc>
        <w:tc>
          <w:tcPr>
            <w:tcW w:w="1417" w:type="dxa"/>
            <w:gridSpan w:val="2"/>
            <w:shd w:val="clear" w:color="000000" w:fill="FFFFFF"/>
            <w:noWrap/>
            <w:vAlign w:val="center"/>
            <w:hideMark/>
          </w:tcPr>
          <w:p w14:paraId="2ACB56C6" w14:textId="77777777" w:rsidR="00994A64" w:rsidRPr="00994A64" w:rsidRDefault="00994A64" w:rsidP="00994A64">
            <w:r w:rsidRPr="00994A64">
              <w:t>18</w:t>
            </w:r>
          </w:p>
        </w:tc>
      </w:tr>
      <w:tr w:rsidR="00994A64" w:rsidRPr="00994A64" w14:paraId="014AF661" w14:textId="77777777" w:rsidTr="00994A64">
        <w:trPr>
          <w:trHeight w:val="300"/>
          <w:jc w:val="center"/>
        </w:trPr>
        <w:tc>
          <w:tcPr>
            <w:tcW w:w="8515" w:type="dxa"/>
            <w:gridSpan w:val="5"/>
            <w:shd w:val="clear" w:color="auto" w:fill="auto"/>
            <w:noWrap/>
            <w:vAlign w:val="bottom"/>
            <w:hideMark/>
          </w:tcPr>
          <w:p w14:paraId="27F2D71B" w14:textId="77777777" w:rsidR="00994A64" w:rsidRPr="00994A64" w:rsidRDefault="00994A64" w:rsidP="00994A64">
            <w:r w:rsidRPr="00994A64">
              <w:t>Итого</w:t>
            </w:r>
          </w:p>
        </w:tc>
        <w:tc>
          <w:tcPr>
            <w:tcW w:w="1417" w:type="dxa"/>
            <w:gridSpan w:val="2"/>
            <w:shd w:val="clear" w:color="auto" w:fill="auto"/>
            <w:noWrap/>
            <w:vAlign w:val="bottom"/>
            <w:hideMark/>
          </w:tcPr>
          <w:p w14:paraId="2A32FE1A" w14:textId="77777777" w:rsidR="00994A64" w:rsidRPr="00994A64" w:rsidRDefault="00994A64" w:rsidP="00994A64">
            <w:r w:rsidRPr="00994A64">
              <w:t>2688</w:t>
            </w:r>
          </w:p>
        </w:tc>
      </w:tr>
    </w:tbl>
    <w:p w14:paraId="172AF776" w14:textId="77777777" w:rsidR="00994A64" w:rsidRPr="00994A64" w:rsidRDefault="00994A64" w:rsidP="00B32086">
      <w:r w:rsidRPr="00994A64">
        <w:t>Таблица №3. Время работы наружного освещения.</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3118"/>
      </w:tblGrid>
      <w:tr w:rsidR="00A972C8" w:rsidRPr="00994A64" w14:paraId="5F2DADE1" w14:textId="77777777" w:rsidTr="00A972C8">
        <w:trPr>
          <w:trHeight w:val="930"/>
          <w:jc w:val="center"/>
        </w:trPr>
        <w:tc>
          <w:tcPr>
            <w:tcW w:w="3256" w:type="dxa"/>
            <w:shd w:val="clear" w:color="auto" w:fill="auto"/>
            <w:vAlign w:val="center"/>
            <w:hideMark/>
          </w:tcPr>
          <w:p w14:paraId="7C4441F7" w14:textId="77777777" w:rsidR="00A972C8" w:rsidRPr="00994A64" w:rsidRDefault="00A972C8" w:rsidP="00994A64">
            <w:r w:rsidRPr="00994A64">
              <w:t>Месяц</w:t>
            </w:r>
          </w:p>
        </w:tc>
        <w:tc>
          <w:tcPr>
            <w:tcW w:w="3118" w:type="dxa"/>
            <w:shd w:val="clear" w:color="auto" w:fill="auto"/>
            <w:vAlign w:val="center"/>
            <w:hideMark/>
          </w:tcPr>
          <w:p w14:paraId="61A3ACEB" w14:textId="77777777" w:rsidR="00A972C8" w:rsidRPr="00994A64" w:rsidRDefault="00A972C8" w:rsidP="00994A64">
            <w:r w:rsidRPr="00994A64">
              <w:t>Количество часов горения</w:t>
            </w:r>
          </w:p>
        </w:tc>
      </w:tr>
      <w:tr w:rsidR="00A972C8" w:rsidRPr="00994A64" w14:paraId="0FF46ABD" w14:textId="77777777" w:rsidTr="00A972C8">
        <w:trPr>
          <w:trHeight w:val="375"/>
          <w:jc w:val="center"/>
        </w:trPr>
        <w:tc>
          <w:tcPr>
            <w:tcW w:w="3256" w:type="dxa"/>
            <w:shd w:val="clear" w:color="auto" w:fill="auto"/>
            <w:vAlign w:val="center"/>
            <w:hideMark/>
          </w:tcPr>
          <w:p w14:paraId="14263BE6" w14:textId="77777777" w:rsidR="00A972C8" w:rsidRPr="00994A64" w:rsidRDefault="00A972C8" w:rsidP="00994A64">
            <w:r w:rsidRPr="00994A64">
              <w:t>Январь</w:t>
            </w:r>
          </w:p>
        </w:tc>
        <w:tc>
          <w:tcPr>
            <w:tcW w:w="3118" w:type="dxa"/>
            <w:shd w:val="clear" w:color="auto" w:fill="auto"/>
            <w:noWrap/>
            <w:vAlign w:val="bottom"/>
          </w:tcPr>
          <w:p w14:paraId="19D4B36F" w14:textId="77777777" w:rsidR="00A972C8" w:rsidRPr="00994A64" w:rsidRDefault="00A972C8" w:rsidP="00994A64">
            <w:r w:rsidRPr="00994A64">
              <w:t>486,00</w:t>
            </w:r>
          </w:p>
        </w:tc>
      </w:tr>
      <w:tr w:rsidR="00A972C8" w:rsidRPr="00994A64" w14:paraId="704FD516" w14:textId="77777777" w:rsidTr="00A972C8">
        <w:trPr>
          <w:trHeight w:val="375"/>
          <w:jc w:val="center"/>
        </w:trPr>
        <w:tc>
          <w:tcPr>
            <w:tcW w:w="3256" w:type="dxa"/>
            <w:shd w:val="clear" w:color="auto" w:fill="auto"/>
            <w:vAlign w:val="center"/>
            <w:hideMark/>
          </w:tcPr>
          <w:p w14:paraId="64C3A1F1" w14:textId="77777777" w:rsidR="00A972C8" w:rsidRPr="00994A64" w:rsidRDefault="00A972C8" w:rsidP="00994A64">
            <w:r w:rsidRPr="00994A64">
              <w:t>Февраль</w:t>
            </w:r>
          </w:p>
        </w:tc>
        <w:tc>
          <w:tcPr>
            <w:tcW w:w="3118" w:type="dxa"/>
            <w:shd w:val="clear" w:color="auto" w:fill="auto"/>
            <w:noWrap/>
            <w:vAlign w:val="bottom"/>
          </w:tcPr>
          <w:p w14:paraId="402897AE" w14:textId="77777777" w:rsidR="00A972C8" w:rsidRPr="00994A64" w:rsidRDefault="00A972C8" w:rsidP="00994A64">
            <w:r w:rsidRPr="00994A64">
              <w:t>387,60</w:t>
            </w:r>
          </w:p>
        </w:tc>
      </w:tr>
      <w:tr w:rsidR="00A972C8" w:rsidRPr="00994A64" w14:paraId="65B99302" w14:textId="77777777" w:rsidTr="00A972C8">
        <w:trPr>
          <w:trHeight w:val="375"/>
          <w:jc w:val="center"/>
        </w:trPr>
        <w:tc>
          <w:tcPr>
            <w:tcW w:w="3256" w:type="dxa"/>
            <w:shd w:val="clear" w:color="auto" w:fill="auto"/>
            <w:vAlign w:val="center"/>
            <w:hideMark/>
          </w:tcPr>
          <w:p w14:paraId="1159E7E9" w14:textId="77777777" w:rsidR="00A972C8" w:rsidRPr="00994A64" w:rsidRDefault="00A972C8" w:rsidP="00994A64">
            <w:r w:rsidRPr="00994A64">
              <w:t>Март</w:t>
            </w:r>
          </w:p>
        </w:tc>
        <w:tc>
          <w:tcPr>
            <w:tcW w:w="3118" w:type="dxa"/>
            <w:shd w:val="clear" w:color="auto" w:fill="auto"/>
            <w:noWrap/>
            <w:vAlign w:val="bottom"/>
          </w:tcPr>
          <w:p w14:paraId="41228E4A" w14:textId="77777777" w:rsidR="00A972C8" w:rsidRPr="00994A64" w:rsidRDefault="00A972C8" w:rsidP="00994A64">
            <w:r w:rsidRPr="00994A64">
              <w:t>365,10</w:t>
            </w:r>
          </w:p>
        </w:tc>
      </w:tr>
      <w:tr w:rsidR="00A972C8" w:rsidRPr="00994A64" w14:paraId="396140DC" w14:textId="77777777" w:rsidTr="00A972C8">
        <w:trPr>
          <w:trHeight w:val="375"/>
          <w:jc w:val="center"/>
        </w:trPr>
        <w:tc>
          <w:tcPr>
            <w:tcW w:w="3256" w:type="dxa"/>
            <w:shd w:val="clear" w:color="auto" w:fill="auto"/>
            <w:vAlign w:val="center"/>
            <w:hideMark/>
          </w:tcPr>
          <w:p w14:paraId="05E97F48" w14:textId="77777777" w:rsidR="00A972C8" w:rsidRPr="00994A64" w:rsidRDefault="00A972C8" w:rsidP="00994A64">
            <w:r w:rsidRPr="00994A64">
              <w:t>Апрель</w:t>
            </w:r>
          </w:p>
        </w:tc>
        <w:tc>
          <w:tcPr>
            <w:tcW w:w="3118" w:type="dxa"/>
            <w:shd w:val="clear" w:color="auto" w:fill="auto"/>
            <w:noWrap/>
            <w:vAlign w:val="bottom"/>
          </w:tcPr>
          <w:p w14:paraId="69C4AE57" w14:textId="77777777" w:rsidR="00A972C8" w:rsidRPr="00994A64" w:rsidRDefault="00A972C8" w:rsidP="00994A64">
            <w:r w:rsidRPr="00994A64">
              <w:t>276,60</w:t>
            </w:r>
          </w:p>
        </w:tc>
      </w:tr>
      <w:tr w:rsidR="00A972C8" w:rsidRPr="00994A64" w14:paraId="29B5A7E4" w14:textId="77777777" w:rsidTr="00A972C8">
        <w:trPr>
          <w:trHeight w:val="375"/>
          <w:jc w:val="center"/>
        </w:trPr>
        <w:tc>
          <w:tcPr>
            <w:tcW w:w="3256" w:type="dxa"/>
            <w:shd w:val="clear" w:color="auto" w:fill="auto"/>
            <w:vAlign w:val="center"/>
            <w:hideMark/>
          </w:tcPr>
          <w:p w14:paraId="73B4F9B5" w14:textId="77777777" w:rsidR="00A972C8" w:rsidRPr="00994A64" w:rsidRDefault="00A972C8" w:rsidP="00994A64">
            <w:r w:rsidRPr="00994A64">
              <w:t>Май</w:t>
            </w:r>
          </w:p>
        </w:tc>
        <w:tc>
          <w:tcPr>
            <w:tcW w:w="3118" w:type="dxa"/>
            <w:shd w:val="clear" w:color="auto" w:fill="auto"/>
            <w:noWrap/>
            <w:vAlign w:val="bottom"/>
          </w:tcPr>
          <w:p w14:paraId="00DC97BC" w14:textId="77777777" w:rsidR="00A972C8" w:rsidRPr="00994A64" w:rsidRDefault="00A972C8" w:rsidP="00994A64">
            <w:r w:rsidRPr="00994A64">
              <w:t>173,52</w:t>
            </w:r>
          </w:p>
        </w:tc>
      </w:tr>
      <w:tr w:rsidR="00A972C8" w:rsidRPr="00994A64" w14:paraId="3C0E999B" w14:textId="77777777" w:rsidTr="00A972C8">
        <w:trPr>
          <w:trHeight w:val="375"/>
          <w:jc w:val="center"/>
        </w:trPr>
        <w:tc>
          <w:tcPr>
            <w:tcW w:w="3256" w:type="dxa"/>
            <w:shd w:val="clear" w:color="auto" w:fill="auto"/>
            <w:vAlign w:val="center"/>
            <w:hideMark/>
          </w:tcPr>
          <w:p w14:paraId="46AA462B" w14:textId="77777777" w:rsidR="00A972C8" w:rsidRPr="00994A64" w:rsidRDefault="00A972C8" w:rsidP="00994A64">
            <w:r w:rsidRPr="00994A64">
              <w:t>Июнь</w:t>
            </w:r>
          </w:p>
        </w:tc>
        <w:tc>
          <w:tcPr>
            <w:tcW w:w="3118" w:type="dxa"/>
            <w:shd w:val="clear" w:color="auto" w:fill="auto"/>
            <w:noWrap/>
            <w:vAlign w:val="bottom"/>
          </w:tcPr>
          <w:p w14:paraId="0D52C9A6" w14:textId="77777777" w:rsidR="00A972C8" w:rsidRPr="00994A64" w:rsidRDefault="00A972C8" w:rsidP="00994A64">
            <w:r w:rsidRPr="00994A64">
              <w:t>126,00</w:t>
            </w:r>
          </w:p>
        </w:tc>
      </w:tr>
      <w:tr w:rsidR="00A972C8" w:rsidRPr="00994A64" w14:paraId="484779B2" w14:textId="77777777" w:rsidTr="00A972C8">
        <w:trPr>
          <w:trHeight w:val="375"/>
          <w:jc w:val="center"/>
        </w:trPr>
        <w:tc>
          <w:tcPr>
            <w:tcW w:w="3256" w:type="dxa"/>
            <w:shd w:val="clear" w:color="auto" w:fill="auto"/>
            <w:vAlign w:val="center"/>
            <w:hideMark/>
          </w:tcPr>
          <w:p w14:paraId="38DA92B3" w14:textId="77777777" w:rsidR="00A972C8" w:rsidRPr="00994A64" w:rsidRDefault="00A972C8" w:rsidP="00994A64">
            <w:r w:rsidRPr="00994A64">
              <w:t>Июль</w:t>
            </w:r>
          </w:p>
        </w:tc>
        <w:tc>
          <w:tcPr>
            <w:tcW w:w="3118" w:type="dxa"/>
            <w:shd w:val="clear" w:color="auto" w:fill="auto"/>
            <w:noWrap/>
            <w:vAlign w:val="bottom"/>
          </w:tcPr>
          <w:p w14:paraId="343AA137" w14:textId="77777777" w:rsidR="00A972C8" w:rsidRPr="00994A64" w:rsidRDefault="00A972C8" w:rsidP="00994A64">
            <w:r w:rsidRPr="00994A64">
              <w:t>158,10</w:t>
            </w:r>
          </w:p>
        </w:tc>
      </w:tr>
      <w:tr w:rsidR="00A972C8" w:rsidRPr="00994A64" w14:paraId="46CC7F92" w14:textId="77777777" w:rsidTr="00A972C8">
        <w:trPr>
          <w:trHeight w:val="375"/>
          <w:jc w:val="center"/>
        </w:trPr>
        <w:tc>
          <w:tcPr>
            <w:tcW w:w="3256" w:type="dxa"/>
            <w:shd w:val="clear" w:color="auto" w:fill="auto"/>
            <w:vAlign w:val="center"/>
            <w:hideMark/>
          </w:tcPr>
          <w:p w14:paraId="5A566CFA" w14:textId="77777777" w:rsidR="00A972C8" w:rsidRPr="00994A64" w:rsidRDefault="00A972C8" w:rsidP="00994A64">
            <w:r w:rsidRPr="00994A64">
              <w:t>Август</w:t>
            </w:r>
          </w:p>
        </w:tc>
        <w:tc>
          <w:tcPr>
            <w:tcW w:w="3118" w:type="dxa"/>
            <w:shd w:val="clear" w:color="auto" w:fill="auto"/>
            <w:noWrap/>
            <w:vAlign w:val="bottom"/>
          </w:tcPr>
          <w:p w14:paraId="409FA011" w14:textId="77777777" w:rsidR="00A972C8" w:rsidRPr="00994A64" w:rsidRDefault="00A972C8" w:rsidP="00994A64">
            <w:r w:rsidRPr="00994A64">
              <w:t>223,43</w:t>
            </w:r>
          </w:p>
        </w:tc>
      </w:tr>
      <w:tr w:rsidR="00A972C8" w:rsidRPr="00994A64" w14:paraId="0A53E140" w14:textId="77777777" w:rsidTr="00A972C8">
        <w:trPr>
          <w:trHeight w:val="375"/>
          <w:jc w:val="center"/>
        </w:trPr>
        <w:tc>
          <w:tcPr>
            <w:tcW w:w="3256" w:type="dxa"/>
            <w:shd w:val="clear" w:color="auto" w:fill="auto"/>
            <w:vAlign w:val="center"/>
            <w:hideMark/>
          </w:tcPr>
          <w:p w14:paraId="539C6737" w14:textId="77777777" w:rsidR="00A972C8" w:rsidRPr="00994A64" w:rsidRDefault="00A972C8" w:rsidP="00994A64">
            <w:r w:rsidRPr="00994A64">
              <w:t>Сентябрь</w:t>
            </w:r>
          </w:p>
        </w:tc>
        <w:tc>
          <w:tcPr>
            <w:tcW w:w="3118" w:type="dxa"/>
            <w:shd w:val="clear" w:color="auto" w:fill="auto"/>
            <w:noWrap/>
            <w:vAlign w:val="bottom"/>
          </w:tcPr>
          <w:p w14:paraId="32308465" w14:textId="77777777" w:rsidR="00A972C8" w:rsidRPr="00994A64" w:rsidRDefault="00A972C8" w:rsidP="00994A64">
            <w:r w:rsidRPr="00994A64">
              <w:t>313,10</w:t>
            </w:r>
          </w:p>
        </w:tc>
      </w:tr>
      <w:tr w:rsidR="00A972C8" w:rsidRPr="00994A64" w14:paraId="038AEFFF" w14:textId="77777777" w:rsidTr="00A972C8">
        <w:trPr>
          <w:trHeight w:val="375"/>
          <w:jc w:val="center"/>
        </w:trPr>
        <w:tc>
          <w:tcPr>
            <w:tcW w:w="3256" w:type="dxa"/>
            <w:shd w:val="clear" w:color="auto" w:fill="auto"/>
            <w:vAlign w:val="center"/>
            <w:hideMark/>
          </w:tcPr>
          <w:p w14:paraId="6D4A3A0C" w14:textId="77777777" w:rsidR="00A972C8" w:rsidRPr="00994A64" w:rsidRDefault="00A972C8" w:rsidP="00994A64">
            <w:r w:rsidRPr="00994A64">
              <w:lastRenderedPageBreak/>
              <w:t>Октябрь</w:t>
            </w:r>
          </w:p>
        </w:tc>
        <w:tc>
          <w:tcPr>
            <w:tcW w:w="3118" w:type="dxa"/>
            <w:shd w:val="clear" w:color="auto" w:fill="auto"/>
            <w:noWrap/>
            <w:vAlign w:val="bottom"/>
          </w:tcPr>
          <w:p w14:paraId="53A1DC3D" w14:textId="77777777" w:rsidR="00A972C8" w:rsidRPr="00994A64" w:rsidRDefault="00A972C8" w:rsidP="00994A64">
            <w:r w:rsidRPr="00994A64">
              <w:t>384,00</w:t>
            </w:r>
          </w:p>
        </w:tc>
      </w:tr>
      <w:tr w:rsidR="00A972C8" w:rsidRPr="00994A64" w14:paraId="6966F62F" w14:textId="77777777" w:rsidTr="00A972C8">
        <w:trPr>
          <w:trHeight w:val="375"/>
          <w:jc w:val="center"/>
        </w:trPr>
        <w:tc>
          <w:tcPr>
            <w:tcW w:w="3256" w:type="dxa"/>
            <w:shd w:val="clear" w:color="auto" w:fill="auto"/>
            <w:vAlign w:val="center"/>
            <w:hideMark/>
          </w:tcPr>
          <w:p w14:paraId="3AB05676" w14:textId="77777777" w:rsidR="00A972C8" w:rsidRPr="00994A64" w:rsidRDefault="00A972C8" w:rsidP="00994A64">
            <w:r w:rsidRPr="00994A64">
              <w:t>Ноябрь</w:t>
            </w:r>
          </w:p>
        </w:tc>
        <w:tc>
          <w:tcPr>
            <w:tcW w:w="3118" w:type="dxa"/>
            <w:shd w:val="clear" w:color="auto" w:fill="auto"/>
            <w:noWrap/>
            <w:vAlign w:val="bottom"/>
          </w:tcPr>
          <w:p w14:paraId="19F1B985" w14:textId="77777777" w:rsidR="00A972C8" w:rsidRPr="00994A64" w:rsidRDefault="00A972C8" w:rsidP="00994A64">
            <w:r w:rsidRPr="00994A64">
              <w:t>435,00</w:t>
            </w:r>
          </w:p>
        </w:tc>
      </w:tr>
      <w:tr w:rsidR="00A972C8" w:rsidRPr="00994A64" w14:paraId="6A147623" w14:textId="77777777" w:rsidTr="00A972C8">
        <w:trPr>
          <w:trHeight w:val="375"/>
          <w:jc w:val="center"/>
        </w:trPr>
        <w:tc>
          <w:tcPr>
            <w:tcW w:w="3256" w:type="dxa"/>
            <w:shd w:val="clear" w:color="auto" w:fill="auto"/>
            <w:vAlign w:val="center"/>
            <w:hideMark/>
          </w:tcPr>
          <w:p w14:paraId="10E098A1" w14:textId="77777777" w:rsidR="00A972C8" w:rsidRPr="00994A64" w:rsidRDefault="00A972C8" w:rsidP="00994A64">
            <w:r w:rsidRPr="00994A64">
              <w:t>Декабрь</w:t>
            </w:r>
          </w:p>
        </w:tc>
        <w:tc>
          <w:tcPr>
            <w:tcW w:w="3118" w:type="dxa"/>
            <w:shd w:val="clear" w:color="auto" w:fill="auto"/>
            <w:noWrap/>
            <w:vAlign w:val="bottom"/>
          </w:tcPr>
          <w:p w14:paraId="134C1D80" w14:textId="77777777" w:rsidR="00A972C8" w:rsidRPr="00994A64" w:rsidRDefault="00A972C8" w:rsidP="00994A64">
            <w:r w:rsidRPr="00994A64">
              <w:t>495,92</w:t>
            </w:r>
          </w:p>
        </w:tc>
      </w:tr>
      <w:tr w:rsidR="00A972C8" w:rsidRPr="00994A64" w14:paraId="0AA7DE84" w14:textId="77777777" w:rsidTr="00A972C8">
        <w:trPr>
          <w:trHeight w:val="405"/>
          <w:jc w:val="center"/>
        </w:trPr>
        <w:tc>
          <w:tcPr>
            <w:tcW w:w="3256" w:type="dxa"/>
            <w:shd w:val="clear" w:color="auto" w:fill="auto"/>
            <w:vAlign w:val="center"/>
            <w:hideMark/>
          </w:tcPr>
          <w:p w14:paraId="1C78CBE9" w14:textId="77777777" w:rsidR="00A972C8" w:rsidRPr="00994A64" w:rsidRDefault="00A972C8" w:rsidP="00994A64">
            <w:r w:rsidRPr="00994A64">
              <w:t>Итого:</w:t>
            </w:r>
          </w:p>
        </w:tc>
        <w:tc>
          <w:tcPr>
            <w:tcW w:w="3118" w:type="dxa"/>
            <w:shd w:val="clear" w:color="auto" w:fill="auto"/>
            <w:vAlign w:val="bottom"/>
          </w:tcPr>
          <w:p w14:paraId="61335DF1" w14:textId="35C2B770" w:rsidR="00A972C8" w:rsidRPr="00994A64" w:rsidRDefault="00A972C8" w:rsidP="00994A64">
            <w:r w:rsidRPr="00994A64">
              <w:t>3 824,37</w:t>
            </w:r>
          </w:p>
        </w:tc>
      </w:tr>
    </w:tbl>
    <w:p w14:paraId="68DE8AF3" w14:textId="77777777" w:rsidR="00B32086" w:rsidRDefault="00B32086" w:rsidP="00CB5114">
      <w:pPr>
        <w:spacing w:after="60" w:line="240" w:lineRule="auto"/>
        <w:jc w:val="both"/>
        <w:rPr>
          <w:rFonts w:eastAsia="Calibri"/>
          <w:b/>
          <w:sz w:val="22"/>
          <w:szCs w:val="24"/>
          <w:lang w:eastAsia="en-US"/>
        </w:rPr>
      </w:pPr>
    </w:p>
    <w:tbl>
      <w:tblPr>
        <w:tblW w:w="5000" w:type="pct"/>
        <w:tblLook w:val="04A0" w:firstRow="1" w:lastRow="0" w:firstColumn="1" w:lastColumn="0" w:noHBand="0" w:noVBand="1"/>
      </w:tblPr>
      <w:tblGrid>
        <w:gridCol w:w="5538"/>
        <w:gridCol w:w="4931"/>
      </w:tblGrid>
      <w:tr w:rsidR="00B32086" w:rsidRPr="001463AF" w14:paraId="64EFFBB5" w14:textId="77777777" w:rsidTr="006A4764">
        <w:tc>
          <w:tcPr>
            <w:tcW w:w="2645" w:type="pct"/>
            <w:shd w:val="clear" w:color="auto" w:fill="auto"/>
          </w:tcPr>
          <w:p w14:paraId="3C858570" w14:textId="77777777" w:rsidR="00B32086" w:rsidRPr="001463AF" w:rsidRDefault="00B32086" w:rsidP="006A4764">
            <w:pPr>
              <w:spacing w:after="0" w:line="240" w:lineRule="auto"/>
              <w:rPr>
                <w:sz w:val="22"/>
                <w:szCs w:val="22"/>
              </w:rPr>
            </w:pPr>
            <w:r>
              <w:rPr>
                <w:sz w:val="22"/>
                <w:szCs w:val="22"/>
              </w:rPr>
              <w:t>Покупатель</w:t>
            </w:r>
          </w:p>
          <w:p w14:paraId="695CE883" w14:textId="77777777" w:rsidR="00B32086" w:rsidRPr="001463AF" w:rsidRDefault="00B32086" w:rsidP="006A4764">
            <w:pPr>
              <w:spacing w:after="0" w:line="240" w:lineRule="auto"/>
              <w:rPr>
                <w:sz w:val="22"/>
                <w:szCs w:val="22"/>
              </w:rPr>
            </w:pPr>
          </w:p>
          <w:p w14:paraId="2C50C6BA" w14:textId="77777777" w:rsidR="00B32086" w:rsidRPr="001463AF" w:rsidRDefault="00B32086" w:rsidP="006A4764">
            <w:pPr>
              <w:spacing w:after="0" w:line="240" w:lineRule="auto"/>
              <w:rPr>
                <w:sz w:val="22"/>
                <w:szCs w:val="22"/>
              </w:rPr>
            </w:pPr>
            <w:r w:rsidRPr="001463AF">
              <w:rPr>
                <w:sz w:val="22"/>
                <w:szCs w:val="22"/>
              </w:rPr>
              <w:t xml:space="preserve">_________________ / </w:t>
            </w:r>
            <w:r>
              <w:rPr>
                <w:sz w:val="22"/>
                <w:szCs w:val="22"/>
              </w:rPr>
              <w:t>Д.Е.Татаринцев</w:t>
            </w:r>
            <w:r w:rsidRPr="001463AF">
              <w:rPr>
                <w:sz w:val="22"/>
                <w:szCs w:val="22"/>
              </w:rPr>
              <w:t xml:space="preserve"> /</w:t>
            </w:r>
          </w:p>
          <w:p w14:paraId="31E49EF2" w14:textId="77777777" w:rsidR="00B32086" w:rsidRPr="001463AF" w:rsidRDefault="00B32086" w:rsidP="006A47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672"/>
              </w:tabs>
              <w:spacing w:after="0" w:line="240" w:lineRule="auto"/>
              <w:rPr>
                <w:sz w:val="22"/>
                <w:szCs w:val="22"/>
              </w:rPr>
            </w:pPr>
            <w:r w:rsidRPr="001463AF">
              <w:rPr>
                <w:sz w:val="22"/>
                <w:szCs w:val="22"/>
              </w:rPr>
              <w:t xml:space="preserve">                      М.П.</w:t>
            </w:r>
          </w:p>
          <w:p w14:paraId="2AB2676F" w14:textId="77777777" w:rsidR="00B32086" w:rsidRPr="001463AF" w:rsidRDefault="00B32086" w:rsidP="006A4764">
            <w:pPr>
              <w:pStyle w:val="a9"/>
              <w:tabs>
                <w:tab w:val="left" w:pos="0"/>
                <w:tab w:val="left" w:pos="1134"/>
                <w:tab w:val="left" w:pos="1276"/>
              </w:tabs>
              <w:kinsoku w:val="0"/>
              <w:overflowPunct w:val="0"/>
              <w:spacing w:line="240" w:lineRule="auto"/>
              <w:ind w:left="0"/>
              <w:contextualSpacing/>
              <w:jc w:val="both"/>
              <w:rPr>
                <w:sz w:val="22"/>
                <w:szCs w:val="22"/>
              </w:rPr>
            </w:pPr>
          </w:p>
        </w:tc>
        <w:tc>
          <w:tcPr>
            <w:tcW w:w="2355" w:type="pct"/>
            <w:shd w:val="clear" w:color="auto" w:fill="auto"/>
          </w:tcPr>
          <w:p w14:paraId="1936C5AC" w14:textId="77777777" w:rsidR="00B32086" w:rsidRPr="001463AF" w:rsidRDefault="00B32086" w:rsidP="006A4764">
            <w:pPr>
              <w:spacing w:after="0" w:line="240" w:lineRule="auto"/>
              <w:rPr>
                <w:sz w:val="22"/>
                <w:szCs w:val="22"/>
              </w:rPr>
            </w:pPr>
            <w:r>
              <w:rPr>
                <w:sz w:val="22"/>
                <w:szCs w:val="22"/>
              </w:rPr>
              <w:t>Поставщик</w:t>
            </w:r>
          </w:p>
          <w:p w14:paraId="654A21BD" w14:textId="77777777" w:rsidR="00B32086" w:rsidRPr="001463AF" w:rsidRDefault="00B32086" w:rsidP="006A4764">
            <w:pPr>
              <w:spacing w:after="0" w:line="240" w:lineRule="auto"/>
              <w:rPr>
                <w:sz w:val="22"/>
                <w:szCs w:val="22"/>
              </w:rPr>
            </w:pPr>
          </w:p>
          <w:p w14:paraId="67FD29B9" w14:textId="199EB841" w:rsidR="00B32086" w:rsidRPr="001463AF" w:rsidRDefault="00B32086" w:rsidP="006A4764">
            <w:pPr>
              <w:spacing w:after="0" w:line="240" w:lineRule="auto"/>
              <w:rPr>
                <w:sz w:val="22"/>
                <w:szCs w:val="22"/>
              </w:rPr>
            </w:pPr>
            <w:r w:rsidRPr="001463AF">
              <w:rPr>
                <w:sz w:val="22"/>
                <w:szCs w:val="22"/>
              </w:rPr>
              <w:t>_________________ /</w:t>
            </w:r>
            <w:r>
              <w:rPr>
                <w:sz w:val="22"/>
                <w:szCs w:val="22"/>
              </w:rPr>
              <w:t>___________________</w:t>
            </w:r>
            <w:r w:rsidRPr="001463AF">
              <w:rPr>
                <w:sz w:val="22"/>
                <w:szCs w:val="22"/>
              </w:rPr>
              <w:t xml:space="preserve"> /</w:t>
            </w:r>
          </w:p>
          <w:p w14:paraId="763684C8" w14:textId="77777777" w:rsidR="00B32086" w:rsidRPr="001463AF" w:rsidRDefault="00B32086" w:rsidP="006A47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672"/>
              </w:tabs>
              <w:spacing w:after="0" w:line="240" w:lineRule="auto"/>
              <w:rPr>
                <w:sz w:val="22"/>
                <w:szCs w:val="22"/>
              </w:rPr>
            </w:pPr>
            <w:r w:rsidRPr="001463AF">
              <w:rPr>
                <w:sz w:val="22"/>
                <w:szCs w:val="22"/>
              </w:rPr>
              <w:t xml:space="preserve">                      М.П.</w:t>
            </w:r>
          </w:p>
          <w:p w14:paraId="2490E00C" w14:textId="77777777" w:rsidR="00B32086" w:rsidRPr="001463AF" w:rsidRDefault="00B32086" w:rsidP="006A4764">
            <w:pPr>
              <w:pStyle w:val="a9"/>
              <w:tabs>
                <w:tab w:val="left" w:pos="0"/>
                <w:tab w:val="left" w:pos="1134"/>
                <w:tab w:val="left" w:pos="1276"/>
              </w:tabs>
              <w:kinsoku w:val="0"/>
              <w:overflowPunct w:val="0"/>
              <w:spacing w:line="240" w:lineRule="auto"/>
              <w:ind w:left="0"/>
              <w:contextualSpacing/>
              <w:jc w:val="both"/>
              <w:rPr>
                <w:sz w:val="22"/>
                <w:szCs w:val="22"/>
              </w:rPr>
            </w:pPr>
          </w:p>
        </w:tc>
      </w:tr>
    </w:tbl>
    <w:p w14:paraId="4CA77641" w14:textId="25DC8F52" w:rsidR="00CB5114" w:rsidRPr="001463AF" w:rsidRDefault="00CB5114" w:rsidP="00B32086">
      <w:pPr>
        <w:spacing w:after="60" w:line="240" w:lineRule="auto"/>
        <w:jc w:val="both"/>
        <w:rPr>
          <w:sz w:val="20"/>
        </w:rPr>
        <w:sectPr w:rsidR="00CB5114" w:rsidRPr="001463AF" w:rsidSect="00994A64">
          <w:footerReference w:type="default" r:id="rId15"/>
          <w:pgSz w:w="11909" w:h="16834" w:code="9"/>
          <w:pgMar w:top="720" w:right="720" w:bottom="720" w:left="720" w:header="142" w:footer="136" w:gutter="0"/>
          <w:cols w:space="708"/>
          <w:titlePg/>
          <w:docGrid w:linePitch="360"/>
        </w:sectPr>
      </w:pPr>
      <w:r w:rsidRPr="001463AF">
        <w:rPr>
          <w:rFonts w:eastAsia="Calibri"/>
          <w:b/>
          <w:sz w:val="22"/>
          <w:szCs w:val="24"/>
          <w:lang w:eastAsia="en-US"/>
        </w:rPr>
        <w:br w:type="page"/>
      </w:r>
    </w:p>
    <w:p w14:paraId="2F7C5659" w14:textId="77777777" w:rsidR="009D1009" w:rsidRPr="001463AF" w:rsidRDefault="009D1009" w:rsidP="009D1009">
      <w:pPr>
        <w:spacing w:after="0"/>
        <w:ind w:left="5103"/>
        <w:outlineLvl w:val="0"/>
        <w:rPr>
          <w:sz w:val="22"/>
          <w:szCs w:val="22"/>
        </w:rPr>
      </w:pPr>
      <w:r w:rsidRPr="001463AF">
        <w:rPr>
          <w:sz w:val="22"/>
          <w:szCs w:val="22"/>
        </w:rPr>
        <w:lastRenderedPageBreak/>
        <w:t>Приложение № 3</w:t>
      </w:r>
    </w:p>
    <w:p w14:paraId="50097404" w14:textId="790F5F7D" w:rsidR="009D1009" w:rsidRPr="001463AF" w:rsidRDefault="009D1009" w:rsidP="009D1009">
      <w:pPr>
        <w:spacing w:after="0"/>
        <w:ind w:left="5103"/>
        <w:rPr>
          <w:sz w:val="22"/>
          <w:szCs w:val="22"/>
        </w:rPr>
      </w:pPr>
      <w:r w:rsidRPr="001463AF">
        <w:rPr>
          <w:sz w:val="22"/>
          <w:szCs w:val="22"/>
        </w:rPr>
        <w:t xml:space="preserve">к </w:t>
      </w:r>
      <w:r w:rsidR="009D3118">
        <w:rPr>
          <w:sz w:val="22"/>
          <w:szCs w:val="22"/>
        </w:rPr>
        <w:t>договору</w:t>
      </w:r>
      <w:r w:rsidR="009D3118" w:rsidRPr="001463AF">
        <w:rPr>
          <w:sz w:val="22"/>
          <w:szCs w:val="22"/>
        </w:rPr>
        <w:t> </w:t>
      </w:r>
      <w:r w:rsidR="00BF0434">
        <w:rPr>
          <w:sz w:val="22"/>
          <w:szCs w:val="22"/>
        </w:rPr>
        <w:t>от «__» ____ 2021</w:t>
      </w:r>
      <w:r w:rsidRPr="001463AF">
        <w:rPr>
          <w:sz w:val="22"/>
          <w:szCs w:val="22"/>
        </w:rPr>
        <w:t xml:space="preserve"> г. № _______ </w:t>
      </w:r>
    </w:p>
    <w:p w14:paraId="15B49592" w14:textId="77777777" w:rsidR="001403C3" w:rsidRPr="001463AF" w:rsidRDefault="001403C3" w:rsidP="001403C3"/>
    <w:p w14:paraId="3F4BBE14" w14:textId="77777777" w:rsidR="00FA0312" w:rsidRPr="006A1679" w:rsidRDefault="00FA0312" w:rsidP="00FA0312">
      <w:pPr>
        <w:spacing w:after="0" w:line="240" w:lineRule="auto"/>
        <w:jc w:val="center"/>
        <w:rPr>
          <w:b/>
          <w:szCs w:val="24"/>
        </w:rPr>
      </w:pPr>
      <w:r w:rsidRPr="006A1679">
        <w:rPr>
          <w:b/>
          <w:szCs w:val="24"/>
        </w:rPr>
        <w:t>ЭНЕРГЕТИЧЕСКИЙ БАЗИС</w:t>
      </w:r>
    </w:p>
    <w:p w14:paraId="57C7E300" w14:textId="77777777" w:rsidR="00FA0312" w:rsidRPr="006A1679" w:rsidRDefault="00FA0312" w:rsidP="00FA0312">
      <w:pPr>
        <w:spacing w:after="0" w:line="240" w:lineRule="auto"/>
        <w:jc w:val="center"/>
        <w:rPr>
          <w:b/>
          <w:szCs w:val="24"/>
        </w:rPr>
      </w:pPr>
      <w:r w:rsidRPr="006A1679">
        <w:rPr>
          <w:b/>
          <w:szCs w:val="24"/>
        </w:rPr>
        <w:t>ФАКТИЧЕСКОЕ ПОТРЕБЛЕНИЕ ЭНЕРГЕТИЧЕСКИХ РЕСУРСОВ ОБЪЕКТАМИ ЭНЕРГОСЕРВИСНОГО КОНТРАКТА ЗА БАЗИСНЫЙ ПЕРИОД С 01 ЯНВАРЯ 2019 ГОДА ПО 31 ДЕКАБРЯ 2019 ГОД</w:t>
      </w:r>
    </w:p>
    <w:p w14:paraId="2A5C59C2" w14:textId="77777777" w:rsidR="00FA0312" w:rsidRPr="006A1679" w:rsidRDefault="00FA0312" w:rsidP="00FA0312">
      <w:pPr>
        <w:spacing w:before="240" w:after="120" w:line="240" w:lineRule="auto"/>
        <w:ind w:hanging="142"/>
        <w:rPr>
          <w:b/>
          <w:szCs w:val="24"/>
        </w:rPr>
      </w:pPr>
      <w:r w:rsidRPr="006A1679">
        <w:rPr>
          <w:b/>
          <w:szCs w:val="24"/>
        </w:rPr>
        <w:t>Таблица 1. Энергетический базис, кВт*ч.</w:t>
      </w:r>
    </w:p>
    <w:tbl>
      <w:tblPr>
        <w:tblW w:w="6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3106"/>
      </w:tblGrid>
      <w:tr w:rsidR="00FA0312" w:rsidRPr="006A1679" w14:paraId="06D10FEF" w14:textId="77777777" w:rsidTr="006A4764">
        <w:trPr>
          <w:trHeight w:val="855"/>
          <w:jc w:val="center"/>
        </w:trPr>
        <w:tc>
          <w:tcPr>
            <w:tcW w:w="3527" w:type="dxa"/>
            <w:shd w:val="clear" w:color="auto" w:fill="auto"/>
            <w:vAlign w:val="center"/>
            <w:hideMark/>
          </w:tcPr>
          <w:p w14:paraId="33EC2A63" w14:textId="77777777" w:rsidR="00FA0312" w:rsidRPr="006A1679" w:rsidRDefault="00FA0312" w:rsidP="006A4764">
            <w:pPr>
              <w:spacing w:after="0" w:line="240" w:lineRule="auto"/>
              <w:jc w:val="center"/>
              <w:rPr>
                <w:b/>
                <w:bCs/>
                <w:color w:val="000000"/>
              </w:rPr>
            </w:pPr>
            <w:r w:rsidRPr="006A1679">
              <w:rPr>
                <w:b/>
                <w:bCs/>
                <w:color w:val="000000"/>
              </w:rPr>
              <w:t>Месяц</w:t>
            </w:r>
          </w:p>
        </w:tc>
        <w:tc>
          <w:tcPr>
            <w:tcW w:w="3106" w:type="dxa"/>
            <w:shd w:val="clear" w:color="auto" w:fill="auto"/>
            <w:vAlign w:val="center"/>
            <w:hideMark/>
          </w:tcPr>
          <w:p w14:paraId="0622F9AD" w14:textId="7E84210A" w:rsidR="00FA0312" w:rsidRPr="006A1679" w:rsidRDefault="00FA0312" w:rsidP="006A4764">
            <w:pPr>
              <w:spacing w:after="0" w:line="240" w:lineRule="auto"/>
              <w:jc w:val="center"/>
              <w:rPr>
                <w:b/>
                <w:bCs/>
                <w:color w:val="000000"/>
              </w:rPr>
            </w:pPr>
            <w:r w:rsidRPr="006A1679">
              <w:rPr>
                <w:b/>
                <w:bCs/>
                <w:color w:val="000000"/>
              </w:rPr>
              <w:t>Количество, кВт*ч.</w:t>
            </w:r>
          </w:p>
        </w:tc>
      </w:tr>
      <w:tr w:rsidR="00FA0312" w:rsidRPr="006A1679" w14:paraId="5ADDEF9F" w14:textId="77777777" w:rsidTr="006A4764">
        <w:trPr>
          <w:trHeight w:val="439"/>
          <w:jc w:val="center"/>
        </w:trPr>
        <w:tc>
          <w:tcPr>
            <w:tcW w:w="3527" w:type="dxa"/>
            <w:shd w:val="clear" w:color="auto" w:fill="auto"/>
            <w:vAlign w:val="center"/>
            <w:hideMark/>
          </w:tcPr>
          <w:p w14:paraId="1D5CEC23" w14:textId="77777777" w:rsidR="00FA0312" w:rsidRPr="006A1679" w:rsidRDefault="00FA0312" w:rsidP="006A4764">
            <w:pPr>
              <w:spacing w:after="0" w:line="240" w:lineRule="auto"/>
              <w:jc w:val="center"/>
              <w:rPr>
                <w:bCs/>
                <w:color w:val="000000"/>
              </w:rPr>
            </w:pPr>
            <w:r w:rsidRPr="006A1679">
              <w:rPr>
                <w:bCs/>
                <w:color w:val="000000"/>
              </w:rPr>
              <w:t>Январь</w:t>
            </w:r>
          </w:p>
        </w:tc>
        <w:tc>
          <w:tcPr>
            <w:tcW w:w="3106" w:type="dxa"/>
            <w:shd w:val="clear" w:color="auto" w:fill="auto"/>
            <w:noWrap/>
            <w:vAlign w:val="center"/>
          </w:tcPr>
          <w:p w14:paraId="10DBC9EB" w14:textId="2DF48035" w:rsidR="00FA0312" w:rsidRPr="006A1679" w:rsidRDefault="00FA0312" w:rsidP="006A4764">
            <w:pPr>
              <w:spacing w:after="0" w:line="240" w:lineRule="auto"/>
              <w:jc w:val="center"/>
              <w:rPr>
                <w:bCs/>
                <w:color w:val="000000"/>
              </w:rPr>
            </w:pPr>
            <w:r w:rsidRPr="006A1679">
              <w:rPr>
                <w:bCs/>
                <w:color w:val="000000"/>
              </w:rPr>
              <w:t>261 343</w:t>
            </w:r>
          </w:p>
        </w:tc>
      </w:tr>
      <w:tr w:rsidR="00FA0312" w:rsidRPr="006A1679" w14:paraId="51DA823B" w14:textId="77777777" w:rsidTr="006A4764">
        <w:trPr>
          <w:trHeight w:val="417"/>
          <w:jc w:val="center"/>
        </w:trPr>
        <w:tc>
          <w:tcPr>
            <w:tcW w:w="3527" w:type="dxa"/>
            <w:shd w:val="clear" w:color="auto" w:fill="auto"/>
            <w:vAlign w:val="center"/>
            <w:hideMark/>
          </w:tcPr>
          <w:p w14:paraId="0F3E89E5" w14:textId="77777777" w:rsidR="00FA0312" w:rsidRPr="006A1679" w:rsidRDefault="00FA0312" w:rsidP="006A4764">
            <w:pPr>
              <w:spacing w:after="0" w:line="240" w:lineRule="auto"/>
              <w:jc w:val="center"/>
              <w:rPr>
                <w:bCs/>
                <w:color w:val="000000"/>
              </w:rPr>
            </w:pPr>
            <w:r w:rsidRPr="006A1679">
              <w:rPr>
                <w:bCs/>
                <w:color w:val="000000"/>
              </w:rPr>
              <w:t>Февраль</w:t>
            </w:r>
          </w:p>
        </w:tc>
        <w:tc>
          <w:tcPr>
            <w:tcW w:w="3106" w:type="dxa"/>
            <w:shd w:val="clear" w:color="auto" w:fill="auto"/>
            <w:noWrap/>
            <w:vAlign w:val="center"/>
          </w:tcPr>
          <w:p w14:paraId="6D3CD594" w14:textId="17E74999" w:rsidR="00FA0312" w:rsidRPr="006A1679" w:rsidRDefault="00FA0312" w:rsidP="006A4764">
            <w:pPr>
              <w:spacing w:after="0" w:line="240" w:lineRule="auto"/>
              <w:jc w:val="center"/>
              <w:rPr>
                <w:bCs/>
                <w:color w:val="000000"/>
              </w:rPr>
            </w:pPr>
            <w:r w:rsidRPr="006A1679">
              <w:rPr>
                <w:bCs/>
                <w:color w:val="000000"/>
              </w:rPr>
              <w:t>202 928</w:t>
            </w:r>
          </w:p>
        </w:tc>
      </w:tr>
      <w:tr w:rsidR="00FA0312" w:rsidRPr="006A1679" w14:paraId="6324EDDD" w14:textId="77777777" w:rsidTr="006A4764">
        <w:trPr>
          <w:trHeight w:val="409"/>
          <w:jc w:val="center"/>
        </w:trPr>
        <w:tc>
          <w:tcPr>
            <w:tcW w:w="3527" w:type="dxa"/>
            <w:shd w:val="clear" w:color="auto" w:fill="auto"/>
            <w:vAlign w:val="center"/>
            <w:hideMark/>
          </w:tcPr>
          <w:p w14:paraId="46C2E7D3" w14:textId="77777777" w:rsidR="00FA0312" w:rsidRPr="006A1679" w:rsidRDefault="00FA0312" w:rsidP="006A4764">
            <w:pPr>
              <w:spacing w:after="0" w:line="240" w:lineRule="auto"/>
              <w:jc w:val="center"/>
              <w:rPr>
                <w:bCs/>
                <w:color w:val="000000"/>
              </w:rPr>
            </w:pPr>
            <w:r w:rsidRPr="006A1679">
              <w:rPr>
                <w:bCs/>
                <w:color w:val="000000"/>
              </w:rPr>
              <w:t>Март</w:t>
            </w:r>
          </w:p>
        </w:tc>
        <w:tc>
          <w:tcPr>
            <w:tcW w:w="3106" w:type="dxa"/>
            <w:shd w:val="clear" w:color="auto" w:fill="auto"/>
            <w:noWrap/>
            <w:vAlign w:val="center"/>
          </w:tcPr>
          <w:p w14:paraId="3E44740D" w14:textId="1EFF2BFB" w:rsidR="00FA0312" w:rsidRPr="006A1679" w:rsidRDefault="00FA0312" w:rsidP="006A4764">
            <w:pPr>
              <w:spacing w:after="0" w:line="240" w:lineRule="auto"/>
              <w:jc w:val="center"/>
              <w:rPr>
                <w:bCs/>
                <w:color w:val="000000"/>
              </w:rPr>
            </w:pPr>
            <w:r w:rsidRPr="006A1679">
              <w:rPr>
                <w:bCs/>
                <w:color w:val="000000"/>
              </w:rPr>
              <w:t>165 784</w:t>
            </w:r>
          </w:p>
        </w:tc>
      </w:tr>
      <w:tr w:rsidR="00FA0312" w:rsidRPr="006A1679" w14:paraId="31CB271D" w14:textId="77777777" w:rsidTr="006A4764">
        <w:trPr>
          <w:trHeight w:val="415"/>
          <w:jc w:val="center"/>
        </w:trPr>
        <w:tc>
          <w:tcPr>
            <w:tcW w:w="3527" w:type="dxa"/>
            <w:shd w:val="clear" w:color="auto" w:fill="auto"/>
            <w:vAlign w:val="center"/>
            <w:hideMark/>
          </w:tcPr>
          <w:p w14:paraId="1AC61AA5" w14:textId="77777777" w:rsidR="00FA0312" w:rsidRPr="006A1679" w:rsidRDefault="00FA0312" w:rsidP="006A4764">
            <w:pPr>
              <w:spacing w:after="0" w:line="240" w:lineRule="auto"/>
              <w:jc w:val="center"/>
              <w:rPr>
                <w:bCs/>
                <w:color w:val="000000"/>
              </w:rPr>
            </w:pPr>
            <w:r w:rsidRPr="006A1679">
              <w:rPr>
                <w:bCs/>
                <w:color w:val="000000"/>
              </w:rPr>
              <w:t>Апрель</w:t>
            </w:r>
          </w:p>
        </w:tc>
        <w:tc>
          <w:tcPr>
            <w:tcW w:w="3106" w:type="dxa"/>
            <w:shd w:val="clear" w:color="auto" w:fill="auto"/>
            <w:noWrap/>
            <w:vAlign w:val="center"/>
          </w:tcPr>
          <w:p w14:paraId="3CF8D9DF" w14:textId="3E46F4E8" w:rsidR="00FA0312" w:rsidRPr="006A1679" w:rsidRDefault="00FA0312" w:rsidP="006A4764">
            <w:pPr>
              <w:spacing w:after="0" w:line="240" w:lineRule="auto"/>
              <w:jc w:val="center"/>
              <w:rPr>
                <w:bCs/>
                <w:color w:val="000000"/>
              </w:rPr>
            </w:pPr>
            <w:r w:rsidRPr="006A1679">
              <w:rPr>
                <w:bCs/>
                <w:color w:val="000000"/>
              </w:rPr>
              <w:t>139 887</w:t>
            </w:r>
          </w:p>
        </w:tc>
      </w:tr>
      <w:tr w:rsidR="00FA0312" w:rsidRPr="006A1679" w14:paraId="49C880BF" w14:textId="77777777" w:rsidTr="006A4764">
        <w:trPr>
          <w:trHeight w:val="408"/>
          <w:jc w:val="center"/>
        </w:trPr>
        <w:tc>
          <w:tcPr>
            <w:tcW w:w="3527" w:type="dxa"/>
            <w:shd w:val="clear" w:color="auto" w:fill="auto"/>
            <w:vAlign w:val="center"/>
            <w:hideMark/>
          </w:tcPr>
          <w:p w14:paraId="59A85AFA" w14:textId="77777777" w:rsidR="00FA0312" w:rsidRPr="006A1679" w:rsidRDefault="00FA0312" w:rsidP="006A4764">
            <w:pPr>
              <w:spacing w:after="0" w:line="240" w:lineRule="auto"/>
              <w:jc w:val="center"/>
              <w:rPr>
                <w:bCs/>
                <w:color w:val="000000"/>
              </w:rPr>
            </w:pPr>
            <w:r w:rsidRPr="006A1679">
              <w:rPr>
                <w:bCs/>
                <w:color w:val="000000"/>
              </w:rPr>
              <w:t>Май</w:t>
            </w:r>
          </w:p>
        </w:tc>
        <w:tc>
          <w:tcPr>
            <w:tcW w:w="3106" w:type="dxa"/>
            <w:shd w:val="clear" w:color="auto" w:fill="auto"/>
            <w:noWrap/>
            <w:vAlign w:val="center"/>
          </w:tcPr>
          <w:p w14:paraId="2AB701B0" w14:textId="432E2F04" w:rsidR="00FA0312" w:rsidRPr="006A1679" w:rsidRDefault="00FA0312" w:rsidP="006A4764">
            <w:pPr>
              <w:spacing w:after="0" w:line="240" w:lineRule="auto"/>
              <w:jc w:val="center"/>
              <w:rPr>
                <w:bCs/>
                <w:color w:val="000000"/>
              </w:rPr>
            </w:pPr>
            <w:r w:rsidRPr="006A1679">
              <w:rPr>
                <w:bCs/>
                <w:color w:val="000000"/>
              </w:rPr>
              <w:t>101 599</w:t>
            </w:r>
          </w:p>
        </w:tc>
      </w:tr>
      <w:tr w:rsidR="00FA0312" w:rsidRPr="006A1679" w14:paraId="4D4489DF" w14:textId="77777777" w:rsidTr="006A4764">
        <w:trPr>
          <w:trHeight w:val="427"/>
          <w:jc w:val="center"/>
        </w:trPr>
        <w:tc>
          <w:tcPr>
            <w:tcW w:w="3527" w:type="dxa"/>
            <w:shd w:val="clear" w:color="auto" w:fill="auto"/>
            <w:vAlign w:val="center"/>
            <w:hideMark/>
          </w:tcPr>
          <w:p w14:paraId="2C0007FD" w14:textId="77777777" w:rsidR="00FA0312" w:rsidRPr="006A1679" w:rsidRDefault="00FA0312" w:rsidP="006A4764">
            <w:pPr>
              <w:spacing w:after="0" w:line="240" w:lineRule="auto"/>
              <w:jc w:val="center"/>
              <w:rPr>
                <w:bCs/>
                <w:color w:val="000000"/>
              </w:rPr>
            </w:pPr>
            <w:r w:rsidRPr="006A1679">
              <w:rPr>
                <w:bCs/>
                <w:color w:val="000000"/>
              </w:rPr>
              <w:t>Июнь</w:t>
            </w:r>
          </w:p>
        </w:tc>
        <w:tc>
          <w:tcPr>
            <w:tcW w:w="3106" w:type="dxa"/>
            <w:shd w:val="clear" w:color="auto" w:fill="auto"/>
            <w:noWrap/>
            <w:vAlign w:val="center"/>
          </w:tcPr>
          <w:p w14:paraId="183F3E45" w14:textId="5DCE71E9" w:rsidR="00FA0312" w:rsidRPr="006A1679" w:rsidRDefault="00FA0312" w:rsidP="006A4764">
            <w:pPr>
              <w:spacing w:after="0" w:line="240" w:lineRule="auto"/>
              <w:jc w:val="center"/>
              <w:rPr>
                <w:bCs/>
                <w:color w:val="000000"/>
              </w:rPr>
            </w:pPr>
            <w:r w:rsidRPr="006A1679">
              <w:rPr>
                <w:bCs/>
                <w:color w:val="000000"/>
              </w:rPr>
              <w:t>93 384</w:t>
            </w:r>
          </w:p>
        </w:tc>
      </w:tr>
      <w:tr w:rsidR="00FA0312" w:rsidRPr="006A1679" w14:paraId="6A79C444" w14:textId="77777777" w:rsidTr="006A4764">
        <w:trPr>
          <w:trHeight w:val="405"/>
          <w:jc w:val="center"/>
        </w:trPr>
        <w:tc>
          <w:tcPr>
            <w:tcW w:w="3527" w:type="dxa"/>
            <w:shd w:val="clear" w:color="auto" w:fill="auto"/>
            <w:vAlign w:val="center"/>
            <w:hideMark/>
          </w:tcPr>
          <w:p w14:paraId="596A21AD" w14:textId="77777777" w:rsidR="00FA0312" w:rsidRPr="006A1679" w:rsidRDefault="00FA0312" w:rsidP="006A4764">
            <w:pPr>
              <w:spacing w:after="0" w:line="240" w:lineRule="auto"/>
              <w:jc w:val="center"/>
              <w:rPr>
                <w:bCs/>
                <w:color w:val="000000"/>
              </w:rPr>
            </w:pPr>
            <w:r w:rsidRPr="006A1679">
              <w:rPr>
                <w:bCs/>
                <w:color w:val="000000"/>
              </w:rPr>
              <w:t>Июль</w:t>
            </w:r>
          </w:p>
        </w:tc>
        <w:tc>
          <w:tcPr>
            <w:tcW w:w="3106" w:type="dxa"/>
            <w:shd w:val="clear" w:color="auto" w:fill="auto"/>
            <w:noWrap/>
            <w:vAlign w:val="center"/>
          </w:tcPr>
          <w:p w14:paraId="579AD8BE" w14:textId="53F4E018" w:rsidR="00FA0312" w:rsidRPr="006A1679" w:rsidRDefault="00FA0312" w:rsidP="006A4764">
            <w:pPr>
              <w:spacing w:after="0" w:line="240" w:lineRule="auto"/>
              <w:jc w:val="center"/>
              <w:rPr>
                <w:bCs/>
                <w:color w:val="000000"/>
              </w:rPr>
            </w:pPr>
            <w:r w:rsidRPr="006A1679">
              <w:rPr>
                <w:bCs/>
                <w:color w:val="000000"/>
              </w:rPr>
              <w:t>71 440</w:t>
            </w:r>
          </w:p>
        </w:tc>
      </w:tr>
      <w:tr w:rsidR="00FA0312" w:rsidRPr="006A1679" w14:paraId="7EF64812" w14:textId="77777777" w:rsidTr="006A4764">
        <w:trPr>
          <w:trHeight w:val="425"/>
          <w:jc w:val="center"/>
        </w:trPr>
        <w:tc>
          <w:tcPr>
            <w:tcW w:w="3527" w:type="dxa"/>
            <w:shd w:val="clear" w:color="auto" w:fill="auto"/>
            <w:vAlign w:val="center"/>
            <w:hideMark/>
          </w:tcPr>
          <w:p w14:paraId="5C6B5D56" w14:textId="77777777" w:rsidR="00FA0312" w:rsidRPr="006A1679" w:rsidRDefault="00FA0312" w:rsidP="006A4764">
            <w:pPr>
              <w:spacing w:after="0" w:line="240" w:lineRule="auto"/>
              <w:jc w:val="center"/>
              <w:rPr>
                <w:bCs/>
                <w:color w:val="000000"/>
              </w:rPr>
            </w:pPr>
            <w:r w:rsidRPr="006A1679">
              <w:rPr>
                <w:bCs/>
                <w:color w:val="000000"/>
              </w:rPr>
              <w:t>Август</w:t>
            </w:r>
          </w:p>
        </w:tc>
        <w:tc>
          <w:tcPr>
            <w:tcW w:w="3106" w:type="dxa"/>
            <w:shd w:val="clear" w:color="auto" w:fill="auto"/>
            <w:noWrap/>
            <w:vAlign w:val="center"/>
          </w:tcPr>
          <w:p w14:paraId="1DE89704" w14:textId="7445DA7F" w:rsidR="00FA0312" w:rsidRPr="006A1679" w:rsidRDefault="00FA0312" w:rsidP="006A4764">
            <w:pPr>
              <w:spacing w:after="0" w:line="240" w:lineRule="auto"/>
              <w:jc w:val="center"/>
              <w:rPr>
                <w:bCs/>
                <w:color w:val="000000"/>
              </w:rPr>
            </w:pPr>
            <w:r w:rsidRPr="006A1679">
              <w:rPr>
                <w:bCs/>
                <w:color w:val="000000"/>
              </w:rPr>
              <w:t>104 091</w:t>
            </w:r>
          </w:p>
        </w:tc>
      </w:tr>
      <w:tr w:rsidR="00FA0312" w:rsidRPr="006A1679" w14:paraId="383D3A1B" w14:textId="77777777" w:rsidTr="006A4764">
        <w:trPr>
          <w:trHeight w:val="418"/>
          <w:jc w:val="center"/>
        </w:trPr>
        <w:tc>
          <w:tcPr>
            <w:tcW w:w="3527" w:type="dxa"/>
            <w:shd w:val="clear" w:color="auto" w:fill="auto"/>
            <w:vAlign w:val="center"/>
            <w:hideMark/>
          </w:tcPr>
          <w:p w14:paraId="4937CFA7" w14:textId="77777777" w:rsidR="00FA0312" w:rsidRPr="006A1679" w:rsidRDefault="00FA0312" w:rsidP="006A4764">
            <w:pPr>
              <w:spacing w:after="0" w:line="240" w:lineRule="auto"/>
              <w:jc w:val="center"/>
              <w:rPr>
                <w:bCs/>
                <w:color w:val="000000"/>
              </w:rPr>
            </w:pPr>
            <w:r w:rsidRPr="006A1679">
              <w:rPr>
                <w:bCs/>
                <w:color w:val="000000"/>
              </w:rPr>
              <w:t>Сентябрь</w:t>
            </w:r>
          </w:p>
        </w:tc>
        <w:tc>
          <w:tcPr>
            <w:tcW w:w="3106" w:type="dxa"/>
            <w:shd w:val="clear" w:color="auto" w:fill="auto"/>
            <w:noWrap/>
            <w:vAlign w:val="center"/>
          </w:tcPr>
          <w:p w14:paraId="7D260FE8" w14:textId="36DC3BEA" w:rsidR="00FA0312" w:rsidRPr="006A1679" w:rsidRDefault="00FA0312" w:rsidP="006A4764">
            <w:pPr>
              <w:spacing w:after="0" w:line="240" w:lineRule="auto"/>
              <w:jc w:val="center"/>
              <w:rPr>
                <w:bCs/>
                <w:color w:val="000000"/>
              </w:rPr>
            </w:pPr>
            <w:r w:rsidRPr="006A1679">
              <w:rPr>
                <w:bCs/>
                <w:color w:val="000000"/>
              </w:rPr>
              <w:t>146 031</w:t>
            </w:r>
          </w:p>
        </w:tc>
      </w:tr>
      <w:tr w:rsidR="00FA0312" w:rsidRPr="006A1679" w14:paraId="1DE7FBE7" w14:textId="77777777" w:rsidTr="006A4764">
        <w:trPr>
          <w:trHeight w:val="409"/>
          <w:jc w:val="center"/>
        </w:trPr>
        <w:tc>
          <w:tcPr>
            <w:tcW w:w="3527" w:type="dxa"/>
            <w:shd w:val="clear" w:color="auto" w:fill="auto"/>
            <w:vAlign w:val="center"/>
            <w:hideMark/>
          </w:tcPr>
          <w:p w14:paraId="1FEAFD58" w14:textId="77777777" w:rsidR="00FA0312" w:rsidRPr="006A1679" w:rsidRDefault="00FA0312" w:rsidP="006A4764">
            <w:pPr>
              <w:spacing w:after="0" w:line="240" w:lineRule="auto"/>
              <w:jc w:val="center"/>
              <w:rPr>
                <w:bCs/>
                <w:color w:val="000000"/>
              </w:rPr>
            </w:pPr>
            <w:r w:rsidRPr="006A1679">
              <w:rPr>
                <w:bCs/>
                <w:color w:val="000000"/>
              </w:rPr>
              <w:t>Октябрь</w:t>
            </w:r>
          </w:p>
        </w:tc>
        <w:tc>
          <w:tcPr>
            <w:tcW w:w="3106" w:type="dxa"/>
            <w:shd w:val="clear" w:color="auto" w:fill="auto"/>
            <w:noWrap/>
            <w:vAlign w:val="center"/>
          </w:tcPr>
          <w:p w14:paraId="1505E327" w14:textId="39F34A90" w:rsidR="00FA0312" w:rsidRPr="006A1679" w:rsidRDefault="00FA0312" w:rsidP="006A4764">
            <w:pPr>
              <w:spacing w:after="0" w:line="240" w:lineRule="auto"/>
              <w:jc w:val="center"/>
              <w:rPr>
                <w:bCs/>
                <w:color w:val="000000"/>
              </w:rPr>
            </w:pPr>
            <w:r w:rsidRPr="006A1679">
              <w:rPr>
                <w:bCs/>
                <w:color w:val="000000"/>
              </w:rPr>
              <w:t>152 274</w:t>
            </w:r>
          </w:p>
        </w:tc>
      </w:tr>
      <w:tr w:rsidR="00FA0312" w:rsidRPr="006A1679" w14:paraId="6EF0FE92" w14:textId="77777777" w:rsidTr="006A4764">
        <w:trPr>
          <w:trHeight w:val="415"/>
          <w:jc w:val="center"/>
        </w:trPr>
        <w:tc>
          <w:tcPr>
            <w:tcW w:w="3527" w:type="dxa"/>
            <w:shd w:val="clear" w:color="auto" w:fill="auto"/>
            <w:vAlign w:val="center"/>
            <w:hideMark/>
          </w:tcPr>
          <w:p w14:paraId="67B79140" w14:textId="77777777" w:rsidR="00FA0312" w:rsidRPr="006A1679" w:rsidRDefault="00FA0312" w:rsidP="006A4764">
            <w:pPr>
              <w:spacing w:after="0" w:line="240" w:lineRule="auto"/>
              <w:jc w:val="center"/>
              <w:rPr>
                <w:bCs/>
                <w:color w:val="000000"/>
              </w:rPr>
            </w:pPr>
            <w:r w:rsidRPr="006A1679">
              <w:rPr>
                <w:bCs/>
                <w:color w:val="000000"/>
              </w:rPr>
              <w:t>Ноябрь</w:t>
            </w:r>
          </w:p>
        </w:tc>
        <w:tc>
          <w:tcPr>
            <w:tcW w:w="3106" w:type="dxa"/>
            <w:shd w:val="clear" w:color="auto" w:fill="auto"/>
            <w:noWrap/>
            <w:vAlign w:val="center"/>
          </w:tcPr>
          <w:p w14:paraId="084C3745" w14:textId="458045E3" w:rsidR="00FA0312" w:rsidRPr="006A1679" w:rsidRDefault="00FA0312" w:rsidP="006A4764">
            <w:pPr>
              <w:spacing w:after="0" w:line="240" w:lineRule="auto"/>
              <w:jc w:val="center"/>
              <w:rPr>
                <w:bCs/>
                <w:color w:val="000000"/>
              </w:rPr>
            </w:pPr>
            <w:r w:rsidRPr="006A1679">
              <w:rPr>
                <w:bCs/>
                <w:color w:val="000000"/>
              </w:rPr>
              <w:t>192 314</w:t>
            </w:r>
          </w:p>
        </w:tc>
      </w:tr>
      <w:tr w:rsidR="00FA0312" w:rsidRPr="006A1679" w14:paraId="3011AC54" w14:textId="77777777" w:rsidTr="006A4764">
        <w:trPr>
          <w:trHeight w:val="407"/>
          <w:jc w:val="center"/>
        </w:trPr>
        <w:tc>
          <w:tcPr>
            <w:tcW w:w="3527" w:type="dxa"/>
            <w:shd w:val="clear" w:color="auto" w:fill="auto"/>
            <w:vAlign w:val="center"/>
            <w:hideMark/>
          </w:tcPr>
          <w:p w14:paraId="2E632332" w14:textId="77777777" w:rsidR="00FA0312" w:rsidRPr="006A1679" w:rsidRDefault="00FA0312" w:rsidP="006A4764">
            <w:pPr>
              <w:spacing w:after="0" w:line="240" w:lineRule="auto"/>
              <w:jc w:val="center"/>
              <w:rPr>
                <w:bCs/>
                <w:color w:val="000000"/>
              </w:rPr>
            </w:pPr>
            <w:r w:rsidRPr="006A1679">
              <w:rPr>
                <w:bCs/>
                <w:color w:val="000000"/>
              </w:rPr>
              <w:t>Декабрь</w:t>
            </w:r>
          </w:p>
        </w:tc>
        <w:tc>
          <w:tcPr>
            <w:tcW w:w="3106" w:type="dxa"/>
            <w:shd w:val="clear" w:color="auto" w:fill="auto"/>
            <w:noWrap/>
            <w:vAlign w:val="center"/>
          </w:tcPr>
          <w:p w14:paraId="2C4A0E41" w14:textId="6505EB8E" w:rsidR="00FA0312" w:rsidRPr="006A1679" w:rsidRDefault="00FA0312" w:rsidP="006A4764">
            <w:pPr>
              <w:spacing w:after="0" w:line="240" w:lineRule="auto"/>
              <w:jc w:val="center"/>
              <w:rPr>
                <w:bCs/>
                <w:color w:val="000000"/>
              </w:rPr>
            </w:pPr>
            <w:r w:rsidRPr="006A1679">
              <w:rPr>
                <w:bCs/>
                <w:color w:val="000000"/>
              </w:rPr>
              <w:t>236 792</w:t>
            </w:r>
          </w:p>
        </w:tc>
      </w:tr>
      <w:tr w:rsidR="00FA0312" w:rsidRPr="006A1679" w14:paraId="4B2B8BD3" w14:textId="77777777" w:rsidTr="006A4764">
        <w:trPr>
          <w:trHeight w:val="427"/>
          <w:jc w:val="center"/>
        </w:trPr>
        <w:tc>
          <w:tcPr>
            <w:tcW w:w="3527" w:type="dxa"/>
            <w:shd w:val="clear" w:color="auto" w:fill="auto"/>
            <w:vAlign w:val="center"/>
            <w:hideMark/>
          </w:tcPr>
          <w:p w14:paraId="310CEEC1" w14:textId="2F2A9B7A" w:rsidR="00FA0312" w:rsidRPr="006A1679" w:rsidRDefault="00FA0312" w:rsidP="006A4764">
            <w:pPr>
              <w:spacing w:after="0" w:line="240" w:lineRule="auto"/>
              <w:jc w:val="center"/>
              <w:rPr>
                <w:b/>
                <w:bCs/>
                <w:color w:val="000000"/>
              </w:rPr>
            </w:pPr>
            <w:r w:rsidRPr="006A1679">
              <w:rPr>
                <w:b/>
                <w:bCs/>
                <w:color w:val="000000"/>
              </w:rPr>
              <w:t>Итого:</w:t>
            </w:r>
          </w:p>
        </w:tc>
        <w:tc>
          <w:tcPr>
            <w:tcW w:w="3106" w:type="dxa"/>
            <w:shd w:val="clear" w:color="auto" w:fill="auto"/>
            <w:vAlign w:val="center"/>
          </w:tcPr>
          <w:p w14:paraId="58302C97" w14:textId="109B5896" w:rsidR="00FA0312" w:rsidRPr="006A1679" w:rsidRDefault="00FA0312" w:rsidP="006A4764">
            <w:pPr>
              <w:spacing w:after="0" w:line="240" w:lineRule="auto"/>
              <w:jc w:val="center"/>
              <w:rPr>
                <w:b/>
                <w:bCs/>
                <w:color w:val="000000"/>
              </w:rPr>
            </w:pPr>
            <w:r w:rsidRPr="006A1679">
              <w:rPr>
                <w:b/>
                <w:bCs/>
                <w:color w:val="000000"/>
              </w:rPr>
              <w:t xml:space="preserve">1 867 867   </w:t>
            </w:r>
          </w:p>
        </w:tc>
      </w:tr>
    </w:tbl>
    <w:p w14:paraId="3C11D4D2" w14:textId="77777777" w:rsidR="003511A4" w:rsidRPr="001463AF" w:rsidRDefault="003511A4" w:rsidP="003511A4">
      <w:pPr>
        <w:tabs>
          <w:tab w:val="left" w:pos="1134"/>
        </w:tabs>
        <w:spacing w:after="0" w:line="240" w:lineRule="auto"/>
        <w:rPr>
          <w:b/>
          <w:sz w:val="22"/>
          <w:szCs w:val="22"/>
        </w:rPr>
      </w:pPr>
    </w:p>
    <w:p w14:paraId="131E463F" w14:textId="77777777" w:rsidR="003511A4" w:rsidRPr="001463AF" w:rsidRDefault="003511A4" w:rsidP="003511A4">
      <w:pPr>
        <w:tabs>
          <w:tab w:val="left" w:pos="1134"/>
        </w:tabs>
        <w:spacing w:after="0" w:line="240" w:lineRule="auto"/>
        <w:jc w:val="center"/>
        <w:rPr>
          <w:b/>
          <w:sz w:val="22"/>
          <w:szCs w:val="22"/>
        </w:rPr>
      </w:pPr>
    </w:p>
    <w:p w14:paraId="0B799D15" w14:textId="77777777" w:rsidR="00AA74C3" w:rsidRPr="001463AF" w:rsidRDefault="00AA74C3" w:rsidP="003511A4">
      <w:pPr>
        <w:tabs>
          <w:tab w:val="left" w:pos="1134"/>
        </w:tabs>
        <w:spacing w:after="0" w:line="240" w:lineRule="auto"/>
        <w:jc w:val="center"/>
        <w:rPr>
          <w:b/>
          <w:sz w:val="22"/>
          <w:szCs w:val="22"/>
        </w:rPr>
      </w:pPr>
    </w:p>
    <w:tbl>
      <w:tblPr>
        <w:tblW w:w="0" w:type="auto"/>
        <w:tblInd w:w="108" w:type="dxa"/>
        <w:tblLook w:val="04A0" w:firstRow="1" w:lastRow="0" w:firstColumn="1" w:lastColumn="0" w:noHBand="0" w:noVBand="1"/>
      </w:tblPr>
      <w:tblGrid>
        <w:gridCol w:w="5158"/>
        <w:gridCol w:w="4591"/>
      </w:tblGrid>
      <w:tr w:rsidR="00AA74C3" w:rsidRPr="001463AF" w14:paraId="4A844E1B" w14:textId="77777777" w:rsidTr="00453F72">
        <w:tc>
          <w:tcPr>
            <w:tcW w:w="5158" w:type="dxa"/>
            <w:shd w:val="clear" w:color="auto" w:fill="auto"/>
          </w:tcPr>
          <w:p w14:paraId="538BD8F6" w14:textId="77777777" w:rsidR="00AA74C3" w:rsidRPr="001463AF" w:rsidRDefault="009D3118" w:rsidP="00453F72">
            <w:pPr>
              <w:spacing w:after="0" w:line="240" w:lineRule="auto"/>
              <w:rPr>
                <w:sz w:val="22"/>
                <w:szCs w:val="22"/>
              </w:rPr>
            </w:pPr>
            <w:r>
              <w:rPr>
                <w:sz w:val="22"/>
                <w:szCs w:val="22"/>
              </w:rPr>
              <w:t>Покупатель</w:t>
            </w:r>
          </w:p>
          <w:p w14:paraId="370F4742" w14:textId="77777777" w:rsidR="00F06058" w:rsidRPr="001463AF" w:rsidRDefault="00F06058" w:rsidP="00453F72">
            <w:pPr>
              <w:spacing w:after="0" w:line="240" w:lineRule="auto"/>
              <w:rPr>
                <w:sz w:val="22"/>
                <w:szCs w:val="22"/>
              </w:rPr>
            </w:pPr>
          </w:p>
          <w:p w14:paraId="602D8C69" w14:textId="77777777" w:rsidR="00AA74C3" w:rsidRPr="001463AF" w:rsidRDefault="00AA74C3" w:rsidP="00453F72">
            <w:pPr>
              <w:spacing w:after="0" w:line="240" w:lineRule="auto"/>
              <w:rPr>
                <w:sz w:val="22"/>
                <w:szCs w:val="22"/>
              </w:rPr>
            </w:pPr>
            <w:r w:rsidRPr="001463AF">
              <w:rPr>
                <w:sz w:val="22"/>
                <w:szCs w:val="22"/>
              </w:rPr>
              <w:t xml:space="preserve">_________________ / </w:t>
            </w:r>
            <w:r w:rsidR="00D21A0E">
              <w:rPr>
                <w:sz w:val="22"/>
                <w:szCs w:val="22"/>
              </w:rPr>
              <w:t>Д.Е.Татаринцев</w:t>
            </w:r>
            <w:r w:rsidR="007B5EA9" w:rsidRPr="001463AF">
              <w:rPr>
                <w:sz w:val="22"/>
                <w:szCs w:val="22"/>
              </w:rPr>
              <w:t xml:space="preserve"> </w:t>
            </w:r>
            <w:r w:rsidRPr="001463AF">
              <w:rPr>
                <w:sz w:val="22"/>
                <w:szCs w:val="22"/>
              </w:rPr>
              <w:t>/</w:t>
            </w:r>
          </w:p>
          <w:p w14:paraId="4E708564" w14:textId="77777777" w:rsidR="00AA74C3" w:rsidRPr="001463AF" w:rsidRDefault="00AA74C3" w:rsidP="00453F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672"/>
              </w:tabs>
              <w:spacing w:after="0" w:line="240" w:lineRule="auto"/>
              <w:rPr>
                <w:sz w:val="22"/>
                <w:szCs w:val="22"/>
              </w:rPr>
            </w:pPr>
            <w:r w:rsidRPr="001463AF">
              <w:rPr>
                <w:sz w:val="22"/>
                <w:szCs w:val="22"/>
              </w:rPr>
              <w:t xml:space="preserve">                      М.П.</w:t>
            </w:r>
          </w:p>
          <w:p w14:paraId="4DBA20B9" w14:textId="77777777" w:rsidR="00AA74C3" w:rsidRPr="001463AF" w:rsidRDefault="00AA74C3" w:rsidP="00453F72">
            <w:pPr>
              <w:pStyle w:val="a9"/>
              <w:tabs>
                <w:tab w:val="left" w:pos="0"/>
                <w:tab w:val="left" w:pos="1134"/>
                <w:tab w:val="left" w:pos="1276"/>
              </w:tabs>
              <w:kinsoku w:val="0"/>
              <w:overflowPunct w:val="0"/>
              <w:spacing w:line="240" w:lineRule="auto"/>
              <w:ind w:left="0"/>
              <w:contextualSpacing/>
              <w:jc w:val="both"/>
              <w:rPr>
                <w:sz w:val="22"/>
                <w:szCs w:val="22"/>
              </w:rPr>
            </w:pPr>
          </w:p>
        </w:tc>
        <w:tc>
          <w:tcPr>
            <w:tcW w:w="4591" w:type="dxa"/>
            <w:shd w:val="clear" w:color="auto" w:fill="auto"/>
          </w:tcPr>
          <w:p w14:paraId="78863969" w14:textId="77777777" w:rsidR="00AA74C3" w:rsidRPr="001463AF" w:rsidRDefault="009D3118" w:rsidP="00453F72">
            <w:pPr>
              <w:spacing w:after="0" w:line="240" w:lineRule="auto"/>
              <w:rPr>
                <w:sz w:val="22"/>
                <w:szCs w:val="22"/>
              </w:rPr>
            </w:pPr>
            <w:r>
              <w:rPr>
                <w:sz w:val="22"/>
                <w:szCs w:val="22"/>
              </w:rPr>
              <w:t>Поставщик</w:t>
            </w:r>
          </w:p>
          <w:p w14:paraId="50557A0A" w14:textId="77777777" w:rsidR="00AA74C3" w:rsidRPr="001463AF" w:rsidRDefault="00AA74C3" w:rsidP="00453F72">
            <w:pPr>
              <w:spacing w:after="0" w:line="240" w:lineRule="auto"/>
              <w:rPr>
                <w:sz w:val="22"/>
                <w:szCs w:val="22"/>
              </w:rPr>
            </w:pPr>
          </w:p>
          <w:p w14:paraId="7A37A613" w14:textId="32A22DFD" w:rsidR="00AA74C3" w:rsidRPr="001463AF" w:rsidRDefault="00AA74C3" w:rsidP="00453F72">
            <w:pPr>
              <w:spacing w:after="0" w:line="240" w:lineRule="auto"/>
              <w:rPr>
                <w:sz w:val="22"/>
                <w:szCs w:val="22"/>
              </w:rPr>
            </w:pPr>
            <w:r w:rsidRPr="001463AF">
              <w:rPr>
                <w:sz w:val="22"/>
                <w:szCs w:val="22"/>
              </w:rPr>
              <w:t xml:space="preserve">_________________ / </w:t>
            </w:r>
            <w:r w:rsidR="00FA0312">
              <w:rPr>
                <w:sz w:val="22"/>
                <w:szCs w:val="22"/>
              </w:rPr>
              <w:t>_____________</w:t>
            </w:r>
            <w:r w:rsidRPr="001463AF">
              <w:rPr>
                <w:sz w:val="22"/>
                <w:szCs w:val="22"/>
              </w:rPr>
              <w:t>/</w:t>
            </w:r>
          </w:p>
          <w:p w14:paraId="43EB1BF1" w14:textId="77777777" w:rsidR="00AA74C3" w:rsidRPr="001463AF" w:rsidRDefault="00AA74C3" w:rsidP="00453F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672"/>
              </w:tabs>
              <w:spacing w:after="0" w:line="240" w:lineRule="auto"/>
              <w:rPr>
                <w:sz w:val="22"/>
                <w:szCs w:val="22"/>
              </w:rPr>
            </w:pPr>
            <w:r w:rsidRPr="001463AF">
              <w:rPr>
                <w:sz w:val="22"/>
                <w:szCs w:val="22"/>
              </w:rPr>
              <w:t xml:space="preserve">                      М.П.</w:t>
            </w:r>
          </w:p>
          <w:p w14:paraId="2D9BBBE7" w14:textId="77777777" w:rsidR="00AA74C3" w:rsidRPr="001463AF" w:rsidRDefault="00AA74C3" w:rsidP="00453F72">
            <w:pPr>
              <w:pStyle w:val="a9"/>
              <w:tabs>
                <w:tab w:val="left" w:pos="0"/>
                <w:tab w:val="left" w:pos="1134"/>
                <w:tab w:val="left" w:pos="1276"/>
              </w:tabs>
              <w:kinsoku w:val="0"/>
              <w:overflowPunct w:val="0"/>
              <w:spacing w:line="240" w:lineRule="auto"/>
              <w:ind w:left="0"/>
              <w:contextualSpacing/>
              <w:jc w:val="both"/>
              <w:rPr>
                <w:sz w:val="22"/>
                <w:szCs w:val="22"/>
              </w:rPr>
            </w:pPr>
          </w:p>
        </w:tc>
      </w:tr>
    </w:tbl>
    <w:p w14:paraId="50B53CB2" w14:textId="77777777" w:rsidR="003511A4" w:rsidRPr="001463AF" w:rsidRDefault="003511A4" w:rsidP="003511A4">
      <w:pPr>
        <w:tabs>
          <w:tab w:val="left" w:pos="1134"/>
        </w:tabs>
        <w:spacing w:after="0" w:line="240" w:lineRule="auto"/>
        <w:jc w:val="center"/>
        <w:rPr>
          <w:b/>
          <w:sz w:val="22"/>
          <w:szCs w:val="22"/>
        </w:rPr>
      </w:pPr>
      <w:r w:rsidRPr="001463AF">
        <w:rPr>
          <w:b/>
          <w:sz w:val="22"/>
          <w:szCs w:val="22"/>
        </w:rPr>
        <w:br w:type="page"/>
      </w:r>
    </w:p>
    <w:p w14:paraId="53E65F2A" w14:textId="77777777" w:rsidR="00321103" w:rsidRDefault="00321103" w:rsidP="00321103">
      <w:pPr>
        <w:rPr>
          <w:rFonts w:eastAsia="MS Mincho"/>
          <w:lang w:eastAsia="ja-JP"/>
        </w:rPr>
      </w:pPr>
    </w:p>
    <w:p w14:paraId="47DDBAAE" w14:textId="77777777" w:rsidR="00321103" w:rsidRPr="0082048A" w:rsidRDefault="00321103" w:rsidP="00321103">
      <w:pPr>
        <w:widowControl w:val="0"/>
        <w:spacing w:after="0" w:line="240" w:lineRule="auto"/>
        <w:jc w:val="right"/>
        <w:rPr>
          <w:rFonts w:eastAsia="MS Mincho"/>
          <w:lang w:eastAsia="ja-JP"/>
        </w:rPr>
      </w:pPr>
      <w:r w:rsidRPr="0082048A">
        <w:rPr>
          <w:rFonts w:eastAsia="MS Mincho"/>
          <w:lang w:eastAsia="ja-JP"/>
        </w:rPr>
        <w:t>Приложение № 4</w:t>
      </w:r>
    </w:p>
    <w:p w14:paraId="204F78AF" w14:textId="4D4F3F24" w:rsidR="00321103" w:rsidRPr="0082048A" w:rsidRDefault="00321103" w:rsidP="00321103">
      <w:pPr>
        <w:widowControl w:val="0"/>
        <w:spacing w:after="0" w:line="240" w:lineRule="auto"/>
        <w:jc w:val="right"/>
        <w:rPr>
          <w:rFonts w:eastAsia="MS Mincho"/>
          <w:lang w:eastAsia="ja-JP"/>
        </w:rPr>
      </w:pPr>
      <w:r w:rsidRPr="0082048A">
        <w:rPr>
          <w:rFonts w:eastAsia="MS Mincho"/>
          <w:lang w:eastAsia="ja-JP"/>
        </w:rPr>
        <w:t>к Договору №___________________ от «____» _________________ 20</w:t>
      </w:r>
      <w:r w:rsidR="00BF0434">
        <w:rPr>
          <w:rFonts w:eastAsia="MS Mincho"/>
          <w:lang w:eastAsia="ja-JP"/>
        </w:rPr>
        <w:t>21</w:t>
      </w:r>
      <w:r w:rsidRPr="0082048A">
        <w:rPr>
          <w:rFonts w:eastAsia="MS Mincho"/>
          <w:lang w:eastAsia="ja-JP"/>
        </w:rPr>
        <w:t>г.</w:t>
      </w:r>
    </w:p>
    <w:p w14:paraId="23D59264" w14:textId="77777777" w:rsidR="00321103" w:rsidRPr="0082048A" w:rsidRDefault="00321103" w:rsidP="00321103">
      <w:pPr>
        <w:widowControl w:val="0"/>
        <w:spacing w:after="0" w:line="240" w:lineRule="auto"/>
        <w:jc w:val="right"/>
        <w:rPr>
          <w:rFonts w:eastAsia="MS Mincho"/>
          <w:lang w:eastAsia="ja-JP"/>
        </w:rPr>
      </w:pPr>
      <w:r w:rsidRPr="0082048A">
        <w:rPr>
          <w:rFonts w:eastAsia="MS Mincho"/>
          <w:lang w:eastAsia="ja-JP"/>
        </w:rPr>
        <w:t>поставки оборудования, выполнения работ, оказания услуг</w:t>
      </w:r>
    </w:p>
    <w:p w14:paraId="535DBE60" w14:textId="77777777" w:rsidR="00321103" w:rsidRPr="0082048A" w:rsidRDefault="00321103" w:rsidP="00321103">
      <w:pPr>
        <w:widowControl w:val="0"/>
        <w:spacing w:after="0" w:line="240" w:lineRule="auto"/>
        <w:jc w:val="right"/>
        <w:rPr>
          <w:rFonts w:eastAsia="MS Mincho"/>
          <w:lang w:eastAsia="ja-JP"/>
        </w:rPr>
      </w:pPr>
    </w:p>
    <w:p w14:paraId="4E5D3D9E" w14:textId="77777777" w:rsidR="00321103" w:rsidRPr="0082048A" w:rsidRDefault="00321103" w:rsidP="00321103">
      <w:pPr>
        <w:widowControl w:val="0"/>
        <w:spacing w:after="0" w:line="240" w:lineRule="auto"/>
        <w:jc w:val="center"/>
        <w:rPr>
          <w:b/>
        </w:rPr>
      </w:pPr>
      <w:r w:rsidRPr="0082048A">
        <w:rPr>
          <w:b/>
        </w:rPr>
        <w:t>График исполнения обязательств</w:t>
      </w:r>
      <w:r>
        <w:rPr>
          <w:b/>
        </w:rPr>
        <w:t xml:space="preserve"> </w:t>
      </w:r>
    </w:p>
    <w:p w14:paraId="6A11C0F2" w14:textId="77777777" w:rsidR="00321103" w:rsidRPr="0082048A" w:rsidRDefault="00321103" w:rsidP="00321103">
      <w:pPr>
        <w:widowControl w:val="0"/>
        <w:spacing w:after="0" w:line="240" w:lineRule="auto"/>
        <w:jc w:val="center"/>
        <w:rPr>
          <w:b/>
          <w:sz w:val="6"/>
          <w:szCs w:val="6"/>
        </w:rPr>
      </w:pPr>
    </w:p>
    <w:p w14:paraId="4623E8FE" w14:textId="77777777" w:rsidR="00321103" w:rsidRPr="00531EA8" w:rsidRDefault="00321103" w:rsidP="00321103">
      <w:pPr>
        <w:pStyle w:val="a9"/>
        <w:widowControl w:val="0"/>
        <w:numPr>
          <w:ilvl w:val="0"/>
          <w:numId w:val="43"/>
        </w:numPr>
        <w:spacing w:line="240" w:lineRule="auto"/>
        <w:ind w:left="0" w:firstLine="426"/>
        <w:contextualSpacing/>
        <w:rPr>
          <w:b/>
          <w:sz w:val="22"/>
          <w:szCs w:val="22"/>
        </w:rPr>
      </w:pPr>
      <w:r w:rsidRPr="0082048A">
        <w:rPr>
          <w:b/>
          <w:sz w:val="22"/>
          <w:szCs w:val="22"/>
        </w:rPr>
        <w:t>График поставки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2667"/>
        <w:gridCol w:w="1046"/>
        <w:gridCol w:w="2396"/>
        <w:gridCol w:w="1727"/>
        <w:gridCol w:w="1911"/>
      </w:tblGrid>
      <w:tr w:rsidR="00321103" w:rsidRPr="009A1B0A" w14:paraId="5F45A998" w14:textId="77777777" w:rsidTr="00DE378B">
        <w:trPr>
          <w:trHeight w:val="20"/>
        </w:trPr>
        <w:tc>
          <w:tcPr>
            <w:tcW w:w="220" w:type="pct"/>
            <w:vAlign w:val="center"/>
          </w:tcPr>
          <w:p w14:paraId="6AAE3362" w14:textId="77777777" w:rsidR="00321103" w:rsidRPr="00D2462B" w:rsidRDefault="00321103" w:rsidP="00971BE7">
            <w:pPr>
              <w:widowControl w:val="0"/>
              <w:spacing w:after="0" w:line="240" w:lineRule="auto"/>
              <w:jc w:val="center"/>
              <w:rPr>
                <w:b/>
                <w:sz w:val="20"/>
              </w:rPr>
            </w:pPr>
            <w:r w:rsidRPr="00D2462B">
              <w:rPr>
                <w:b/>
                <w:sz w:val="20"/>
              </w:rPr>
              <w:t>№</w:t>
            </w:r>
          </w:p>
        </w:tc>
        <w:tc>
          <w:tcPr>
            <w:tcW w:w="1308" w:type="pct"/>
            <w:vAlign w:val="center"/>
          </w:tcPr>
          <w:p w14:paraId="37F63202" w14:textId="77777777" w:rsidR="00321103" w:rsidRPr="00D2462B" w:rsidRDefault="00321103" w:rsidP="00971BE7">
            <w:pPr>
              <w:widowControl w:val="0"/>
              <w:spacing w:after="0" w:line="240" w:lineRule="auto"/>
              <w:jc w:val="center"/>
              <w:rPr>
                <w:b/>
                <w:sz w:val="20"/>
              </w:rPr>
            </w:pPr>
            <w:r w:rsidRPr="00D2462B">
              <w:rPr>
                <w:b/>
                <w:sz w:val="20"/>
              </w:rPr>
              <w:t>Наименование поставляемых материалов</w:t>
            </w:r>
          </w:p>
        </w:tc>
        <w:tc>
          <w:tcPr>
            <w:tcW w:w="513" w:type="pct"/>
            <w:vAlign w:val="center"/>
          </w:tcPr>
          <w:p w14:paraId="7AE956C8" w14:textId="77777777" w:rsidR="00321103" w:rsidRPr="00D2462B" w:rsidRDefault="00321103" w:rsidP="00971BE7">
            <w:pPr>
              <w:widowControl w:val="0"/>
              <w:spacing w:after="0" w:line="240" w:lineRule="auto"/>
              <w:jc w:val="center"/>
              <w:rPr>
                <w:b/>
                <w:sz w:val="20"/>
              </w:rPr>
            </w:pPr>
            <w:r w:rsidRPr="00D2462B">
              <w:rPr>
                <w:b/>
                <w:sz w:val="20"/>
              </w:rPr>
              <w:t>Количество, шт.</w:t>
            </w:r>
          </w:p>
        </w:tc>
        <w:tc>
          <w:tcPr>
            <w:tcW w:w="1175" w:type="pct"/>
            <w:vAlign w:val="center"/>
          </w:tcPr>
          <w:p w14:paraId="64B3319D" w14:textId="77777777" w:rsidR="00321103" w:rsidRPr="00D2462B" w:rsidRDefault="00321103" w:rsidP="00971BE7">
            <w:pPr>
              <w:widowControl w:val="0"/>
              <w:spacing w:after="0" w:line="240" w:lineRule="auto"/>
              <w:jc w:val="center"/>
              <w:rPr>
                <w:b/>
                <w:sz w:val="20"/>
              </w:rPr>
            </w:pPr>
            <w:r w:rsidRPr="00D2462B">
              <w:rPr>
                <w:b/>
                <w:sz w:val="20"/>
              </w:rPr>
              <w:t>Срок поставки</w:t>
            </w:r>
          </w:p>
        </w:tc>
        <w:tc>
          <w:tcPr>
            <w:tcW w:w="847" w:type="pct"/>
            <w:vAlign w:val="center"/>
          </w:tcPr>
          <w:p w14:paraId="498330B9" w14:textId="77777777" w:rsidR="00321103" w:rsidRPr="00D2462B" w:rsidRDefault="00321103" w:rsidP="00971BE7">
            <w:pPr>
              <w:widowControl w:val="0"/>
              <w:spacing w:after="0" w:line="240" w:lineRule="auto"/>
              <w:jc w:val="center"/>
              <w:rPr>
                <w:b/>
                <w:sz w:val="20"/>
              </w:rPr>
            </w:pPr>
            <w:r w:rsidRPr="00D2462B">
              <w:rPr>
                <w:b/>
                <w:sz w:val="20"/>
              </w:rPr>
              <w:t>Перечень сопроводительной документации</w:t>
            </w:r>
          </w:p>
        </w:tc>
        <w:tc>
          <w:tcPr>
            <w:tcW w:w="938" w:type="pct"/>
            <w:vAlign w:val="center"/>
          </w:tcPr>
          <w:p w14:paraId="48F0F722" w14:textId="77777777" w:rsidR="00321103" w:rsidRPr="00D2462B" w:rsidRDefault="00321103" w:rsidP="00971BE7">
            <w:pPr>
              <w:widowControl w:val="0"/>
              <w:spacing w:after="0" w:line="240" w:lineRule="auto"/>
              <w:jc w:val="center"/>
              <w:rPr>
                <w:b/>
                <w:sz w:val="20"/>
              </w:rPr>
            </w:pPr>
            <w:r w:rsidRPr="00D2462B">
              <w:rPr>
                <w:b/>
                <w:sz w:val="20"/>
              </w:rPr>
              <w:t>Упаковка</w:t>
            </w:r>
          </w:p>
        </w:tc>
      </w:tr>
      <w:tr w:rsidR="00321103" w:rsidRPr="009A1B0A" w14:paraId="09A9151F" w14:textId="77777777" w:rsidTr="00DE378B">
        <w:trPr>
          <w:trHeight w:val="20"/>
        </w:trPr>
        <w:tc>
          <w:tcPr>
            <w:tcW w:w="220" w:type="pct"/>
            <w:vAlign w:val="center"/>
          </w:tcPr>
          <w:p w14:paraId="0E8808AF" w14:textId="77777777" w:rsidR="00321103" w:rsidRPr="00D2462B" w:rsidRDefault="00321103" w:rsidP="00971BE7">
            <w:pPr>
              <w:widowControl w:val="0"/>
              <w:spacing w:after="0" w:line="240" w:lineRule="auto"/>
              <w:jc w:val="center"/>
              <w:rPr>
                <w:sz w:val="20"/>
              </w:rPr>
            </w:pPr>
            <w:r w:rsidRPr="00D2462B">
              <w:rPr>
                <w:sz w:val="20"/>
              </w:rPr>
              <w:t>1</w:t>
            </w:r>
          </w:p>
        </w:tc>
        <w:tc>
          <w:tcPr>
            <w:tcW w:w="1308" w:type="pct"/>
            <w:tcBorders>
              <w:top w:val="nil"/>
              <w:left w:val="nil"/>
              <w:bottom w:val="single" w:sz="4" w:space="0" w:color="auto"/>
              <w:right w:val="single" w:sz="4" w:space="0" w:color="auto"/>
            </w:tcBorders>
            <w:shd w:val="clear" w:color="auto" w:fill="auto"/>
            <w:vAlign w:val="center"/>
          </w:tcPr>
          <w:p w14:paraId="13C1DA99" w14:textId="0CD5EE3B" w:rsidR="00321103" w:rsidRPr="00C11107" w:rsidRDefault="00321103" w:rsidP="00971BE7">
            <w:pPr>
              <w:widowControl w:val="0"/>
              <w:autoSpaceDE w:val="0"/>
              <w:autoSpaceDN w:val="0"/>
              <w:adjustRightInd w:val="0"/>
              <w:spacing w:after="0" w:line="240" w:lineRule="auto"/>
              <w:contextualSpacing/>
              <w:rPr>
                <w:spacing w:val="2"/>
                <w:sz w:val="20"/>
                <w:lang w:eastAsia="zh-CN"/>
              </w:rPr>
            </w:pPr>
          </w:p>
        </w:tc>
        <w:tc>
          <w:tcPr>
            <w:tcW w:w="513" w:type="pct"/>
            <w:vAlign w:val="center"/>
          </w:tcPr>
          <w:p w14:paraId="0EEBDBD4" w14:textId="06210BDA" w:rsidR="00321103" w:rsidRPr="00D2462B" w:rsidRDefault="00321103" w:rsidP="00971BE7">
            <w:pPr>
              <w:widowControl w:val="0"/>
              <w:spacing w:after="0" w:line="240" w:lineRule="auto"/>
              <w:jc w:val="center"/>
              <w:rPr>
                <w:color w:val="000000"/>
                <w:sz w:val="20"/>
              </w:rPr>
            </w:pPr>
          </w:p>
        </w:tc>
        <w:tc>
          <w:tcPr>
            <w:tcW w:w="1175" w:type="pct"/>
            <w:vAlign w:val="center"/>
          </w:tcPr>
          <w:p w14:paraId="095D08FE" w14:textId="77777777" w:rsidR="00321103" w:rsidRPr="00D2462B" w:rsidRDefault="00994AB3" w:rsidP="00971BE7">
            <w:pPr>
              <w:widowControl w:val="0"/>
              <w:spacing w:after="0" w:line="240" w:lineRule="auto"/>
              <w:jc w:val="center"/>
              <w:rPr>
                <w:sz w:val="20"/>
              </w:rPr>
            </w:pPr>
            <w:r>
              <w:rPr>
                <w:sz w:val="20"/>
              </w:rPr>
              <w:t>100 календарных дней с момента подписания договора</w:t>
            </w:r>
          </w:p>
        </w:tc>
        <w:tc>
          <w:tcPr>
            <w:tcW w:w="847" w:type="pct"/>
            <w:vAlign w:val="center"/>
          </w:tcPr>
          <w:p w14:paraId="512EBBDC" w14:textId="77777777" w:rsidR="00321103" w:rsidRPr="00D2462B" w:rsidRDefault="00321103" w:rsidP="00971BE7">
            <w:pPr>
              <w:widowControl w:val="0"/>
              <w:spacing w:after="0" w:line="240" w:lineRule="auto"/>
              <w:jc w:val="center"/>
              <w:rPr>
                <w:sz w:val="20"/>
              </w:rPr>
            </w:pPr>
            <w:r w:rsidRPr="00D2462B">
              <w:rPr>
                <w:sz w:val="20"/>
              </w:rPr>
              <w:t>Паспорт, копия сертификатов соответствия</w:t>
            </w:r>
          </w:p>
        </w:tc>
        <w:tc>
          <w:tcPr>
            <w:tcW w:w="938" w:type="pct"/>
            <w:vAlign w:val="center"/>
          </w:tcPr>
          <w:p w14:paraId="08E9BA9F" w14:textId="77777777" w:rsidR="00321103" w:rsidRPr="00D2462B" w:rsidRDefault="00321103" w:rsidP="00971BE7">
            <w:pPr>
              <w:widowControl w:val="0"/>
              <w:spacing w:after="0" w:line="240" w:lineRule="auto"/>
              <w:jc w:val="center"/>
              <w:rPr>
                <w:sz w:val="20"/>
              </w:rPr>
            </w:pPr>
            <w:r w:rsidRPr="00CA227F">
              <w:rPr>
                <w:sz w:val="20"/>
              </w:rPr>
              <w:t>Согласно ГОСТ 7933-89</w:t>
            </w:r>
          </w:p>
        </w:tc>
      </w:tr>
      <w:tr w:rsidR="00321103" w:rsidRPr="009A1B0A" w14:paraId="16BAEBA4" w14:textId="77777777" w:rsidTr="00DE378B">
        <w:trPr>
          <w:trHeight w:val="20"/>
        </w:trPr>
        <w:tc>
          <w:tcPr>
            <w:tcW w:w="220" w:type="pct"/>
            <w:vAlign w:val="center"/>
          </w:tcPr>
          <w:p w14:paraId="369BF1F2" w14:textId="77777777" w:rsidR="00321103" w:rsidRPr="00D2462B" w:rsidRDefault="00321103" w:rsidP="00971BE7">
            <w:pPr>
              <w:widowControl w:val="0"/>
              <w:spacing w:after="0" w:line="240" w:lineRule="auto"/>
              <w:jc w:val="center"/>
              <w:rPr>
                <w:sz w:val="20"/>
              </w:rPr>
            </w:pPr>
            <w:r w:rsidRPr="00D2462B">
              <w:rPr>
                <w:sz w:val="20"/>
              </w:rPr>
              <w:t>2</w:t>
            </w:r>
          </w:p>
        </w:tc>
        <w:tc>
          <w:tcPr>
            <w:tcW w:w="1308" w:type="pct"/>
            <w:tcBorders>
              <w:top w:val="nil"/>
              <w:left w:val="nil"/>
              <w:bottom w:val="single" w:sz="4" w:space="0" w:color="auto"/>
              <w:right w:val="single" w:sz="4" w:space="0" w:color="auto"/>
            </w:tcBorders>
            <w:shd w:val="clear" w:color="auto" w:fill="auto"/>
            <w:vAlign w:val="center"/>
          </w:tcPr>
          <w:p w14:paraId="179DA6C9" w14:textId="4B1905C1" w:rsidR="00321103" w:rsidRPr="00F213CE" w:rsidRDefault="00321103" w:rsidP="00C11107">
            <w:pPr>
              <w:widowControl w:val="0"/>
              <w:autoSpaceDE w:val="0"/>
              <w:autoSpaceDN w:val="0"/>
              <w:adjustRightInd w:val="0"/>
              <w:spacing w:after="0" w:line="240" w:lineRule="auto"/>
              <w:contextualSpacing/>
              <w:rPr>
                <w:spacing w:val="2"/>
                <w:sz w:val="20"/>
                <w:lang w:eastAsia="zh-CN"/>
              </w:rPr>
            </w:pPr>
          </w:p>
        </w:tc>
        <w:tc>
          <w:tcPr>
            <w:tcW w:w="513" w:type="pct"/>
            <w:vAlign w:val="center"/>
          </w:tcPr>
          <w:p w14:paraId="161426A4" w14:textId="19FE9FCC" w:rsidR="00321103" w:rsidRPr="009579AF" w:rsidRDefault="00321103" w:rsidP="00971BE7">
            <w:pPr>
              <w:widowControl w:val="0"/>
              <w:spacing w:after="0" w:line="240" w:lineRule="auto"/>
              <w:jc w:val="center"/>
              <w:rPr>
                <w:color w:val="000000"/>
                <w:sz w:val="20"/>
              </w:rPr>
            </w:pPr>
          </w:p>
        </w:tc>
        <w:tc>
          <w:tcPr>
            <w:tcW w:w="1175" w:type="pct"/>
            <w:vAlign w:val="center"/>
          </w:tcPr>
          <w:p w14:paraId="1E1B2F35" w14:textId="77777777" w:rsidR="00321103" w:rsidRPr="00D2462B" w:rsidRDefault="00994AB3" w:rsidP="00DE378B">
            <w:pPr>
              <w:widowControl w:val="0"/>
              <w:spacing w:after="0" w:line="240" w:lineRule="auto"/>
              <w:jc w:val="center"/>
              <w:rPr>
                <w:sz w:val="20"/>
              </w:rPr>
            </w:pPr>
            <w:r w:rsidRPr="00994AB3">
              <w:rPr>
                <w:sz w:val="20"/>
              </w:rPr>
              <w:t>100 календарных дней с момента подписания договора</w:t>
            </w:r>
          </w:p>
        </w:tc>
        <w:tc>
          <w:tcPr>
            <w:tcW w:w="847" w:type="pct"/>
            <w:vAlign w:val="center"/>
          </w:tcPr>
          <w:p w14:paraId="13EEBEA0" w14:textId="77777777" w:rsidR="00321103" w:rsidRPr="00D2462B" w:rsidRDefault="00321103" w:rsidP="00971BE7">
            <w:pPr>
              <w:widowControl w:val="0"/>
              <w:spacing w:after="0" w:line="240" w:lineRule="auto"/>
              <w:jc w:val="center"/>
              <w:rPr>
                <w:sz w:val="20"/>
              </w:rPr>
            </w:pPr>
            <w:r w:rsidRPr="00D2462B">
              <w:rPr>
                <w:sz w:val="20"/>
              </w:rPr>
              <w:t>Паспорт, копия сертификатов соответствия</w:t>
            </w:r>
          </w:p>
        </w:tc>
        <w:tc>
          <w:tcPr>
            <w:tcW w:w="938" w:type="pct"/>
            <w:vAlign w:val="center"/>
          </w:tcPr>
          <w:p w14:paraId="4913C6B5" w14:textId="77777777" w:rsidR="00321103" w:rsidRPr="00D2462B" w:rsidRDefault="00321103" w:rsidP="00971BE7">
            <w:pPr>
              <w:widowControl w:val="0"/>
              <w:spacing w:after="0" w:line="240" w:lineRule="auto"/>
              <w:jc w:val="center"/>
              <w:rPr>
                <w:sz w:val="20"/>
              </w:rPr>
            </w:pPr>
            <w:r w:rsidRPr="00D2462B">
              <w:rPr>
                <w:sz w:val="20"/>
              </w:rPr>
              <w:t>Согласно ГОСТ 7933-89</w:t>
            </w:r>
          </w:p>
        </w:tc>
      </w:tr>
      <w:tr w:rsidR="00C11107" w:rsidRPr="009A1B0A" w14:paraId="5FC35AEF" w14:textId="77777777" w:rsidTr="00DE378B">
        <w:trPr>
          <w:trHeight w:val="20"/>
        </w:trPr>
        <w:tc>
          <w:tcPr>
            <w:tcW w:w="220" w:type="pct"/>
            <w:vAlign w:val="center"/>
          </w:tcPr>
          <w:p w14:paraId="1BEEBCE9" w14:textId="77777777" w:rsidR="00C11107" w:rsidRPr="00D2462B" w:rsidRDefault="00994AB3" w:rsidP="00971BE7">
            <w:pPr>
              <w:widowControl w:val="0"/>
              <w:spacing w:after="0" w:line="240" w:lineRule="auto"/>
              <w:jc w:val="center"/>
              <w:rPr>
                <w:sz w:val="20"/>
              </w:rPr>
            </w:pPr>
            <w:r>
              <w:rPr>
                <w:sz w:val="20"/>
              </w:rPr>
              <w:t>3</w:t>
            </w:r>
          </w:p>
        </w:tc>
        <w:tc>
          <w:tcPr>
            <w:tcW w:w="1308" w:type="pct"/>
            <w:tcBorders>
              <w:top w:val="nil"/>
              <w:left w:val="nil"/>
              <w:bottom w:val="single" w:sz="4" w:space="0" w:color="auto"/>
              <w:right w:val="single" w:sz="4" w:space="0" w:color="auto"/>
            </w:tcBorders>
            <w:shd w:val="clear" w:color="auto" w:fill="auto"/>
            <w:vAlign w:val="center"/>
          </w:tcPr>
          <w:p w14:paraId="30D1F151" w14:textId="0E8CFD98" w:rsidR="00C11107" w:rsidRPr="00F213CE" w:rsidRDefault="00C11107" w:rsidP="00C11107">
            <w:pPr>
              <w:widowControl w:val="0"/>
              <w:autoSpaceDE w:val="0"/>
              <w:autoSpaceDN w:val="0"/>
              <w:adjustRightInd w:val="0"/>
              <w:spacing w:after="0" w:line="240" w:lineRule="auto"/>
              <w:contextualSpacing/>
              <w:rPr>
                <w:spacing w:val="2"/>
                <w:sz w:val="20"/>
                <w:lang w:eastAsia="zh-CN"/>
              </w:rPr>
            </w:pPr>
          </w:p>
        </w:tc>
        <w:tc>
          <w:tcPr>
            <w:tcW w:w="513" w:type="pct"/>
            <w:vAlign w:val="center"/>
          </w:tcPr>
          <w:p w14:paraId="01236C86" w14:textId="51E97B99" w:rsidR="00C11107" w:rsidRPr="009579AF" w:rsidRDefault="00C11107" w:rsidP="00971BE7">
            <w:pPr>
              <w:widowControl w:val="0"/>
              <w:spacing w:after="0" w:line="240" w:lineRule="auto"/>
              <w:jc w:val="center"/>
              <w:rPr>
                <w:color w:val="000000"/>
                <w:sz w:val="20"/>
              </w:rPr>
            </w:pPr>
          </w:p>
        </w:tc>
        <w:tc>
          <w:tcPr>
            <w:tcW w:w="1175" w:type="pct"/>
            <w:vAlign w:val="center"/>
          </w:tcPr>
          <w:p w14:paraId="4706F7B8" w14:textId="77777777" w:rsidR="00C11107" w:rsidRPr="00D2462B" w:rsidRDefault="00994AB3" w:rsidP="00DE378B">
            <w:pPr>
              <w:widowControl w:val="0"/>
              <w:spacing w:after="0" w:line="240" w:lineRule="auto"/>
              <w:jc w:val="center"/>
              <w:rPr>
                <w:sz w:val="20"/>
              </w:rPr>
            </w:pPr>
            <w:r w:rsidRPr="00994AB3">
              <w:rPr>
                <w:sz w:val="20"/>
              </w:rPr>
              <w:t>100 календарных дней с момента подписания договора</w:t>
            </w:r>
          </w:p>
        </w:tc>
        <w:tc>
          <w:tcPr>
            <w:tcW w:w="847" w:type="pct"/>
            <w:vAlign w:val="center"/>
          </w:tcPr>
          <w:p w14:paraId="715A19AB" w14:textId="77777777" w:rsidR="00C11107" w:rsidRPr="00D2462B" w:rsidRDefault="00C11107" w:rsidP="00971BE7">
            <w:pPr>
              <w:widowControl w:val="0"/>
              <w:spacing w:after="0" w:line="240" w:lineRule="auto"/>
              <w:jc w:val="center"/>
              <w:rPr>
                <w:sz w:val="20"/>
              </w:rPr>
            </w:pPr>
            <w:r w:rsidRPr="00C11107">
              <w:rPr>
                <w:sz w:val="20"/>
              </w:rPr>
              <w:t>Паспорт, копия сертификатов соответствия</w:t>
            </w:r>
          </w:p>
        </w:tc>
        <w:tc>
          <w:tcPr>
            <w:tcW w:w="938" w:type="pct"/>
            <w:vAlign w:val="center"/>
          </w:tcPr>
          <w:p w14:paraId="2897B9E5" w14:textId="77777777" w:rsidR="00C11107" w:rsidRPr="00D2462B" w:rsidRDefault="00C11107" w:rsidP="00971BE7">
            <w:pPr>
              <w:widowControl w:val="0"/>
              <w:spacing w:after="0" w:line="240" w:lineRule="auto"/>
              <w:jc w:val="center"/>
              <w:rPr>
                <w:sz w:val="20"/>
              </w:rPr>
            </w:pPr>
            <w:r w:rsidRPr="00C11107">
              <w:rPr>
                <w:sz w:val="20"/>
              </w:rPr>
              <w:t>Согласно ГОСТ 7933-89</w:t>
            </w:r>
          </w:p>
        </w:tc>
      </w:tr>
      <w:tr w:rsidR="00C11107" w:rsidRPr="009A1B0A" w14:paraId="49B8E10D" w14:textId="77777777" w:rsidTr="00DE378B">
        <w:trPr>
          <w:trHeight w:val="785"/>
        </w:trPr>
        <w:tc>
          <w:tcPr>
            <w:tcW w:w="220" w:type="pct"/>
            <w:vAlign w:val="center"/>
          </w:tcPr>
          <w:p w14:paraId="64846D5F" w14:textId="77777777" w:rsidR="00C11107" w:rsidRPr="00D2462B" w:rsidRDefault="00994AB3" w:rsidP="00971BE7">
            <w:pPr>
              <w:widowControl w:val="0"/>
              <w:spacing w:after="0" w:line="240" w:lineRule="auto"/>
              <w:jc w:val="center"/>
              <w:rPr>
                <w:sz w:val="20"/>
              </w:rPr>
            </w:pPr>
            <w:r>
              <w:rPr>
                <w:sz w:val="20"/>
              </w:rPr>
              <w:t>4</w:t>
            </w:r>
          </w:p>
        </w:tc>
        <w:tc>
          <w:tcPr>
            <w:tcW w:w="1308" w:type="pct"/>
            <w:tcBorders>
              <w:top w:val="nil"/>
              <w:left w:val="nil"/>
              <w:bottom w:val="single" w:sz="4" w:space="0" w:color="auto"/>
              <w:right w:val="single" w:sz="4" w:space="0" w:color="auto"/>
            </w:tcBorders>
            <w:shd w:val="clear" w:color="auto" w:fill="auto"/>
            <w:vAlign w:val="center"/>
          </w:tcPr>
          <w:p w14:paraId="4764BA97" w14:textId="440D57F3" w:rsidR="00C11107" w:rsidRPr="00F213CE" w:rsidRDefault="00C11107" w:rsidP="00C11107">
            <w:pPr>
              <w:widowControl w:val="0"/>
              <w:autoSpaceDE w:val="0"/>
              <w:autoSpaceDN w:val="0"/>
              <w:adjustRightInd w:val="0"/>
              <w:spacing w:after="0" w:line="240" w:lineRule="auto"/>
              <w:contextualSpacing/>
              <w:rPr>
                <w:spacing w:val="2"/>
                <w:sz w:val="20"/>
                <w:lang w:eastAsia="zh-CN"/>
              </w:rPr>
            </w:pPr>
          </w:p>
        </w:tc>
        <w:tc>
          <w:tcPr>
            <w:tcW w:w="513" w:type="pct"/>
            <w:vAlign w:val="center"/>
          </w:tcPr>
          <w:p w14:paraId="7E570DF7" w14:textId="4EF3D5E6" w:rsidR="00C11107" w:rsidRPr="009579AF" w:rsidRDefault="00C11107" w:rsidP="00971BE7">
            <w:pPr>
              <w:widowControl w:val="0"/>
              <w:spacing w:after="0" w:line="240" w:lineRule="auto"/>
              <w:jc w:val="center"/>
              <w:rPr>
                <w:color w:val="000000"/>
                <w:sz w:val="20"/>
              </w:rPr>
            </w:pPr>
          </w:p>
        </w:tc>
        <w:tc>
          <w:tcPr>
            <w:tcW w:w="1175" w:type="pct"/>
            <w:vAlign w:val="center"/>
          </w:tcPr>
          <w:p w14:paraId="6CBFB823" w14:textId="77777777" w:rsidR="00C11107" w:rsidRPr="00D2462B" w:rsidRDefault="00994AB3" w:rsidP="00094A8C">
            <w:pPr>
              <w:widowControl w:val="0"/>
              <w:spacing w:after="0" w:line="240" w:lineRule="auto"/>
              <w:jc w:val="center"/>
              <w:rPr>
                <w:sz w:val="20"/>
              </w:rPr>
            </w:pPr>
            <w:r w:rsidRPr="00994AB3">
              <w:rPr>
                <w:sz w:val="20"/>
              </w:rPr>
              <w:t>100 календарных дней с момента подписания договора</w:t>
            </w:r>
          </w:p>
        </w:tc>
        <w:tc>
          <w:tcPr>
            <w:tcW w:w="847" w:type="pct"/>
            <w:vAlign w:val="center"/>
          </w:tcPr>
          <w:p w14:paraId="1207F6DA" w14:textId="77777777" w:rsidR="00C11107" w:rsidRPr="00D2462B" w:rsidRDefault="00C11107" w:rsidP="00971BE7">
            <w:pPr>
              <w:widowControl w:val="0"/>
              <w:spacing w:after="0" w:line="240" w:lineRule="auto"/>
              <w:jc w:val="center"/>
              <w:rPr>
                <w:sz w:val="20"/>
              </w:rPr>
            </w:pPr>
            <w:r w:rsidRPr="00C11107">
              <w:rPr>
                <w:sz w:val="20"/>
              </w:rPr>
              <w:t>Паспорт, копия сертификатов соответствия</w:t>
            </w:r>
          </w:p>
        </w:tc>
        <w:tc>
          <w:tcPr>
            <w:tcW w:w="938" w:type="pct"/>
            <w:vAlign w:val="center"/>
          </w:tcPr>
          <w:p w14:paraId="5695BE78" w14:textId="77777777" w:rsidR="00C11107" w:rsidRPr="00D2462B" w:rsidRDefault="00C11107" w:rsidP="00971BE7">
            <w:pPr>
              <w:widowControl w:val="0"/>
              <w:spacing w:after="0" w:line="240" w:lineRule="auto"/>
              <w:jc w:val="center"/>
              <w:rPr>
                <w:sz w:val="20"/>
              </w:rPr>
            </w:pPr>
            <w:r w:rsidRPr="00C11107">
              <w:rPr>
                <w:sz w:val="20"/>
              </w:rPr>
              <w:t>Согласно ГОСТ 7933-89</w:t>
            </w:r>
          </w:p>
        </w:tc>
      </w:tr>
      <w:tr w:rsidR="00321103" w:rsidRPr="009A1B0A" w14:paraId="6DE917BE" w14:textId="77777777" w:rsidTr="00DE378B">
        <w:trPr>
          <w:trHeight w:val="698"/>
        </w:trPr>
        <w:tc>
          <w:tcPr>
            <w:tcW w:w="220" w:type="pct"/>
            <w:vAlign w:val="center"/>
          </w:tcPr>
          <w:p w14:paraId="549E994C" w14:textId="77777777" w:rsidR="00321103" w:rsidRPr="00D2462B" w:rsidRDefault="00994AB3" w:rsidP="00971BE7">
            <w:pPr>
              <w:widowControl w:val="0"/>
              <w:spacing w:after="0" w:line="240" w:lineRule="auto"/>
              <w:jc w:val="center"/>
              <w:rPr>
                <w:sz w:val="20"/>
              </w:rPr>
            </w:pPr>
            <w:r>
              <w:rPr>
                <w:sz w:val="20"/>
              </w:rPr>
              <w:t>5</w:t>
            </w:r>
          </w:p>
        </w:tc>
        <w:tc>
          <w:tcPr>
            <w:tcW w:w="1308" w:type="pct"/>
            <w:tcBorders>
              <w:top w:val="nil"/>
              <w:left w:val="nil"/>
              <w:bottom w:val="single" w:sz="4" w:space="0" w:color="auto"/>
              <w:right w:val="single" w:sz="4" w:space="0" w:color="auto"/>
            </w:tcBorders>
            <w:shd w:val="clear" w:color="auto" w:fill="auto"/>
            <w:vAlign w:val="center"/>
          </w:tcPr>
          <w:p w14:paraId="636BCFD3" w14:textId="64CD19F0" w:rsidR="00321103" w:rsidRPr="00E0393A" w:rsidRDefault="00321103" w:rsidP="00C11107">
            <w:pPr>
              <w:widowControl w:val="0"/>
              <w:autoSpaceDE w:val="0"/>
              <w:autoSpaceDN w:val="0"/>
              <w:adjustRightInd w:val="0"/>
              <w:spacing w:after="0" w:line="240" w:lineRule="auto"/>
              <w:contextualSpacing/>
              <w:rPr>
                <w:spacing w:val="2"/>
                <w:sz w:val="20"/>
                <w:lang w:eastAsia="zh-CN"/>
              </w:rPr>
            </w:pPr>
          </w:p>
        </w:tc>
        <w:tc>
          <w:tcPr>
            <w:tcW w:w="513" w:type="pct"/>
            <w:vAlign w:val="center"/>
          </w:tcPr>
          <w:p w14:paraId="3A10BBFA" w14:textId="2B68E97A" w:rsidR="00321103" w:rsidRPr="00D2462B" w:rsidRDefault="00321103" w:rsidP="00971BE7">
            <w:pPr>
              <w:widowControl w:val="0"/>
              <w:spacing w:after="0" w:line="240" w:lineRule="auto"/>
              <w:jc w:val="center"/>
              <w:rPr>
                <w:color w:val="000000"/>
                <w:sz w:val="20"/>
              </w:rPr>
            </w:pPr>
          </w:p>
        </w:tc>
        <w:tc>
          <w:tcPr>
            <w:tcW w:w="1175" w:type="pct"/>
            <w:vAlign w:val="center"/>
          </w:tcPr>
          <w:p w14:paraId="2F0835FF" w14:textId="77777777" w:rsidR="00321103" w:rsidRPr="00D2462B" w:rsidRDefault="00994AB3" w:rsidP="00DE378B">
            <w:pPr>
              <w:widowControl w:val="0"/>
              <w:spacing w:after="0" w:line="240" w:lineRule="auto"/>
              <w:rPr>
                <w:sz w:val="20"/>
              </w:rPr>
            </w:pPr>
            <w:r w:rsidRPr="00994AB3">
              <w:rPr>
                <w:sz w:val="20"/>
              </w:rPr>
              <w:t>100 календарных дней с момента подписания договора</w:t>
            </w:r>
          </w:p>
        </w:tc>
        <w:tc>
          <w:tcPr>
            <w:tcW w:w="847" w:type="pct"/>
            <w:vAlign w:val="center"/>
          </w:tcPr>
          <w:p w14:paraId="690C38BF" w14:textId="72D1A643" w:rsidR="00321103" w:rsidRPr="00D2462B" w:rsidRDefault="00321103" w:rsidP="00971BE7">
            <w:pPr>
              <w:widowControl w:val="0"/>
              <w:spacing w:after="0" w:line="240" w:lineRule="auto"/>
              <w:jc w:val="center"/>
              <w:rPr>
                <w:sz w:val="20"/>
              </w:rPr>
            </w:pPr>
            <w:r>
              <w:rPr>
                <w:sz w:val="20"/>
              </w:rPr>
              <w:t xml:space="preserve">Паспорт, </w:t>
            </w:r>
            <w:r w:rsidR="008C602C" w:rsidRPr="0000779E">
              <w:rPr>
                <w:sz w:val="20"/>
              </w:rPr>
              <w:t>копия сертификатов соответствия</w:t>
            </w:r>
          </w:p>
        </w:tc>
        <w:tc>
          <w:tcPr>
            <w:tcW w:w="938" w:type="pct"/>
            <w:vAlign w:val="center"/>
          </w:tcPr>
          <w:p w14:paraId="14E9F1AC" w14:textId="77777777" w:rsidR="00321103" w:rsidRPr="00D2462B" w:rsidRDefault="00321103" w:rsidP="00971BE7">
            <w:pPr>
              <w:widowControl w:val="0"/>
              <w:spacing w:after="0" w:line="240" w:lineRule="auto"/>
              <w:jc w:val="center"/>
              <w:rPr>
                <w:sz w:val="20"/>
              </w:rPr>
            </w:pPr>
            <w:r w:rsidRPr="00D2462B">
              <w:rPr>
                <w:sz w:val="20"/>
              </w:rPr>
              <w:t>Согласно ГОСТ 7933-89</w:t>
            </w:r>
          </w:p>
        </w:tc>
      </w:tr>
      <w:tr w:rsidR="00321103" w:rsidRPr="009A1B0A" w14:paraId="66B77E2C" w14:textId="77777777" w:rsidTr="00DE378B">
        <w:trPr>
          <w:trHeight w:val="20"/>
        </w:trPr>
        <w:tc>
          <w:tcPr>
            <w:tcW w:w="220" w:type="pct"/>
            <w:vAlign w:val="center"/>
          </w:tcPr>
          <w:p w14:paraId="2240C012" w14:textId="77777777" w:rsidR="00321103" w:rsidRPr="00D2462B" w:rsidRDefault="00994AB3" w:rsidP="00971BE7">
            <w:pPr>
              <w:widowControl w:val="0"/>
              <w:spacing w:after="0" w:line="240" w:lineRule="auto"/>
              <w:jc w:val="center"/>
              <w:rPr>
                <w:sz w:val="20"/>
              </w:rPr>
            </w:pPr>
            <w:r>
              <w:rPr>
                <w:sz w:val="20"/>
              </w:rPr>
              <w:t>6</w:t>
            </w:r>
          </w:p>
        </w:tc>
        <w:tc>
          <w:tcPr>
            <w:tcW w:w="1308" w:type="pct"/>
            <w:tcBorders>
              <w:top w:val="single" w:sz="4" w:space="0" w:color="auto"/>
              <w:left w:val="nil"/>
              <w:bottom w:val="single" w:sz="4" w:space="0" w:color="auto"/>
              <w:right w:val="single" w:sz="4" w:space="0" w:color="auto"/>
            </w:tcBorders>
            <w:shd w:val="clear" w:color="auto" w:fill="auto"/>
            <w:vAlign w:val="center"/>
          </w:tcPr>
          <w:p w14:paraId="291549AF" w14:textId="48E77021" w:rsidR="00321103" w:rsidRPr="002871B7" w:rsidRDefault="00321103" w:rsidP="00C11107">
            <w:pPr>
              <w:widowControl w:val="0"/>
              <w:autoSpaceDE w:val="0"/>
              <w:autoSpaceDN w:val="0"/>
              <w:adjustRightInd w:val="0"/>
              <w:spacing w:after="0" w:line="240" w:lineRule="auto"/>
              <w:contextualSpacing/>
              <w:rPr>
                <w:spacing w:val="2"/>
                <w:sz w:val="20"/>
                <w:lang w:eastAsia="zh-CN"/>
              </w:rPr>
            </w:pPr>
          </w:p>
        </w:tc>
        <w:tc>
          <w:tcPr>
            <w:tcW w:w="513" w:type="pct"/>
            <w:tcBorders>
              <w:top w:val="single" w:sz="4" w:space="0" w:color="auto"/>
              <w:left w:val="nil"/>
              <w:bottom w:val="single" w:sz="4" w:space="0" w:color="auto"/>
              <w:right w:val="single" w:sz="4" w:space="0" w:color="auto"/>
            </w:tcBorders>
            <w:shd w:val="clear" w:color="auto" w:fill="auto"/>
            <w:vAlign w:val="center"/>
          </w:tcPr>
          <w:p w14:paraId="30B87B91" w14:textId="71C56F03" w:rsidR="00321103" w:rsidRPr="00C11107" w:rsidRDefault="00321103" w:rsidP="00971BE7">
            <w:pPr>
              <w:widowControl w:val="0"/>
              <w:spacing w:after="0" w:line="240" w:lineRule="auto"/>
              <w:jc w:val="center"/>
              <w:rPr>
                <w:color w:val="000000"/>
                <w:sz w:val="20"/>
              </w:rPr>
            </w:pPr>
          </w:p>
        </w:tc>
        <w:tc>
          <w:tcPr>
            <w:tcW w:w="1175" w:type="pct"/>
            <w:vAlign w:val="center"/>
          </w:tcPr>
          <w:p w14:paraId="30693DF9" w14:textId="77777777" w:rsidR="00321103" w:rsidRPr="00D2462B" w:rsidRDefault="00994AB3" w:rsidP="00DE378B">
            <w:pPr>
              <w:widowControl w:val="0"/>
              <w:spacing w:after="0" w:line="240" w:lineRule="auto"/>
              <w:jc w:val="center"/>
              <w:rPr>
                <w:sz w:val="20"/>
              </w:rPr>
            </w:pPr>
            <w:r w:rsidRPr="00994AB3">
              <w:rPr>
                <w:sz w:val="20"/>
              </w:rPr>
              <w:t>100 календарных дней с момента подписания договора</w:t>
            </w:r>
          </w:p>
        </w:tc>
        <w:tc>
          <w:tcPr>
            <w:tcW w:w="847" w:type="pct"/>
            <w:vAlign w:val="center"/>
          </w:tcPr>
          <w:p w14:paraId="507B3A32" w14:textId="77777777" w:rsidR="00321103" w:rsidRPr="00D2462B" w:rsidRDefault="00321103" w:rsidP="00971BE7">
            <w:pPr>
              <w:widowControl w:val="0"/>
              <w:spacing w:after="0" w:line="240" w:lineRule="auto"/>
              <w:jc w:val="center"/>
              <w:rPr>
                <w:sz w:val="20"/>
              </w:rPr>
            </w:pPr>
            <w:r w:rsidRPr="00D2462B">
              <w:rPr>
                <w:sz w:val="20"/>
              </w:rPr>
              <w:t>Паспорт, копия сертификатов соответствия</w:t>
            </w:r>
          </w:p>
        </w:tc>
        <w:tc>
          <w:tcPr>
            <w:tcW w:w="938" w:type="pct"/>
            <w:vAlign w:val="center"/>
          </w:tcPr>
          <w:p w14:paraId="2274679C" w14:textId="77777777" w:rsidR="00321103" w:rsidRPr="00D2462B" w:rsidRDefault="00321103" w:rsidP="00971BE7">
            <w:pPr>
              <w:widowControl w:val="0"/>
              <w:spacing w:after="0" w:line="240" w:lineRule="auto"/>
              <w:jc w:val="center"/>
              <w:rPr>
                <w:sz w:val="20"/>
              </w:rPr>
            </w:pPr>
            <w:r w:rsidRPr="00D2462B">
              <w:rPr>
                <w:sz w:val="20"/>
              </w:rPr>
              <w:t>Согласно ГОСТ 7933-89</w:t>
            </w:r>
          </w:p>
        </w:tc>
      </w:tr>
      <w:tr w:rsidR="00321103" w:rsidRPr="009A1B0A" w14:paraId="43BAF4BB" w14:textId="77777777" w:rsidTr="00DE378B">
        <w:trPr>
          <w:trHeight w:val="684"/>
        </w:trPr>
        <w:tc>
          <w:tcPr>
            <w:tcW w:w="220" w:type="pct"/>
            <w:vAlign w:val="center"/>
          </w:tcPr>
          <w:p w14:paraId="28704829" w14:textId="77777777" w:rsidR="00321103" w:rsidRPr="00D2462B" w:rsidRDefault="00994AB3" w:rsidP="00971BE7">
            <w:pPr>
              <w:widowControl w:val="0"/>
              <w:spacing w:after="0" w:line="240" w:lineRule="auto"/>
              <w:jc w:val="center"/>
              <w:rPr>
                <w:sz w:val="20"/>
              </w:rPr>
            </w:pPr>
            <w:r>
              <w:rPr>
                <w:sz w:val="20"/>
              </w:rPr>
              <w:t>7</w:t>
            </w:r>
          </w:p>
        </w:tc>
        <w:tc>
          <w:tcPr>
            <w:tcW w:w="1308" w:type="pct"/>
            <w:tcBorders>
              <w:top w:val="single" w:sz="4" w:space="0" w:color="auto"/>
              <w:left w:val="nil"/>
              <w:bottom w:val="single" w:sz="4" w:space="0" w:color="auto"/>
              <w:right w:val="single" w:sz="4" w:space="0" w:color="auto"/>
            </w:tcBorders>
            <w:shd w:val="clear" w:color="auto" w:fill="auto"/>
            <w:vAlign w:val="center"/>
          </w:tcPr>
          <w:p w14:paraId="768D0F21" w14:textId="6EBCF036" w:rsidR="00321103" w:rsidRPr="00CA227F" w:rsidRDefault="00321103" w:rsidP="00C11107">
            <w:pPr>
              <w:widowControl w:val="0"/>
              <w:autoSpaceDE w:val="0"/>
              <w:autoSpaceDN w:val="0"/>
              <w:adjustRightInd w:val="0"/>
              <w:spacing w:after="0" w:line="240" w:lineRule="auto"/>
              <w:contextualSpacing/>
              <w:rPr>
                <w:spacing w:val="2"/>
                <w:sz w:val="20"/>
                <w:highlight w:val="yellow"/>
                <w:lang w:eastAsia="zh-CN"/>
              </w:rPr>
            </w:pPr>
          </w:p>
        </w:tc>
        <w:tc>
          <w:tcPr>
            <w:tcW w:w="513" w:type="pct"/>
            <w:tcBorders>
              <w:top w:val="single" w:sz="4" w:space="0" w:color="auto"/>
              <w:left w:val="nil"/>
              <w:bottom w:val="single" w:sz="4" w:space="0" w:color="auto"/>
              <w:right w:val="single" w:sz="4" w:space="0" w:color="auto"/>
            </w:tcBorders>
            <w:shd w:val="clear" w:color="auto" w:fill="auto"/>
            <w:vAlign w:val="center"/>
          </w:tcPr>
          <w:p w14:paraId="1C8A54B5" w14:textId="61583DED" w:rsidR="00321103" w:rsidRPr="00C11107" w:rsidRDefault="00321103" w:rsidP="00971BE7">
            <w:pPr>
              <w:widowControl w:val="0"/>
              <w:spacing w:after="0" w:line="240" w:lineRule="auto"/>
              <w:jc w:val="center"/>
              <w:rPr>
                <w:color w:val="000000"/>
                <w:sz w:val="20"/>
                <w:highlight w:val="yellow"/>
              </w:rPr>
            </w:pPr>
          </w:p>
        </w:tc>
        <w:tc>
          <w:tcPr>
            <w:tcW w:w="1175" w:type="pct"/>
            <w:shd w:val="clear" w:color="auto" w:fill="auto"/>
            <w:vAlign w:val="center"/>
          </w:tcPr>
          <w:p w14:paraId="01E07701" w14:textId="77777777" w:rsidR="00321103" w:rsidRPr="00994AB3" w:rsidRDefault="00994AB3" w:rsidP="00094A8C">
            <w:pPr>
              <w:widowControl w:val="0"/>
              <w:spacing w:after="0" w:line="240" w:lineRule="auto"/>
              <w:jc w:val="center"/>
              <w:rPr>
                <w:sz w:val="20"/>
              </w:rPr>
            </w:pPr>
            <w:r w:rsidRPr="00994AB3">
              <w:rPr>
                <w:sz w:val="20"/>
              </w:rPr>
              <w:t>100 календарных дней с момента подписания договора</w:t>
            </w:r>
          </w:p>
        </w:tc>
        <w:tc>
          <w:tcPr>
            <w:tcW w:w="847" w:type="pct"/>
            <w:vAlign w:val="center"/>
          </w:tcPr>
          <w:p w14:paraId="1B420D46" w14:textId="77777777" w:rsidR="00321103" w:rsidRPr="00D2462B" w:rsidRDefault="00321103" w:rsidP="00971BE7">
            <w:pPr>
              <w:widowControl w:val="0"/>
              <w:spacing w:after="0" w:line="240" w:lineRule="auto"/>
              <w:jc w:val="center"/>
              <w:rPr>
                <w:sz w:val="20"/>
              </w:rPr>
            </w:pPr>
            <w:r w:rsidRPr="00D2462B">
              <w:rPr>
                <w:sz w:val="20"/>
              </w:rPr>
              <w:t>Паспорт, копия сертификатов соответствия</w:t>
            </w:r>
          </w:p>
        </w:tc>
        <w:tc>
          <w:tcPr>
            <w:tcW w:w="938" w:type="pct"/>
            <w:vAlign w:val="center"/>
          </w:tcPr>
          <w:p w14:paraId="5003FAD7" w14:textId="77777777" w:rsidR="00321103" w:rsidRPr="00D2462B" w:rsidRDefault="00321103" w:rsidP="00971BE7">
            <w:pPr>
              <w:widowControl w:val="0"/>
              <w:spacing w:after="0" w:line="240" w:lineRule="auto"/>
              <w:jc w:val="center"/>
              <w:rPr>
                <w:sz w:val="20"/>
              </w:rPr>
            </w:pPr>
            <w:r w:rsidRPr="00D2462B">
              <w:rPr>
                <w:sz w:val="20"/>
              </w:rPr>
              <w:t>Согласно ГОСТ 7933-89</w:t>
            </w:r>
          </w:p>
        </w:tc>
      </w:tr>
      <w:tr w:rsidR="00C11107" w:rsidRPr="009A1B0A" w14:paraId="03F4B48E" w14:textId="77777777" w:rsidTr="00DE378B">
        <w:trPr>
          <w:trHeight w:val="20"/>
        </w:trPr>
        <w:tc>
          <w:tcPr>
            <w:tcW w:w="220" w:type="pct"/>
            <w:vAlign w:val="center"/>
          </w:tcPr>
          <w:p w14:paraId="764B6F9D" w14:textId="77777777" w:rsidR="00C11107" w:rsidRPr="00D2462B" w:rsidRDefault="00994AB3" w:rsidP="00971BE7">
            <w:pPr>
              <w:widowControl w:val="0"/>
              <w:spacing w:after="0" w:line="240" w:lineRule="auto"/>
              <w:jc w:val="center"/>
              <w:rPr>
                <w:sz w:val="20"/>
              </w:rPr>
            </w:pPr>
            <w:r>
              <w:rPr>
                <w:sz w:val="20"/>
              </w:rPr>
              <w:t>8</w:t>
            </w:r>
          </w:p>
        </w:tc>
        <w:tc>
          <w:tcPr>
            <w:tcW w:w="1308" w:type="pct"/>
            <w:tcBorders>
              <w:top w:val="single" w:sz="4" w:space="0" w:color="auto"/>
              <w:left w:val="nil"/>
              <w:bottom w:val="single" w:sz="4" w:space="0" w:color="auto"/>
              <w:right w:val="single" w:sz="4" w:space="0" w:color="auto"/>
            </w:tcBorders>
            <w:shd w:val="clear" w:color="auto" w:fill="auto"/>
            <w:vAlign w:val="center"/>
          </w:tcPr>
          <w:p w14:paraId="4705D764" w14:textId="114CA61C" w:rsidR="00C11107" w:rsidRDefault="00C11107" w:rsidP="00C11107">
            <w:pPr>
              <w:widowControl w:val="0"/>
              <w:autoSpaceDE w:val="0"/>
              <w:autoSpaceDN w:val="0"/>
              <w:adjustRightInd w:val="0"/>
              <w:spacing w:after="0" w:line="240" w:lineRule="auto"/>
              <w:contextualSpacing/>
              <w:rPr>
                <w:spacing w:val="2"/>
                <w:sz w:val="20"/>
                <w:lang w:eastAsia="zh-CN"/>
              </w:rPr>
            </w:pPr>
          </w:p>
        </w:tc>
        <w:tc>
          <w:tcPr>
            <w:tcW w:w="513" w:type="pct"/>
            <w:tcBorders>
              <w:top w:val="single" w:sz="4" w:space="0" w:color="auto"/>
              <w:left w:val="nil"/>
              <w:bottom w:val="single" w:sz="4" w:space="0" w:color="auto"/>
              <w:right w:val="single" w:sz="4" w:space="0" w:color="auto"/>
            </w:tcBorders>
            <w:shd w:val="clear" w:color="auto" w:fill="auto"/>
            <w:vAlign w:val="center"/>
          </w:tcPr>
          <w:p w14:paraId="4624ECD2" w14:textId="448D410F" w:rsidR="00C11107" w:rsidRPr="00C11107" w:rsidRDefault="00C11107" w:rsidP="00971BE7">
            <w:pPr>
              <w:widowControl w:val="0"/>
              <w:spacing w:after="0" w:line="240" w:lineRule="auto"/>
              <w:jc w:val="center"/>
              <w:rPr>
                <w:color w:val="000000"/>
                <w:sz w:val="20"/>
              </w:rPr>
            </w:pPr>
          </w:p>
        </w:tc>
        <w:tc>
          <w:tcPr>
            <w:tcW w:w="1175" w:type="pct"/>
            <w:shd w:val="clear" w:color="auto" w:fill="auto"/>
            <w:vAlign w:val="center"/>
          </w:tcPr>
          <w:p w14:paraId="119E17CC" w14:textId="77777777" w:rsidR="00C11107" w:rsidRPr="00994AB3" w:rsidRDefault="00994AB3" w:rsidP="00094A8C">
            <w:pPr>
              <w:widowControl w:val="0"/>
              <w:spacing w:after="0" w:line="240" w:lineRule="auto"/>
              <w:jc w:val="center"/>
              <w:rPr>
                <w:sz w:val="20"/>
              </w:rPr>
            </w:pPr>
            <w:r w:rsidRPr="00994AB3">
              <w:rPr>
                <w:sz w:val="20"/>
              </w:rPr>
              <w:t>100 календарных дней с момента подписания договора</w:t>
            </w:r>
          </w:p>
        </w:tc>
        <w:tc>
          <w:tcPr>
            <w:tcW w:w="847" w:type="pct"/>
            <w:vAlign w:val="center"/>
          </w:tcPr>
          <w:p w14:paraId="7903A8F9" w14:textId="77777777" w:rsidR="00C11107" w:rsidRPr="00D2462B" w:rsidRDefault="00C11107" w:rsidP="00971BE7">
            <w:pPr>
              <w:widowControl w:val="0"/>
              <w:spacing w:after="0" w:line="240" w:lineRule="auto"/>
              <w:jc w:val="center"/>
              <w:rPr>
                <w:sz w:val="20"/>
              </w:rPr>
            </w:pPr>
            <w:r w:rsidRPr="00C11107">
              <w:rPr>
                <w:sz w:val="20"/>
              </w:rPr>
              <w:t>Паспорт, копия сертификатов соответствия</w:t>
            </w:r>
          </w:p>
        </w:tc>
        <w:tc>
          <w:tcPr>
            <w:tcW w:w="938" w:type="pct"/>
            <w:vAlign w:val="center"/>
          </w:tcPr>
          <w:p w14:paraId="1C765DAF" w14:textId="77777777" w:rsidR="00C11107" w:rsidRPr="00D2462B" w:rsidRDefault="00C11107" w:rsidP="00971BE7">
            <w:pPr>
              <w:widowControl w:val="0"/>
              <w:spacing w:after="0" w:line="240" w:lineRule="auto"/>
              <w:jc w:val="center"/>
              <w:rPr>
                <w:sz w:val="20"/>
              </w:rPr>
            </w:pPr>
            <w:r w:rsidRPr="00C11107">
              <w:rPr>
                <w:sz w:val="20"/>
              </w:rPr>
              <w:t>Согласно ГОСТ 7933-89</w:t>
            </w:r>
          </w:p>
        </w:tc>
      </w:tr>
      <w:tr w:rsidR="00C11107" w:rsidRPr="009A1B0A" w14:paraId="5DBE06E6" w14:textId="77777777" w:rsidTr="00DE378B">
        <w:trPr>
          <w:trHeight w:val="20"/>
        </w:trPr>
        <w:tc>
          <w:tcPr>
            <w:tcW w:w="220" w:type="pct"/>
            <w:vAlign w:val="center"/>
          </w:tcPr>
          <w:p w14:paraId="5DBF64FB" w14:textId="77777777" w:rsidR="00C11107" w:rsidRPr="00D2462B" w:rsidRDefault="00994AB3" w:rsidP="00971BE7">
            <w:pPr>
              <w:widowControl w:val="0"/>
              <w:spacing w:after="0" w:line="240" w:lineRule="auto"/>
              <w:jc w:val="center"/>
              <w:rPr>
                <w:sz w:val="20"/>
              </w:rPr>
            </w:pPr>
            <w:r>
              <w:rPr>
                <w:sz w:val="20"/>
              </w:rPr>
              <w:t>9</w:t>
            </w:r>
          </w:p>
        </w:tc>
        <w:tc>
          <w:tcPr>
            <w:tcW w:w="1308" w:type="pct"/>
            <w:tcBorders>
              <w:top w:val="single" w:sz="4" w:space="0" w:color="auto"/>
              <w:left w:val="nil"/>
              <w:bottom w:val="single" w:sz="4" w:space="0" w:color="auto"/>
              <w:right w:val="single" w:sz="4" w:space="0" w:color="auto"/>
            </w:tcBorders>
            <w:shd w:val="clear" w:color="auto" w:fill="auto"/>
            <w:vAlign w:val="center"/>
          </w:tcPr>
          <w:p w14:paraId="1291D045" w14:textId="77777777" w:rsidR="00C11107" w:rsidRDefault="00C11107" w:rsidP="00C11107">
            <w:pPr>
              <w:widowControl w:val="0"/>
              <w:autoSpaceDE w:val="0"/>
              <w:autoSpaceDN w:val="0"/>
              <w:adjustRightInd w:val="0"/>
              <w:spacing w:after="0" w:line="240" w:lineRule="auto"/>
              <w:contextualSpacing/>
              <w:rPr>
                <w:spacing w:val="2"/>
                <w:sz w:val="20"/>
                <w:lang w:eastAsia="zh-CN"/>
              </w:rPr>
            </w:pPr>
            <w:r>
              <w:rPr>
                <w:spacing w:val="2"/>
                <w:sz w:val="20"/>
                <w:lang w:eastAsia="zh-CN"/>
              </w:rPr>
              <w:t xml:space="preserve">Подменный фонд </w:t>
            </w:r>
          </w:p>
        </w:tc>
        <w:tc>
          <w:tcPr>
            <w:tcW w:w="513" w:type="pct"/>
            <w:tcBorders>
              <w:top w:val="single" w:sz="4" w:space="0" w:color="auto"/>
              <w:left w:val="nil"/>
              <w:bottom w:val="single" w:sz="4" w:space="0" w:color="auto"/>
              <w:right w:val="single" w:sz="4" w:space="0" w:color="auto"/>
            </w:tcBorders>
            <w:shd w:val="clear" w:color="auto" w:fill="auto"/>
            <w:vAlign w:val="center"/>
          </w:tcPr>
          <w:p w14:paraId="7EEFADCC" w14:textId="77777777" w:rsidR="00C11107" w:rsidRPr="00C11107" w:rsidRDefault="00C11107" w:rsidP="00971BE7">
            <w:pPr>
              <w:widowControl w:val="0"/>
              <w:spacing w:after="0" w:line="240" w:lineRule="auto"/>
              <w:jc w:val="center"/>
              <w:rPr>
                <w:color w:val="000000"/>
                <w:sz w:val="20"/>
              </w:rPr>
            </w:pPr>
            <w:r w:rsidRPr="00C11107">
              <w:rPr>
                <w:color w:val="000000"/>
                <w:sz w:val="20"/>
              </w:rPr>
              <w:t>1</w:t>
            </w:r>
          </w:p>
        </w:tc>
        <w:tc>
          <w:tcPr>
            <w:tcW w:w="1175" w:type="pct"/>
            <w:shd w:val="clear" w:color="auto" w:fill="auto"/>
            <w:vAlign w:val="center"/>
          </w:tcPr>
          <w:p w14:paraId="4BEB56EE" w14:textId="77777777" w:rsidR="00C11107" w:rsidRPr="00CA227F" w:rsidRDefault="00C11107" w:rsidP="00971BE7">
            <w:pPr>
              <w:widowControl w:val="0"/>
              <w:spacing w:after="0" w:line="240" w:lineRule="auto"/>
              <w:jc w:val="center"/>
              <w:rPr>
                <w:sz w:val="20"/>
                <w:highlight w:val="yellow"/>
              </w:rPr>
            </w:pPr>
          </w:p>
        </w:tc>
        <w:tc>
          <w:tcPr>
            <w:tcW w:w="847" w:type="pct"/>
            <w:vAlign w:val="center"/>
          </w:tcPr>
          <w:p w14:paraId="1E72D0FD" w14:textId="77777777" w:rsidR="00C11107" w:rsidRPr="00D2462B" w:rsidRDefault="00C11107" w:rsidP="00971BE7">
            <w:pPr>
              <w:widowControl w:val="0"/>
              <w:spacing w:after="0" w:line="240" w:lineRule="auto"/>
              <w:jc w:val="center"/>
              <w:rPr>
                <w:sz w:val="20"/>
              </w:rPr>
            </w:pPr>
          </w:p>
        </w:tc>
        <w:tc>
          <w:tcPr>
            <w:tcW w:w="938" w:type="pct"/>
            <w:vAlign w:val="center"/>
          </w:tcPr>
          <w:p w14:paraId="35C83C4C" w14:textId="77777777" w:rsidR="00C11107" w:rsidRPr="00D2462B" w:rsidRDefault="00C11107" w:rsidP="00971BE7">
            <w:pPr>
              <w:widowControl w:val="0"/>
              <w:spacing w:after="0" w:line="240" w:lineRule="auto"/>
              <w:jc w:val="center"/>
              <w:rPr>
                <w:sz w:val="20"/>
              </w:rPr>
            </w:pPr>
          </w:p>
        </w:tc>
      </w:tr>
    </w:tbl>
    <w:p w14:paraId="5E1B96D8" w14:textId="77777777" w:rsidR="00321103" w:rsidRPr="0082048A" w:rsidRDefault="00321103" w:rsidP="00321103">
      <w:pPr>
        <w:widowControl w:val="0"/>
        <w:spacing w:after="0" w:line="240" w:lineRule="auto"/>
        <w:jc w:val="both"/>
      </w:pPr>
      <w:r w:rsidRPr="0082048A">
        <w:rPr>
          <w:b/>
        </w:rPr>
        <w:t>Адрес поставки:</w:t>
      </w:r>
      <w:r w:rsidRPr="0082048A">
        <w:t xml:space="preserve"> Российская Федерация, Челябинская область, </w:t>
      </w:r>
      <w:r>
        <w:t>Челябинск</w:t>
      </w:r>
    </w:p>
    <w:p w14:paraId="6376CEE2" w14:textId="77777777" w:rsidR="00321103" w:rsidRPr="00283F00" w:rsidRDefault="00321103" w:rsidP="00321103">
      <w:pPr>
        <w:pStyle w:val="a9"/>
        <w:widowControl w:val="0"/>
        <w:numPr>
          <w:ilvl w:val="0"/>
          <w:numId w:val="43"/>
        </w:numPr>
        <w:tabs>
          <w:tab w:val="left" w:pos="8122"/>
        </w:tabs>
        <w:spacing w:line="240" w:lineRule="auto"/>
        <w:contextualSpacing/>
        <w:rPr>
          <w:b/>
        </w:rPr>
      </w:pPr>
      <w:r w:rsidRPr="00283F00">
        <w:rPr>
          <w:b/>
        </w:rPr>
        <w:t>График выполнения работ по созданию Системы освещения и Системы учета.</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
        <w:gridCol w:w="6109"/>
        <w:gridCol w:w="3685"/>
      </w:tblGrid>
      <w:tr w:rsidR="00321103" w:rsidRPr="00BF0746" w14:paraId="6F0CDF39" w14:textId="77777777" w:rsidTr="00BF0746">
        <w:trPr>
          <w:trHeight w:val="20"/>
        </w:trPr>
        <w:tc>
          <w:tcPr>
            <w:tcW w:w="0" w:type="auto"/>
            <w:vAlign w:val="center"/>
          </w:tcPr>
          <w:p w14:paraId="5FEB9BF3" w14:textId="77777777" w:rsidR="00321103" w:rsidRPr="00BF0746" w:rsidRDefault="00321103" w:rsidP="00971BE7">
            <w:pPr>
              <w:widowControl w:val="0"/>
              <w:spacing w:after="0" w:line="240" w:lineRule="auto"/>
              <w:jc w:val="center"/>
              <w:rPr>
                <w:sz w:val="20"/>
              </w:rPr>
            </w:pPr>
            <w:r w:rsidRPr="00BF0746">
              <w:rPr>
                <w:sz w:val="20"/>
              </w:rPr>
              <w:t>№</w:t>
            </w:r>
          </w:p>
        </w:tc>
        <w:tc>
          <w:tcPr>
            <w:tcW w:w="6109" w:type="dxa"/>
            <w:tcBorders>
              <w:bottom w:val="single" w:sz="8" w:space="0" w:color="auto"/>
            </w:tcBorders>
            <w:vAlign w:val="center"/>
          </w:tcPr>
          <w:p w14:paraId="6CCAB009" w14:textId="77777777" w:rsidR="00321103" w:rsidRPr="00BF0746" w:rsidRDefault="00321103" w:rsidP="00971BE7">
            <w:pPr>
              <w:widowControl w:val="0"/>
              <w:spacing w:after="0" w:line="240" w:lineRule="auto"/>
              <w:jc w:val="center"/>
              <w:rPr>
                <w:sz w:val="20"/>
              </w:rPr>
            </w:pPr>
            <w:r w:rsidRPr="00BF0746">
              <w:rPr>
                <w:sz w:val="20"/>
              </w:rPr>
              <w:t xml:space="preserve">Наименование </w:t>
            </w:r>
          </w:p>
        </w:tc>
        <w:tc>
          <w:tcPr>
            <w:tcW w:w="3685" w:type="dxa"/>
            <w:vAlign w:val="center"/>
          </w:tcPr>
          <w:p w14:paraId="36D045A7" w14:textId="77777777" w:rsidR="00321103" w:rsidRPr="00BF0746" w:rsidRDefault="00321103" w:rsidP="00971BE7">
            <w:pPr>
              <w:widowControl w:val="0"/>
              <w:spacing w:after="0" w:line="240" w:lineRule="auto"/>
              <w:jc w:val="center"/>
              <w:rPr>
                <w:b/>
                <w:sz w:val="20"/>
              </w:rPr>
            </w:pPr>
            <w:r w:rsidRPr="00BF0746">
              <w:rPr>
                <w:sz w:val="20"/>
              </w:rPr>
              <w:t>Срок выполнения работ</w:t>
            </w:r>
          </w:p>
        </w:tc>
      </w:tr>
      <w:tr w:rsidR="00BF0746" w:rsidRPr="00BF0746" w14:paraId="2B905594" w14:textId="77777777" w:rsidTr="00BF0746">
        <w:trPr>
          <w:trHeight w:val="708"/>
        </w:trPr>
        <w:tc>
          <w:tcPr>
            <w:tcW w:w="0" w:type="auto"/>
            <w:vAlign w:val="center"/>
          </w:tcPr>
          <w:p w14:paraId="5BDC7974" w14:textId="77777777" w:rsidR="00BF0746" w:rsidRPr="00BF0746" w:rsidRDefault="00BF0746" w:rsidP="00971BE7">
            <w:pPr>
              <w:widowControl w:val="0"/>
              <w:spacing w:after="0" w:line="240" w:lineRule="auto"/>
              <w:jc w:val="center"/>
              <w:rPr>
                <w:sz w:val="20"/>
              </w:rPr>
            </w:pPr>
            <w:r w:rsidRPr="00BF0746">
              <w:rPr>
                <w:sz w:val="20"/>
              </w:rPr>
              <w:t>1</w:t>
            </w:r>
          </w:p>
        </w:tc>
        <w:tc>
          <w:tcPr>
            <w:tcW w:w="6109" w:type="dxa"/>
            <w:tcBorders>
              <w:top w:val="single" w:sz="8" w:space="0" w:color="auto"/>
              <w:left w:val="nil"/>
              <w:bottom w:val="single" w:sz="8" w:space="0" w:color="auto"/>
              <w:right w:val="single" w:sz="4" w:space="0" w:color="auto"/>
            </w:tcBorders>
            <w:vAlign w:val="center"/>
          </w:tcPr>
          <w:p w14:paraId="342C38C6" w14:textId="7A05C1D3" w:rsidR="00BF0746" w:rsidRPr="00BF0746" w:rsidRDefault="00BF0746" w:rsidP="00971BE7">
            <w:pPr>
              <w:widowControl w:val="0"/>
              <w:spacing w:after="0" w:line="240" w:lineRule="auto"/>
              <w:rPr>
                <w:sz w:val="20"/>
              </w:rPr>
            </w:pPr>
            <w:r w:rsidRPr="00BF0746">
              <w:rPr>
                <w:sz w:val="20"/>
              </w:rPr>
              <w:t>Разработка и согласование с заказчиком адресного перечня, включающего места установки согласно типам энергосберегающих светильников наружного освещения, места установки СИП.</w:t>
            </w:r>
          </w:p>
        </w:tc>
        <w:tc>
          <w:tcPr>
            <w:tcW w:w="3685" w:type="dxa"/>
            <w:vMerge w:val="restart"/>
            <w:vAlign w:val="center"/>
          </w:tcPr>
          <w:p w14:paraId="1F8AD168" w14:textId="716B8D41" w:rsidR="00BF0746" w:rsidRPr="00BF0746" w:rsidRDefault="00BF0746" w:rsidP="00BF0746">
            <w:pPr>
              <w:widowControl w:val="0"/>
              <w:spacing w:after="0" w:line="240" w:lineRule="auto"/>
              <w:jc w:val="center"/>
              <w:rPr>
                <w:sz w:val="20"/>
              </w:rPr>
            </w:pPr>
            <w:r w:rsidRPr="00BF0746">
              <w:rPr>
                <w:sz w:val="20"/>
              </w:rPr>
              <w:t>В течение 100 (ста) календарных дней со дня, следующего за днем подписания Договора обеими Сторонами, но не позднее 10.06.2021</w:t>
            </w:r>
          </w:p>
        </w:tc>
      </w:tr>
      <w:tr w:rsidR="00BF0746" w:rsidRPr="00BF0746" w14:paraId="22C4D0D3" w14:textId="77777777" w:rsidTr="00BF0746">
        <w:trPr>
          <w:trHeight w:val="832"/>
        </w:trPr>
        <w:tc>
          <w:tcPr>
            <w:tcW w:w="0" w:type="auto"/>
            <w:vAlign w:val="center"/>
          </w:tcPr>
          <w:p w14:paraId="5B2FDD97" w14:textId="77777777" w:rsidR="00BF0746" w:rsidRPr="00BF0746" w:rsidRDefault="00BF0746" w:rsidP="00971BE7">
            <w:pPr>
              <w:widowControl w:val="0"/>
              <w:spacing w:after="0" w:line="240" w:lineRule="auto"/>
              <w:jc w:val="center"/>
              <w:rPr>
                <w:sz w:val="20"/>
              </w:rPr>
            </w:pPr>
            <w:r w:rsidRPr="00BF0746">
              <w:rPr>
                <w:sz w:val="20"/>
              </w:rPr>
              <w:t>2</w:t>
            </w:r>
          </w:p>
        </w:tc>
        <w:tc>
          <w:tcPr>
            <w:tcW w:w="6109" w:type="dxa"/>
            <w:tcBorders>
              <w:top w:val="single" w:sz="8" w:space="0" w:color="auto"/>
              <w:left w:val="nil"/>
              <w:bottom w:val="single" w:sz="8" w:space="0" w:color="auto"/>
              <w:right w:val="single" w:sz="4" w:space="0" w:color="auto"/>
            </w:tcBorders>
            <w:vAlign w:val="center"/>
          </w:tcPr>
          <w:p w14:paraId="5654C6FE" w14:textId="687E2599" w:rsidR="00BF0746" w:rsidRPr="00BF0746" w:rsidRDefault="00BF0746" w:rsidP="00971BE7">
            <w:pPr>
              <w:widowControl w:val="0"/>
              <w:spacing w:after="0" w:line="240" w:lineRule="auto"/>
              <w:rPr>
                <w:sz w:val="20"/>
              </w:rPr>
            </w:pPr>
            <w:r w:rsidRPr="00BF0746">
              <w:rPr>
                <w:sz w:val="20"/>
              </w:rPr>
              <w:t xml:space="preserve">Демонтаж существующих уличных светильников </w:t>
            </w:r>
            <w:r w:rsidRPr="00BF0746">
              <w:rPr>
                <w:sz w:val="20"/>
                <w:lang w:val="en-US"/>
              </w:rPr>
              <w:t>c</w:t>
            </w:r>
            <w:r w:rsidRPr="00BF0746">
              <w:rPr>
                <w:sz w:val="20"/>
              </w:rPr>
              <w:t xml:space="preserve"> лампами ДРЛ, ДНаТ на территории Снежинского городского округа.</w:t>
            </w:r>
          </w:p>
        </w:tc>
        <w:tc>
          <w:tcPr>
            <w:tcW w:w="3685" w:type="dxa"/>
            <w:vMerge/>
          </w:tcPr>
          <w:p w14:paraId="0D62CFA6" w14:textId="77777777" w:rsidR="00BF0746" w:rsidRPr="00BF0746" w:rsidRDefault="00BF0746" w:rsidP="00971BE7">
            <w:pPr>
              <w:widowControl w:val="0"/>
              <w:spacing w:after="0" w:line="240" w:lineRule="auto"/>
              <w:jc w:val="center"/>
              <w:rPr>
                <w:sz w:val="20"/>
              </w:rPr>
            </w:pPr>
          </w:p>
        </w:tc>
      </w:tr>
      <w:tr w:rsidR="00BF0746" w:rsidRPr="00BF0746" w14:paraId="2428AB4C" w14:textId="77777777" w:rsidTr="00BF0746">
        <w:trPr>
          <w:trHeight w:val="20"/>
        </w:trPr>
        <w:tc>
          <w:tcPr>
            <w:tcW w:w="0" w:type="auto"/>
            <w:vAlign w:val="center"/>
          </w:tcPr>
          <w:p w14:paraId="738BE6FF" w14:textId="4616FDA2" w:rsidR="00BF0746" w:rsidRPr="00BF0746" w:rsidRDefault="00BF0746" w:rsidP="00971BE7">
            <w:pPr>
              <w:widowControl w:val="0"/>
              <w:spacing w:after="0" w:line="240" w:lineRule="auto"/>
              <w:jc w:val="center"/>
              <w:rPr>
                <w:sz w:val="20"/>
              </w:rPr>
            </w:pPr>
            <w:r w:rsidRPr="00BF0746">
              <w:rPr>
                <w:sz w:val="20"/>
              </w:rPr>
              <w:t>3</w:t>
            </w:r>
          </w:p>
        </w:tc>
        <w:tc>
          <w:tcPr>
            <w:tcW w:w="6109" w:type="dxa"/>
            <w:tcBorders>
              <w:top w:val="single" w:sz="8" w:space="0" w:color="auto"/>
              <w:left w:val="nil"/>
              <w:bottom w:val="single" w:sz="8" w:space="0" w:color="auto"/>
              <w:right w:val="single" w:sz="4" w:space="0" w:color="auto"/>
            </w:tcBorders>
            <w:vAlign w:val="center"/>
          </w:tcPr>
          <w:p w14:paraId="5929B541" w14:textId="7B0D15FA" w:rsidR="00BF0746" w:rsidRPr="00BF0746" w:rsidRDefault="00BF0746" w:rsidP="00971BE7">
            <w:pPr>
              <w:widowControl w:val="0"/>
              <w:spacing w:after="0" w:line="240" w:lineRule="auto"/>
              <w:rPr>
                <w:sz w:val="20"/>
              </w:rPr>
            </w:pPr>
            <w:r w:rsidRPr="00BF0746">
              <w:rPr>
                <w:sz w:val="20"/>
              </w:rPr>
              <w:t>Установка энергосберегающих светильников наружного освещения на Снежинского территории городского округа</w:t>
            </w:r>
          </w:p>
        </w:tc>
        <w:tc>
          <w:tcPr>
            <w:tcW w:w="3685" w:type="dxa"/>
            <w:vMerge/>
          </w:tcPr>
          <w:p w14:paraId="301B58C1" w14:textId="77777777" w:rsidR="00BF0746" w:rsidRPr="00BF0746" w:rsidRDefault="00BF0746" w:rsidP="00971BE7">
            <w:pPr>
              <w:widowControl w:val="0"/>
              <w:spacing w:after="0" w:line="240" w:lineRule="auto"/>
              <w:jc w:val="center"/>
              <w:rPr>
                <w:sz w:val="20"/>
              </w:rPr>
            </w:pPr>
          </w:p>
        </w:tc>
      </w:tr>
      <w:tr w:rsidR="00BF0746" w:rsidRPr="00BF0746" w14:paraId="30131406" w14:textId="77777777" w:rsidTr="00BF0746">
        <w:trPr>
          <w:trHeight w:val="340"/>
        </w:trPr>
        <w:tc>
          <w:tcPr>
            <w:tcW w:w="0" w:type="auto"/>
            <w:vAlign w:val="center"/>
          </w:tcPr>
          <w:p w14:paraId="47404B84" w14:textId="77777777" w:rsidR="00BF0746" w:rsidRPr="00BF0746" w:rsidRDefault="00BF0746" w:rsidP="00BF0746">
            <w:pPr>
              <w:widowControl w:val="0"/>
              <w:spacing w:after="0" w:line="240" w:lineRule="auto"/>
              <w:jc w:val="center"/>
              <w:rPr>
                <w:sz w:val="20"/>
              </w:rPr>
            </w:pPr>
            <w:r w:rsidRPr="00BF0746">
              <w:rPr>
                <w:sz w:val="20"/>
              </w:rPr>
              <w:t>4</w:t>
            </w:r>
          </w:p>
        </w:tc>
        <w:tc>
          <w:tcPr>
            <w:tcW w:w="6109" w:type="dxa"/>
            <w:tcBorders>
              <w:top w:val="single" w:sz="8" w:space="0" w:color="auto"/>
              <w:left w:val="nil"/>
              <w:bottom w:val="single" w:sz="8" w:space="0" w:color="auto"/>
              <w:right w:val="single" w:sz="4" w:space="0" w:color="auto"/>
            </w:tcBorders>
            <w:vAlign w:val="center"/>
          </w:tcPr>
          <w:p w14:paraId="089DD6AE" w14:textId="25EC6E1A" w:rsidR="00BF0746" w:rsidRPr="00BF0746" w:rsidRDefault="00BF0746" w:rsidP="00BF0746">
            <w:pPr>
              <w:widowControl w:val="0"/>
              <w:spacing w:after="0" w:line="240" w:lineRule="auto"/>
              <w:rPr>
                <w:sz w:val="20"/>
              </w:rPr>
            </w:pPr>
            <w:r w:rsidRPr="00BF0746">
              <w:rPr>
                <w:sz w:val="20"/>
              </w:rPr>
              <w:t>Модернизация сетей уличного освещения: поставка и установка СИП.</w:t>
            </w:r>
          </w:p>
        </w:tc>
        <w:tc>
          <w:tcPr>
            <w:tcW w:w="3685" w:type="dxa"/>
            <w:vMerge w:val="restart"/>
          </w:tcPr>
          <w:p w14:paraId="2A418EE1" w14:textId="3495E597" w:rsidR="00BF0746" w:rsidRPr="00BF0746" w:rsidRDefault="00BF0746" w:rsidP="00BF0746">
            <w:pPr>
              <w:widowControl w:val="0"/>
              <w:spacing w:after="0" w:line="240" w:lineRule="auto"/>
              <w:jc w:val="center"/>
              <w:rPr>
                <w:sz w:val="20"/>
              </w:rPr>
            </w:pPr>
            <w:r w:rsidRPr="00BF0746">
              <w:rPr>
                <w:sz w:val="20"/>
              </w:rPr>
              <w:t>Не более 100 (Ста) календарных дней с даты получения Исполнителем от Заказчика технических условий на подключение к электрическим сетям, а также других необходимых документов без которых невозможно выполнение мероприятий</w:t>
            </w:r>
          </w:p>
        </w:tc>
      </w:tr>
      <w:tr w:rsidR="00BF0746" w:rsidRPr="00BF0746" w14:paraId="6F689737" w14:textId="77777777" w:rsidTr="00BF0746">
        <w:trPr>
          <w:trHeight w:val="857"/>
        </w:trPr>
        <w:tc>
          <w:tcPr>
            <w:tcW w:w="0" w:type="auto"/>
            <w:vAlign w:val="center"/>
          </w:tcPr>
          <w:p w14:paraId="66F3EC31" w14:textId="401107C3" w:rsidR="00BF0746" w:rsidRPr="00BF0746" w:rsidRDefault="00BF0746" w:rsidP="00971BE7">
            <w:pPr>
              <w:widowControl w:val="0"/>
              <w:spacing w:after="0" w:line="240" w:lineRule="auto"/>
              <w:jc w:val="center"/>
              <w:rPr>
                <w:sz w:val="20"/>
              </w:rPr>
            </w:pPr>
            <w:r w:rsidRPr="00BF0746">
              <w:rPr>
                <w:sz w:val="20"/>
              </w:rPr>
              <w:t>5</w:t>
            </w:r>
          </w:p>
        </w:tc>
        <w:tc>
          <w:tcPr>
            <w:tcW w:w="6109" w:type="dxa"/>
            <w:tcBorders>
              <w:top w:val="single" w:sz="8" w:space="0" w:color="auto"/>
              <w:left w:val="nil"/>
              <w:bottom w:val="single" w:sz="8" w:space="0" w:color="auto"/>
              <w:right w:val="single" w:sz="4" w:space="0" w:color="auto"/>
            </w:tcBorders>
            <w:vAlign w:val="center"/>
          </w:tcPr>
          <w:p w14:paraId="36B8EE9D" w14:textId="17163B80" w:rsidR="00BF0746" w:rsidRPr="00BF0746" w:rsidRDefault="00BF0746" w:rsidP="00971BE7">
            <w:pPr>
              <w:widowControl w:val="0"/>
              <w:spacing w:after="0" w:line="240" w:lineRule="auto"/>
              <w:rPr>
                <w:sz w:val="20"/>
              </w:rPr>
            </w:pPr>
            <w:r w:rsidRPr="00BF0746">
              <w:rPr>
                <w:sz w:val="20"/>
              </w:rPr>
              <w:t>Поставка и установка шкафов управления наружным освещением в комплекте с автоматизированной системой учета потребления электроэнергии на территории Снежинского городского округа.</w:t>
            </w:r>
          </w:p>
        </w:tc>
        <w:tc>
          <w:tcPr>
            <w:tcW w:w="3685" w:type="dxa"/>
            <w:vMerge/>
          </w:tcPr>
          <w:p w14:paraId="6FA6DC91" w14:textId="65DC1EC4" w:rsidR="00BF0746" w:rsidRPr="00BF0746" w:rsidRDefault="00BF0746" w:rsidP="00971BE7">
            <w:pPr>
              <w:widowControl w:val="0"/>
              <w:spacing w:after="0" w:line="240" w:lineRule="auto"/>
              <w:jc w:val="center"/>
              <w:rPr>
                <w:sz w:val="20"/>
              </w:rPr>
            </w:pPr>
          </w:p>
        </w:tc>
      </w:tr>
      <w:tr w:rsidR="00BF0746" w:rsidRPr="00BF0746" w14:paraId="5AB0B885" w14:textId="77777777" w:rsidTr="00BF0746">
        <w:trPr>
          <w:trHeight w:val="20"/>
        </w:trPr>
        <w:tc>
          <w:tcPr>
            <w:tcW w:w="0" w:type="auto"/>
            <w:vAlign w:val="center"/>
          </w:tcPr>
          <w:p w14:paraId="6DD5EC9A" w14:textId="4AF566EE" w:rsidR="00BF0746" w:rsidRPr="00BF0746" w:rsidRDefault="00BF0746" w:rsidP="00971BE7">
            <w:pPr>
              <w:widowControl w:val="0"/>
              <w:spacing w:after="0" w:line="240" w:lineRule="auto"/>
              <w:jc w:val="center"/>
              <w:rPr>
                <w:sz w:val="20"/>
              </w:rPr>
            </w:pPr>
          </w:p>
        </w:tc>
        <w:tc>
          <w:tcPr>
            <w:tcW w:w="6109" w:type="dxa"/>
            <w:tcBorders>
              <w:top w:val="single" w:sz="8" w:space="0" w:color="auto"/>
              <w:left w:val="nil"/>
              <w:bottom w:val="single" w:sz="4" w:space="0" w:color="auto"/>
              <w:right w:val="single" w:sz="4" w:space="0" w:color="auto"/>
            </w:tcBorders>
            <w:vAlign w:val="center"/>
          </w:tcPr>
          <w:p w14:paraId="42E2B0C1" w14:textId="437A929A" w:rsidR="00BF0746" w:rsidRPr="00BF0746" w:rsidRDefault="00BF0746" w:rsidP="00971BE7">
            <w:pPr>
              <w:widowControl w:val="0"/>
              <w:spacing w:after="0" w:line="240" w:lineRule="auto"/>
              <w:rPr>
                <w:sz w:val="20"/>
              </w:rPr>
            </w:pPr>
            <w:r w:rsidRPr="00BF0746">
              <w:rPr>
                <w:sz w:val="20"/>
              </w:rPr>
              <w:t>Поставка и установка опор уличного освещения</w:t>
            </w:r>
          </w:p>
        </w:tc>
        <w:tc>
          <w:tcPr>
            <w:tcW w:w="3685" w:type="dxa"/>
            <w:vMerge/>
          </w:tcPr>
          <w:p w14:paraId="0DA3A9AB" w14:textId="5056E520" w:rsidR="00BF0746" w:rsidRPr="00BF0746" w:rsidRDefault="00BF0746" w:rsidP="00971BE7">
            <w:pPr>
              <w:widowControl w:val="0"/>
              <w:spacing w:after="0" w:line="240" w:lineRule="auto"/>
              <w:jc w:val="center"/>
              <w:rPr>
                <w:sz w:val="20"/>
              </w:rPr>
            </w:pPr>
          </w:p>
        </w:tc>
      </w:tr>
    </w:tbl>
    <w:p w14:paraId="1A7E1297" w14:textId="77777777" w:rsidR="00321103" w:rsidRPr="0082048A" w:rsidRDefault="00DE378B" w:rsidP="00321103">
      <w:pPr>
        <w:pStyle w:val="a9"/>
        <w:widowControl w:val="0"/>
        <w:numPr>
          <w:ilvl w:val="0"/>
          <w:numId w:val="43"/>
        </w:numPr>
        <w:spacing w:line="240" w:lineRule="auto"/>
        <w:ind w:left="0" w:firstLine="426"/>
        <w:contextualSpacing/>
        <w:rPr>
          <w:b/>
          <w:sz w:val="22"/>
          <w:szCs w:val="22"/>
        </w:rPr>
      </w:pPr>
      <w:r>
        <w:rPr>
          <w:b/>
          <w:sz w:val="22"/>
          <w:szCs w:val="22"/>
        </w:rPr>
        <w:t>О</w:t>
      </w:r>
      <w:r w:rsidR="00321103" w:rsidRPr="0082048A">
        <w:rPr>
          <w:b/>
          <w:sz w:val="22"/>
          <w:szCs w:val="22"/>
        </w:rPr>
        <w:t xml:space="preserve">казание услуги технической поддержки и обслуживания оборудования, входящего в систему. </w:t>
      </w:r>
    </w:p>
    <w:p w14:paraId="719BFD33" w14:textId="77777777" w:rsidR="00321103" w:rsidRPr="0082048A" w:rsidRDefault="00321103" w:rsidP="00321103">
      <w:pPr>
        <w:widowControl w:val="0"/>
        <w:spacing w:after="0" w:line="240" w:lineRule="auto"/>
      </w:pPr>
      <w:r w:rsidRPr="0082048A">
        <w:t xml:space="preserve">В соответствии с графиком работ, указанных в Приложении № </w:t>
      </w:r>
      <w:r>
        <w:t>5</w:t>
      </w:r>
      <w:r w:rsidRPr="0082048A">
        <w:t xml:space="preserve"> к Договору.</w:t>
      </w:r>
    </w:p>
    <w:p w14:paraId="084D7F46" w14:textId="77777777" w:rsidR="00321103" w:rsidRDefault="00321103" w:rsidP="00321103">
      <w:pPr>
        <w:widowControl w:val="0"/>
        <w:spacing w:after="0" w:line="240" w:lineRule="auto"/>
      </w:pPr>
    </w:p>
    <w:p w14:paraId="7B7C9AFC" w14:textId="77777777" w:rsidR="00321103" w:rsidRDefault="00321103" w:rsidP="00D21A0E">
      <w:pPr>
        <w:jc w:val="right"/>
        <w:rPr>
          <w:rFonts w:eastAsia="MS Mincho"/>
          <w:szCs w:val="24"/>
          <w:lang w:eastAsia="ja-JP"/>
        </w:rPr>
      </w:pPr>
    </w:p>
    <w:p w14:paraId="5B296571" w14:textId="77777777" w:rsidR="006A4764" w:rsidRDefault="006A4764" w:rsidP="00D21A0E">
      <w:pPr>
        <w:jc w:val="right"/>
        <w:rPr>
          <w:rFonts w:eastAsia="MS Mincho"/>
          <w:szCs w:val="24"/>
          <w:lang w:eastAsia="ja-JP"/>
        </w:rPr>
      </w:pPr>
    </w:p>
    <w:p w14:paraId="759596A3" w14:textId="77777777" w:rsidR="00BF0746" w:rsidRDefault="00BF0746" w:rsidP="00D21A0E">
      <w:pPr>
        <w:jc w:val="right"/>
        <w:rPr>
          <w:rFonts w:eastAsia="MS Mincho"/>
          <w:szCs w:val="24"/>
          <w:lang w:eastAsia="ja-JP"/>
        </w:rPr>
      </w:pPr>
    </w:p>
    <w:p w14:paraId="7652A5B6" w14:textId="77777777" w:rsidR="00D21A0E" w:rsidRPr="00AB730E" w:rsidRDefault="00D21A0E" w:rsidP="00D21A0E">
      <w:pPr>
        <w:jc w:val="right"/>
        <w:rPr>
          <w:rFonts w:eastAsia="MS Mincho"/>
          <w:szCs w:val="24"/>
          <w:lang w:eastAsia="ja-JP"/>
        </w:rPr>
      </w:pPr>
      <w:r w:rsidRPr="00AB730E">
        <w:rPr>
          <w:rFonts w:eastAsia="MS Mincho"/>
          <w:szCs w:val="24"/>
          <w:lang w:eastAsia="ja-JP"/>
        </w:rPr>
        <w:lastRenderedPageBreak/>
        <w:t>Приложение № 5</w:t>
      </w:r>
    </w:p>
    <w:p w14:paraId="5BAC342C" w14:textId="30A0EBE5" w:rsidR="00D21A0E" w:rsidRPr="00AB730E" w:rsidRDefault="00D21A0E" w:rsidP="00D21A0E">
      <w:pPr>
        <w:widowControl w:val="0"/>
        <w:spacing w:after="0" w:line="240" w:lineRule="auto"/>
        <w:jc w:val="right"/>
        <w:rPr>
          <w:rFonts w:eastAsia="MS Mincho"/>
          <w:szCs w:val="24"/>
          <w:lang w:eastAsia="ja-JP"/>
        </w:rPr>
      </w:pPr>
      <w:r w:rsidRPr="00AB730E">
        <w:rPr>
          <w:rFonts w:eastAsia="MS Mincho"/>
          <w:szCs w:val="24"/>
          <w:lang w:eastAsia="ja-JP"/>
        </w:rPr>
        <w:t>к Договору №___________________</w:t>
      </w:r>
      <w:r w:rsidR="0091732F">
        <w:rPr>
          <w:rFonts w:eastAsia="MS Mincho"/>
          <w:szCs w:val="24"/>
          <w:lang w:eastAsia="ja-JP"/>
        </w:rPr>
        <w:t xml:space="preserve"> </w:t>
      </w:r>
      <w:r w:rsidR="00BF0434">
        <w:rPr>
          <w:rFonts w:eastAsia="MS Mincho"/>
          <w:szCs w:val="24"/>
          <w:lang w:eastAsia="ja-JP"/>
        </w:rPr>
        <w:t>от «____» _________________ 2021</w:t>
      </w:r>
      <w:r w:rsidRPr="00AB730E">
        <w:rPr>
          <w:rFonts w:eastAsia="MS Mincho"/>
          <w:szCs w:val="24"/>
          <w:lang w:eastAsia="ja-JP"/>
        </w:rPr>
        <w:t xml:space="preserve"> г.</w:t>
      </w:r>
    </w:p>
    <w:p w14:paraId="785A5BF7" w14:textId="77777777" w:rsidR="00D21A0E" w:rsidRPr="00AB730E" w:rsidRDefault="00D21A0E" w:rsidP="00D21A0E">
      <w:pPr>
        <w:widowControl w:val="0"/>
        <w:spacing w:after="0" w:line="240" w:lineRule="auto"/>
        <w:jc w:val="right"/>
        <w:rPr>
          <w:rFonts w:eastAsia="MS Mincho"/>
          <w:szCs w:val="24"/>
          <w:lang w:eastAsia="ja-JP"/>
        </w:rPr>
      </w:pPr>
      <w:r w:rsidRPr="00AB730E">
        <w:rPr>
          <w:rFonts w:eastAsia="MS Mincho"/>
          <w:szCs w:val="24"/>
          <w:lang w:eastAsia="ja-JP"/>
        </w:rPr>
        <w:t>поставки оборудования, выполнения работ, оказания услуг</w:t>
      </w:r>
    </w:p>
    <w:p w14:paraId="3D8706B8" w14:textId="77777777" w:rsidR="00D21A0E" w:rsidRPr="00AB730E" w:rsidRDefault="00D21A0E" w:rsidP="00D21A0E">
      <w:pPr>
        <w:widowControl w:val="0"/>
        <w:spacing w:after="0" w:line="240" w:lineRule="auto"/>
        <w:rPr>
          <w:szCs w:val="24"/>
        </w:rPr>
      </w:pPr>
    </w:p>
    <w:p w14:paraId="0019A195" w14:textId="77777777" w:rsidR="00D21A0E" w:rsidRPr="00CC4F7E" w:rsidRDefault="00D21A0E" w:rsidP="00D21A0E">
      <w:pPr>
        <w:widowControl w:val="0"/>
        <w:spacing w:after="120" w:line="240" w:lineRule="auto"/>
        <w:jc w:val="center"/>
        <w:rPr>
          <w:b/>
          <w:szCs w:val="24"/>
        </w:rPr>
      </w:pPr>
      <w:r w:rsidRPr="00CC4F7E">
        <w:rPr>
          <w:b/>
          <w:szCs w:val="24"/>
        </w:rPr>
        <w:t xml:space="preserve">Услуги технической поддержки </w:t>
      </w:r>
    </w:p>
    <w:p w14:paraId="72587158" w14:textId="77777777" w:rsidR="00D21A0E" w:rsidRPr="00CC4F7E" w:rsidRDefault="00D21A0E" w:rsidP="00D21A0E">
      <w:pPr>
        <w:widowControl w:val="0"/>
        <w:numPr>
          <w:ilvl w:val="0"/>
          <w:numId w:val="42"/>
        </w:numPr>
        <w:spacing w:after="0" w:line="240" w:lineRule="auto"/>
        <w:ind w:left="0" w:firstLine="0"/>
        <w:contextualSpacing/>
        <w:rPr>
          <w:rFonts w:eastAsia="MS Mincho"/>
          <w:b/>
          <w:szCs w:val="24"/>
          <w:lang w:eastAsia="ja-JP"/>
        </w:rPr>
      </w:pPr>
      <w:bookmarkStart w:id="3" w:name="OLE_LINK27"/>
      <w:bookmarkStart w:id="4" w:name="OLE_LINK28"/>
      <w:r w:rsidRPr="00CC4F7E">
        <w:rPr>
          <w:rFonts w:eastAsia="MS Mincho"/>
          <w:b/>
          <w:szCs w:val="24"/>
          <w:lang w:eastAsia="ja-JP"/>
        </w:rPr>
        <w:t>Требования к Услугам технической поддержки</w:t>
      </w:r>
    </w:p>
    <w:bookmarkEnd w:id="3"/>
    <w:bookmarkEnd w:id="4"/>
    <w:p w14:paraId="46014138" w14:textId="77777777" w:rsidR="00D21A0E" w:rsidRPr="00CC4F7E" w:rsidRDefault="00D21A0E" w:rsidP="00D21A0E">
      <w:pPr>
        <w:widowControl w:val="0"/>
        <w:numPr>
          <w:ilvl w:val="1"/>
          <w:numId w:val="42"/>
        </w:numPr>
        <w:spacing w:after="0" w:line="240" w:lineRule="auto"/>
        <w:ind w:left="0" w:firstLine="0"/>
        <w:contextualSpacing/>
        <w:jc w:val="both"/>
        <w:rPr>
          <w:rFonts w:eastAsia="MS Mincho"/>
          <w:b/>
          <w:szCs w:val="24"/>
          <w:lang w:eastAsia="ja-JP"/>
        </w:rPr>
      </w:pPr>
      <w:r w:rsidRPr="00CC4F7E">
        <w:rPr>
          <w:rFonts w:eastAsia="MS Mincho"/>
          <w:b/>
          <w:szCs w:val="24"/>
          <w:lang w:eastAsia="ja-JP"/>
        </w:rPr>
        <w:t>Требования к Услугам технической поддержки Системы освещения.</w:t>
      </w:r>
    </w:p>
    <w:p w14:paraId="392FD963" w14:textId="7DCFD9D4" w:rsidR="00D21A0E" w:rsidRPr="00CC4F7E" w:rsidRDefault="00D21A0E" w:rsidP="00D21A0E">
      <w:pPr>
        <w:widowControl w:val="0"/>
        <w:spacing w:after="0" w:line="240" w:lineRule="auto"/>
        <w:contextualSpacing/>
        <w:jc w:val="both"/>
        <w:rPr>
          <w:rFonts w:eastAsia="Calibri"/>
          <w:szCs w:val="24"/>
        </w:rPr>
      </w:pPr>
      <w:r w:rsidRPr="00CC4F7E">
        <w:rPr>
          <w:rFonts w:eastAsia="Calibri"/>
          <w:szCs w:val="24"/>
        </w:rPr>
        <w:t xml:space="preserve">Поставщик обеспечивает работоспособность Системы освещения исключительно в части установленных им светильников, </w:t>
      </w:r>
      <w:r w:rsidR="009A706B">
        <w:rPr>
          <w:rFonts w:eastAsia="Calibri"/>
          <w:szCs w:val="24"/>
        </w:rPr>
        <w:t xml:space="preserve">СИП, столбов и </w:t>
      </w:r>
      <w:r w:rsidRPr="00CC4F7E">
        <w:rPr>
          <w:rFonts w:eastAsia="Calibri"/>
          <w:szCs w:val="24"/>
        </w:rPr>
        <w:t>ШУНО</w:t>
      </w:r>
      <w:r w:rsidR="007913B4">
        <w:rPr>
          <w:rFonts w:eastAsia="Calibri"/>
          <w:szCs w:val="24"/>
        </w:rPr>
        <w:t>.</w:t>
      </w:r>
    </w:p>
    <w:p w14:paraId="7BB36ED9" w14:textId="77777777" w:rsidR="00D21A0E" w:rsidRPr="00CC4F7E" w:rsidRDefault="00D21A0E" w:rsidP="00D21A0E">
      <w:pPr>
        <w:widowControl w:val="0"/>
        <w:numPr>
          <w:ilvl w:val="2"/>
          <w:numId w:val="42"/>
        </w:numPr>
        <w:shd w:val="clear" w:color="auto" w:fill="FFFFFF"/>
        <w:spacing w:after="0" w:line="240" w:lineRule="auto"/>
        <w:ind w:left="0" w:firstLine="0"/>
        <w:contextualSpacing/>
        <w:jc w:val="both"/>
        <w:rPr>
          <w:rFonts w:eastAsia="MS Mincho"/>
          <w:b/>
          <w:szCs w:val="24"/>
          <w:lang w:eastAsia="ja-JP"/>
        </w:rPr>
      </w:pPr>
      <w:r w:rsidRPr="00CC4F7E">
        <w:rPr>
          <w:rFonts w:eastAsia="MS Mincho"/>
          <w:szCs w:val="24"/>
          <w:lang w:eastAsia="ja-JP"/>
        </w:rPr>
        <w:t>Работы по Услугам технической поддержки Системы освещения должны выполняться в соответствии с ПУЭ и другими действующими техническими регламентными документами.</w:t>
      </w:r>
    </w:p>
    <w:p w14:paraId="2DB06A67" w14:textId="28867FEB" w:rsidR="00D21A0E" w:rsidRPr="00CC4F7E" w:rsidRDefault="00D21A0E" w:rsidP="00D21A0E">
      <w:pPr>
        <w:widowControl w:val="0"/>
        <w:numPr>
          <w:ilvl w:val="2"/>
          <w:numId w:val="42"/>
        </w:numPr>
        <w:shd w:val="clear" w:color="auto" w:fill="FFFFFF"/>
        <w:spacing w:after="0" w:line="240" w:lineRule="auto"/>
        <w:ind w:left="0" w:firstLine="0"/>
        <w:contextualSpacing/>
        <w:jc w:val="both"/>
        <w:rPr>
          <w:rFonts w:eastAsia="MS Mincho"/>
          <w:szCs w:val="24"/>
          <w:lang w:eastAsia="ja-JP"/>
        </w:rPr>
      </w:pPr>
      <w:r w:rsidRPr="00CC4F7E">
        <w:rPr>
          <w:rFonts w:eastAsia="MS Mincho"/>
          <w:szCs w:val="24"/>
          <w:lang w:eastAsia="ja-JP"/>
        </w:rPr>
        <w:t xml:space="preserve">При аварийном выходе Систем или части Системы из строя, по вызову Покупателя в течение </w:t>
      </w:r>
      <w:r w:rsidR="00153568">
        <w:rPr>
          <w:rFonts w:eastAsia="MS Mincho"/>
          <w:szCs w:val="24"/>
          <w:lang w:eastAsia="ja-JP"/>
        </w:rPr>
        <w:t>1</w:t>
      </w:r>
      <w:r w:rsidR="007913B4">
        <w:rPr>
          <w:rFonts w:eastAsia="MS Mincho"/>
          <w:szCs w:val="24"/>
          <w:lang w:eastAsia="ja-JP"/>
        </w:rPr>
        <w:t xml:space="preserve"> </w:t>
      </w:r>
      <w:r w:rsidRPr="00CC4F7E">
        <w:rPr>
          <w:rFonts w:eastAsia="MS Mincho"/>
          <w:szCs w:val="24"/>
          <w:lang w:eastAsia="ja-JP"/>
        </w:rPr>
        <w:t>(</w:t>
      </w:r>
      <w:r w:rsidR="00153568">
        <w:rPr>
          <w:rFonts w:eastAsia="MS Mincho"/>
          <w:szCs w:val="24"/>
          <w:lang w:eastAsia="ja-JP"/>
        </w:rPr>
        <w:t>одного</w:t>
      </w:r>
      <w:r w:rsidRPr="00CC4F7E">
        <w:rPr>
          <w:rFonts w:eastAsia="MS Mincho"/>
          <w:szCs w:val="24"/>
          <w:lang w:eastAsia="ja-JP"/>
        </w:rPr>
        <w:t xml:space="preserve">) </w:t>
      </w:r>
      <w:r w:rsidR="00153568">
        <w:rPr>
          <w:rFonts w:eastAsia="MS Mincho"/>
          <w:szCs w:val="24"/>
          <w:lang w:eastAsia="ja-JP"/>
        </w:rPr>
        <w:t xml:space="preserve">дня </w:t>
      </w:r>
      <w:r w:rsidRPr="00CC4F7E">
        <w:rPr>
          <w:rFonts w:eastAsia="MS Mincho"/>
          <w:szCs w:val="24"/>
          <w:lang w:eastAsia="ja-JP"/>
        </w:rPr>
        <w:t>с момента поступления вызова, Поставщик обязан:</w:t>
      </w:r>
    </w:p>
    <w:p w14:paraId="63EEB6BA" w14:textId="77777777" w:rsidR="00D21A0E" w:rsidRPr="00CC4F7E" w:rsidRDefault="00D21A0E" w:rsidP="00D21A0E">
      <w:pPr>
        <w:widowControl w:val="0"/>
        <w:numPr>
          <w:ilvl w:val="3"/>
          <w:numId w:val="42"/>
        </w:numPr>
        <w:shd w:val="clear" w:color="auto" w:fill="FFFFFF"/>
        <w:spacing w:after="0" w:line="240" w:lineRule="auto"/>
        <w:ind w:left="426" w:firstLine="0"/>
        <w:contextualSpacing/>
        <w:jc w:val="both"/>
        <w:rPr>
          <w:rFonts w:eastAsia="MS Mincho"/>
          <w:szCs w:val="24"/>
          <w:lang w:eastAsia="ja-JP"/>
        </w:rPr>
      </w:pPr>
      <w:r w:rsidRPr="00CC4F7E">
        <w:rPr>
          <w:rFonts w:eastAsia="MS Mincho"/>
          <w:szCs w:val="24"/>
          <w:lang w:eastAsia="ja-JP"/>
        </w:rPr>
        <w:t xml:space="preserve">Направить на Площадку своего представителя. </w:t>
      </w:r>
    </w:p>
    <w:p w14:paraId="57E4D815" w14:textId="77777777" w:rsidR="00D21A0E" w:rsidRPr="00CC4F7E" w:rsidRDefault="00D21A0E" w:rsidP="00D21A0E">
      <w:pPr>
        <w:widowControl w:val="0"/>
        <w:numPr>
          <w:ilvl w:val="3"/>
          <w:numId w:val="42"/>
        </w:numPr>
        <w:shd w:val="clear" w:color="auto" w:fill="FFFFFF"/>
        <w:spacing w:after="0" w:line="240" w:lineRule="auto"/>
        <w:ind w:left="426" w:firstLine="0"/>
        <w:contextualSpacing/>
        <w:jc w:val="both"/>
        <w:rPr>
          <w:rFonts w:eastAsia="MS Mincho"/>
          <w:szCs w:val="24"/>
          <w:lang w:eastAsia="ja-JP"/>
        </w:rPr>
      </w:pPr>
      <w:r w:rsidRPr="00CC4F7E">
        <w:rPr>
          <w:rFonts w:eastAsia="MS Mincho"/>
          <w:szCs w:val="24"/>
          <w:lang w:eastAsia="ja-JP"/>
        </w:rPr>
        <w:t>Произвести освидетельствование неисправного оборудования и составить Акт, фиксирующий недостатки, согласовать на месте с Покупателем порядок и сроки устранения неисправностей.</w:t>
      </w:r>
    </w:p>
    <w:p w14:paraId="014287A8" w14:textId="77777777" w:rsidR="00D21A0E" w:rsidRPr="00CC4F7E" w:rsidRDefault="00D21A0E" w:rsidP="00D21A0E">
      <w:pPr>
        <w:widowControl w:val="0"/>
        <w:numPr>
          <w:ilvl w:val="3"/>
          <w:numId w:val="42"/>
        </w:numPr>
        <w:shd w:val="clear" w:color="auto" w:fill="FFFFFF"/>
        <w:spacing w:after="0" w:line="240" w:lineRule="auto"/>
        <w:ind w:left="426" w:firstLine="0"/>
        <w:contextualSpacing/>
        <w:jc w:val="both"/>
        <w:rPr>
          <w:rFonts w:eastAsia="MS Mincho"/>
          <w:szCs w:val="24"/>
          <w:lang w:eastAsia="ja-JP"/>
        </w:rPr>
      </w:pPr>
      <w:r w:rsidRPr="00CC4F7E">
        <w:rPr>
          <w:rFonts w:eastAsia="MS Mincho"/>
          <w:szCs w:val="24"/>
          <w:lang w:eastAsia="ja-JP"/>
        </w:rPr>
        <w:t>В случае наличия возможности устранить неисправности на месте – произвести ремонт, при отсутствии такой возможности произвести ремонт в течение согласованных с Покупателем сроков с момента поступления заявки.</w:t>
      </w:r>
    </w:p>
    <w:p w14:paraId="705AEC54" w14:textId="77777777" w:rsidR="00D21A0E" w:rsidRPr="00CC4F7E" w:rsidRDefault="00D21A0E" w:rsidP="00D21A0E">
      <w:pPr>
        <w:widowControl w:val="0"/>
        <w:numPr>
          <w:ilvl w:val="2"/>
          <w:numId w:val="42"/>
        </w:numPr>
        <w:shd w:val="clear" w:color="auto" w:fill="FFFFFF"/>
        <w:spacing w:after="0" w:line="240" w:lineRule="auto"/>
        <w:ind w:left="0" w:firstLine="0"/>
        <w:contextualSpacing/>
        <w:jc w:val="both"/>
        <w:rPr>
          <w:rFonts w:eastAsia="MS Mincho"/>
          <w:szCs w:val="24"/>
          <w:lang w:eastAsia="ja-JP"/>
        </w:rPr>
      </w:pPr>
      <w:r w:rsidRPr="00CC4F7E">
        <w:rPr>
          <w:rFonts w:eastAsia="MS Mincho"/>
          <w:szCs w:val="24"/>
          <w:lang w:eastAsia="ja-JP"/>
        </w:rPr>
        <w:t xml:space="preserve">В случае неприбытия представителя Поставщика для составления Акта, Акт подписывается в одностороннем порядке Покупателем. </w:t>
      </w:r>
    </w:p>
    <w:p w14:paraId="6B294A7A" w14:textId="77777777" w:rsidR="00D21A0E" w:rsidRPr="00CC4F7E" w:rsidRDefault="00D21A0E" w:rsidP="00D21A0E">
      <w:pPr>
        <w:widowControl w:val="0"/>
        <w:numPr>
          <w:ilvl w:val="2"/>
          <w:numId w:val="42"/>
        </w:numPr>
        <w:shd w:val="clear" w:color="auto" w:fill="FFFFFF"/>
        <w:spacing w:after="0" w:line="240" w:lineRule="auto"/>
        <w:ind w:left="0" w:firstLine="0"/>
        <w:contextualSpacing/>
        <w:jc w:val="both"/>
        <w:rPr>
          <w:rFonts w:eastAsia="MS Mincho"/>
          <w:szCs w:val="24"/>
          <w:lang w:eastAsia="ja-JP"/>
        </w:rPr>
      </w:pPr>
      <w:r w:rsidRPr="00CC4F7E">
        <w:rPr>
          <w:rFonts w:eastAsia="MS Mincho"/>
          <w:szCs w:val="24"/>
          <w:lang w:eastAsia="ja-JP"/>
        </w:rPr>
        <w:t>Замена вышедшего из строя оборудования происходит по письменной заявке и на основании Акта выявленных недостатков Покупателя в течение 5 рабочих дней, которая должна содержать:</w:t>
      </w:r>
    </w:p>
    <w:p w14:paraId="2A1B085B" w14:textId="77777777" w:rsidR="00D21A0E" w:rsidRPr="00CC4F7E" w:rsidRDefault="00D21A0E" w:rsidP="00D21A0E">
      <w:pPr>
        <w:widowControl w:val="0"/>
        <w:numPr>
          <w:ilvl w:val="3"/>
          <w:numId w:val="42"/>
        </w:numPr>
        <w:shd w:val="clear" w:color="auto" w:fill="FFFFFF"/>
        <w:spacing w:after="0" w:line="240" w:lineRule="auto"/>
        <w:ind w:left="567" w:firstLine="0"/>
        <w:contextualSpacing/>
        <w:jc w:val="both"/>
        <w:rPr>
          <w:rFonts w:eastAsia="MS Mincho"/>
          <w:szCs w:val="24"/>
          <w:lang w:eastAsia="ja-JP"/>
        </w:rPr>
      </w:pPr>
      <w:r w:rsidRPr="00CC4F7E">
        <w:rPr>
          <w:rFonts w:eastAsia="MS Mincho"/>
          <w:szCs w:val="24"/>
          <w:lang w:eastAsia="ja-JP"/>
        </w:rPr>
        <w:t>Тип светильника.</w:t>
      </w:r>
    </w:p>
    <w:p w14:paraId="6A1C6366" w14:textId="77777777" w:rsidR="00D21A0E" w:rsidRPr="00CC4F7E" w:rsidRDefault="00D21A0E" w:rsidP="00D21A0E">
      <w:pPr>
        <w:widowControl w:val="0"/>
        <w:numPr>
          <w:ilvl w:val="3"/>
          <w:numId w:val="42"/>
        </w:numPr>
        <w:shd w:val="clear" w:color="auto" w:fill="FFFFFF"/>
        <w:spacing w:after="0" w:line="240" w:lineRule="auto"/>
        <w:ind w:left="567" w:firstLine="0"/>
        <w:contextualSpacing/>
        <w:jc w:val="both"/>
        <w:rPr>
          <w:rFonts w:eastAsia="MS Mincho"/>
          <w:szCs w:val="24"/>
          <w:lang w:eastAsia="ja-JP"/>
        </w:rPr>
      </w:pPr>
      <w:r w:rsidRPr="00CC4F7E">
        <w:rPr>
          <w:rFonts w:eastAsia="MS Mincho"/>
          <w:szCs w:val="24"/>
          <w:lang w:eastAsia="ja-JP"/>
        </w:rPr>
        <w:t>Причины выхода из строя и неисправность (если их можно диагностировать визуально).</w:t>
      </w:r>
    </w:p>
    <w:p w14:paraId="5E1E1FD0" w14:textId="77777777" w:rsidR="00A67AD0" w:rsidRDefault="009D3118" w:rsidP="002672DF">
      <w:pPr>
        <w:widowControl w:val="0"/>
        <w:numPr>
          <w:ilvl w:val="2"/>
          <w:numId w:val="42"/>
        </w:numPr>
        <w:shd w:val="clear" w:color="auto" w:fill="FFFFFF"/>
        <w:spacing w:after="0" w:line="240" w:lineRule="auto"/>
        <w:contextualSpacing/>
        <w:jc w:val="both"/>
        <w:rPr>
          <w:rFonts w:eastAsia="MS Mincho"/>
          <w:szCs w:val="24"/>
          <w:lang w:eastAsia="ja-JP"/>
        </w:rPr>
      </w:pPr>
      <w:r w:rsidRPr="009D3118">
        <w:rPr>
          <w:rFonts w:eastAsia="MS Mincho"/>
          <w:szCs w:val="24"/>
          <w:lang w:eastAsia="ja-JP"/>
        </w:rPr>
        <w:t>Поставщик обязан</w:t>
      </w:r>
      <w:r w:rsidR="00A67AD0">
        <w:rPr>
          <w:rFonts w:eastAsia="MS Mincho"/>
          <w:szCs w:val="24"/>
          <w:lang w:eastAsia="ja-JP"/>
        </w:rPr>
        <w:t>:</w:t>
      </w:r>
    </w:p>
    <w:p w14:paraId="44B74DA6" w14:textId="23FDE263" w:rsidR="00A67AD0" w:rsidRDefault="00A67AD0" w:rsidP="00A67AD0">
      <w:pPr>
        <w:widowControl w:val="0"/>
        <w:shd w:val="clear" w:color="auto" w:fill="FFFFFF"/>
        <w:spacing w:after="0" w:line="240" w:lineRule="auto"/>
        <w:ind w:left="504"/>
        <w:contextualSpacing/>
        <w:jc w:val="both"/>
        <w:rPr>
          <w:rFonts w:eastAsia="MS Mincho"/>
          <w:szCs w:val="24"/>
          <w:lang w:eastAsia="ja-JP"/>
        </w:rPr>
      </w:pPr>
      <w:r>
        <w:rPr>
          <w:rFonts w:eastAsia="MS Mincho"/>
          <w:szCs w:val="24"/>
          <w:lang w:eastAsia="ja-JP"/>
        </w:rPr>
        <w:t>1.1.5.1</w:t>
      </w:r>
      <w:r w:rsidR="009D3118" w:rsidRPr="009D3118">
        <w:rPr>
          <w:rFonts w:eastAsia="MS Mincho"/>
          <w:szCs w:val="24"/>
          <w:lang w:eastAsia="ja-JP"/>
        </w:rPr>
        <w:t xml:space="preserve"> </w:t>
      </w:r>
      <w:r w:rsidRPr="00032D85">
        <w:rPr>
          <w:rFonts w:eastAsia="MS Mincho"/>
          <w:szCs w:val="24"/>
          <w:lang w:eastAsia="ja-JP"/>
        </w:rPr>
        <w:t>О</w:t>
      </w:r>
      <w:r w:rsidR="009D3118" w:rsidRPr="00032D85">
        <w:rPr>
          <w:rFonts w:eastAsia="MS Mincho"/>
          <w:szCs w:val="24"/>
          <w:lang w:eastAsia="ja-JP"/>
        </w:rPr>
        <w:t>беспечить наличие у Покупателя подменного фонда осветительного оборудования в количестве не менее 1% (одного процента) от каждого типа светильников,</w:t>
      </w:r>
      <w:r w:rsidR="009D3118" w:rsidRPr="009D3118">
        <w:rPr>
          <w:rFonts w:eastAsia="MS Mincho"/>
          <w:szCs w:val="24"/>
          <w:lang w:eastAsia="ja-JP"/>
        </w:rPr>
        <w:t xml:space="preserve"> указанных в Приложении № 1 к Договору. Светильники для подменного фонда передаются Покупателю по акту приема-передачи в день подписания Акта о выполнении энергосберегающих мероприятий.</w:t>
      </w:r>
      <w:r w:rsidR="002672DF">
        <w:rPr>
          <w:rFonts w:eastAsia="MS Mincho"/>
          <w:szCs w:val="24"/>
          <w:lang w:eastAsia="ja-JP"/>
        </w:rPr>
        <w:t xml:space="preserve"> </w:t>
      </w:r>
      <w:r w:rsidR="002672DF" w:rsidRPr="002672DF">
        <w:rPr>
          <w:rFonts w:eastAsia="MS Mincho"/>
          <w:szCs w:val="24"/>
          <w:lang w:eastAsia="ja-JP"/>
        </w:rPr>
        <w:t xml:space="preserve">В случае сокращения какой-либо из позиций подменного фонда в ходе исполнения условий Договора в объёме менее 1% (одного процента) от объёма, указанного в Приложении № 1 к Договору, Поставщик обязан дополнить подменный фонд до объёма не менее 1 (одного)% от каждого типа светильников, указанных в Приложении № 1 к Договору, в течение 5 (пяти) рабочих дней после письменного обращения Покупателя. Контроль за составом и объемом подменного фонда осуществляет </w:t>
      </w:r>
      <w:r w:rsidR="009A706B">
        <w:rPr>
          <w:rFonts w:eastAsia="MS Mincho"/>
          <w:szCs w:val="24"/>
          <w:lang w:eastAsia="ja-JP"/>
        </w:rPr>
        <w:t>Поставщик</w:t>
      </w:r>
      <w:r w:rsidR="002672DF" w:rsidRPr="002672DF">
        <w:rPr>
          <w:rFonts w:eastAsia="MS Mincho"/>
          <w:szCs w:val="24"/>
          <w:lang w:eastAsia="ja-JP"/>
        </w:rPr>
        <w:t>.</w:t>
      </w:r>
      <w:r w:rsidR="002672DF">
        <w:rPr>
          <w:rFonts w:eastAsia="MS Mincho"/>
          <w:szCs w:val="24"/>
          <w:lang w:eastAsia="ja-JP"/>
        </w:rPr>
        <w:t xml:space="preserve"> </w:t>
      </w:r>
      <w:r w:rsidR="002672DF" w:rsidRPr="002672DF">
        <w:rPr>
          <w:rFonts w:eastAsia="MS Mincho"/>
          <w:szCs w:val="24"/>
          <w:lang w:eastAsia="ja-JP"/>
        </w:rPr>
        <w:t>После завершения срока действия Договора всё светильники, входящие в подменный фонд, остаются у Покупателя.</w:t>
      </w:r>
    </w:p>
    <w:p w14:paraId="472AA009" w14:textId="5DE2A47D" w:rsidR="00D21A0E" w:rsidRPr="002672DF" w:rsidRDefault="00A67AD0" w:rsidP="00A67AD0">
      <w:pPr>
        <w:widowControl w:val="0"/>
        <w:shd w:val="clear" w:color="auto" w:fill="FFFFFF"/>
        <w:spacing w:after="0" w:line="240" w:lineRule="auto"/>
        <w:ind w:left="504"/>
        <w:contextualSpacing/>
        <w:jc w:val="both"/>
        <w:rPr>
          <w:rFonts w:eastAsia="MS Mincho"/>
          <w:szCs w:val="24"/>
          <w:lang w:eastAsia="ja-JP"/>
        </w:rPr>
      </w:pPr>
      <w:r>
        <w:rPr>
          <w:rFonts w:eastAsia="MS Mincho"/>
          <w:szCs w:val="24"/>
          <w:lang w:eastAsia="ja-JP"/>
        </w:rPr>
        <w:t>1.1.5.2. Составлять и согласовывать акт о величине полученной экономии (Приложение №</w:t>
      </w:r>
      <w:r w:rsidR="007F2255">
        <w:rPr>
          <w:rFonts w:eastAsia="MS Mincho"/>
          <w:szCs w:val="24"/>
          <w:lang w:eastAsia="ja-JP"/>
        </w:rPr>
        <w:t>8</w:t>
      </w:r>
      <w:r>
        <w:rPr>
          <w:rFonts w:eastAsia="MS Mincho"/>
          <w:szCs w:val="24"/>
          <w:lang w:eastAsia="ja-JP"/>
        </w:rPr>
        <w:t xml:space="preserve"> к договору) за каждый отчетный период.</w:t>
      </w:r>
    </w:p>
    <w:p w14:paraId="494A6517" w14:textId="77777777" w:rsidR="00D21A0E" w:rsidRPr="00301AC6" w:rsidRDefault="00D21A0E" w:rsidP="00D21A0E">
      <w:pPr>
        <w:widowControl w:val="0"/>
        <w:numPr>
          <w:ilvl w:val="2"/>
          <w:numId w:val="42"/>
        </w:numPr>
        <w:shd w:val="clear" w:color="auto" w:fill="FFFFFF"/>
        <w:spacing w:after="0" w:line="240" w:lineRule="auto"/>
        <w:ind w:left="0" w:firstLine="0"/>
        <w:contextualSpacing/>
        <w:jc w:val="both"/>
        <w:rPr>
          <w:rFonts w:eastAsia="MS Mincho"/>
          <w:szCs w:val="24"/>
          <w:lang w:eastAsia="ja-JP"/>
        </w:rPr>
      </w:pPr>
      <w:r w:rsidRPr="00301AC6">
        <w:rPr>
          <w:rFonts w:eastAsia="MS Mincho"/>
          <w:szCs w:val="24"/>
          <w:lang w:eastAsia="ja-JP"/>
        </w:rPr>
        <w:t>Поставщик имеет право:</w:t>
      </w:r>
    </w:p>
    <w:p w14:paraId="46150BCE" w14:textId="77777777" w:rsidR="00D21A0E" w:rsidRPr="00CC4F7E" w:rsidRDefault="00D21A0E" w:rsidP="00D21A0E">
      <w:pPr>
        <w:widowControl w:val="0"/>
        <w:numPr>
          <w:ilvl w:val="3"/>
          <w:numId w:val="42"/>
        </w:numPr>
        <w:shd w:val="clear" w:color="auto" w:fill="FFFFFF"/>
        <w:spacing w:after="0" w:line="240" w:lineRule="auto"/>
        <w:ind w:left="426" w:firstLine="0"/>
        <w:contextualSpacing/>
        <w:jc w:val="both"/>
        <w:rPr>
          <w:rFonts w:eastAsia="MS Mincho"/>
          <w:szCs w:val="24"/>
          <w:lang w:eastAsia="ja-JP"/>
        </w:rPr>
      </w:pPr>
      <w:r w:rsidRPr="00CC4F7E">
        <w:rPr>
          <w:rFonts w:eastAsia="MS Mincho"/>
          <w:szCs w:val="24"/>
          <w:lang w:eastAsia="ja-JP"/>
        </w:rPr>
        <w:t>Самостоятельно определять способ выполнения порученных ему работ и численность необходимого для этого персонала.</w:t>
      </w:r>
    </w:p>
    <w:p w14:paraId="3072BF9E" w14:textId="77777777" w:rsidR="00D21A0E" w:rsidRPr="00CC4F7E" w:rsidRDefault="00D21A0E" w:rsidP="00D21A0E">
      <w:pPr>
        <w:widowControl w:val="0"/>
        <w:numPr>
          <w:ilvl w:val="2"/>
          <w:numId w:val="42"/>
        </w:numPr>
        <w:shd w:val="clear" w:color="auto" w:fill="FFFFFF"/>
        <w:spacing w:after="0" w:line="240" w:lineRule="auto"/>
        <w:ind w:left="0" w:firstLine="0"/>
        <w:contextualSpacing/>
        <w:jc w:val="both"/>
        <w:rPr>
          <w:rFonts w:eastAsia="MS Mincho"/>
          <w:szCs w:val="24"/>
          <w:lang w:eastAsia="ja-JP"/>
        </w:rPr>
      </w:pPr>
      <w:r w:rsidRPr="00CC4F7E">
        <w:rPr>
          <w:rFonts w:eastAsia="MS Mincho"/>
          <w:szCs w:val="24"/>
          <w:lang w:eastAsia="ja-JP"/>
        </w:rPr>
        <w:t>Покупатель имеет право:</w:t>
      </w:r>
    </w:p>
    <w:p w14:paraId="3D2DEBD0" w14:textId="77777777" w:rsidR="00D21A0E" w:rsidRPr="00CC4F7E" w:rsidRDefault="00D21A0E" w:rsidP="00D21A0E">
      <w:pPr>
        <w:widowControl w:val="0"/>
        <w:numPr>
          <w:ilvl w:val="3"/>
          <w:numId w:val="42"/>
        </w:numPr>
        <w:shd w:val="clear" w:color="auto" w:fill="FFFFFF"/>
        <w:spacing w:after="0" w:line="240" w:lineRule="auto"/>
        <w:ind w:left="567" w:firstLine="0"/>
        <w:contextualSpacing/>
        <w:jc w:val="both"/>
        <w:rPr>
          <w:rFonts w:eastAsia="MS Mincho"/>
          <w:szCs w:val="24"/>
          <w:lang w:eastAsia="ja-JP"/>
        </w:rPr>
      </w:pPr>
      <w:r w:rsidRPr="00CC4F7E">
        <w:rPr>
          <w:rFonts w:eastAsia="MS Mincho"/>
          <w:szCs w:val="24"/>
          <w:lang w:eastAsia="ja-JP"/>
        </w:rPr>
        <w:t>Проверять ход и качество выполнения работ (оказания услуг) не вмешиваясь в деятельность Поставщика.</w:t>
      </w:r>
    </w:p>
    <w:p w14:paraId="25BC551E" w14:textId="77777777" w:rsidR="00D21A0E" w:rsidRPr="00CC4F7E" w:rsidRDefault="00D21A0E" w:rsidP="00D21A0E">
      <w:pPr>
        <w:widowControl w:val="0"/>
        <w:numPr>
          <w:ilvl w:val="3"/>
          <w:numId w:val="42"/>
        </w:numPr>
        <w:shd w:val="clear" w:color="auto" w:fill="FFFFFF"/>
        <w:spacing w:after="0" w:line="240" w:lineRule="auto"/>
        <w:ind w:left="567" w:firstLine="0"/>
        <w:contextualSpacing/>
        <w:jc w:val="both"/>
        <w:rPr>
          <w:rFonts w:eastAsia="MS Mincho"/>
          <w:szCs w:val="24"/>
          <w:lang w:eastAsia="ja-JP"/>
        </w:rPr>
      </w:pPr>
      <w:r w:rsidRPr="00CC4F7E">
        <w:rPr>
          <w:rFonts w:eastAsia="MS Mincho"/>
          <w:szCs w:val="24"/>
          <w:lang w:eastAsia="ja-JP"/>
        </w:rPr>
        <w:t>Разрабатывать и согласовывать с Поставщиком мероприятия по реконструкции и повышению надежности наружных осветительных установок.</w:t>
      </w:r>
    </w:p>
    <w:p w14:paraId="451A2F79" w14:textId="6B9A17A5" w:rsidR="00D21A0E" w:rsidRPr="00CC4F7E" w:rsidRDefault="00D21A0E" w:rsidP="00D21A0E">
      <w:pPr>
        <w:widowControl w:val="0"/>
        <w:numPr>
          <w:ilvl w:val="2"/>
          <w:numId w:val="42"/>
        </w:numPr>
        <w:shd w:val="clear" w:color="auto" w:fill="FFFFFF"/>
        <w:spacing w:after="0" w:line="240" w:lineRule="auto"/>
        <w:ind w:left="0" w:firstLine="0"/>
        <w:contextualSpacing/>
        <w:jc w:val="both"/>
        <w:rPr>
          <w:rFonts w:eastAsia="MS Mincho"/>
          <w:szCs w:val="24"/>
          <w:lang w:eastAsia="ja-JP"/>
        </w:rPr>
      </w:pPr>
      <w:r w:rsidRPr="00CC4F7E">
        <w:rPr>
          <w:rFonts w:eastAsia="MS Mincho"/>
          <w:szCs w:val="24"/>
          <w:lang w:eastAsia="ja-JP"/>
        </w:rPr>
        <w:t xml:space="preserve"> Поставщик оказывает услуги технической поддержки Системы освещения с момента введения оборудования в эксплуатацию и </w:t>
      </w:r>
      <w:r w:rsidRPr="009506A4">
        <w:rPr>
          <w:rFonts w:eastAsia="MS Mincho"/>
          <w:szCs w:val="24"/>
          <w:lang w:eastAsia="ja-JP"/>
        </w:rPr>
        <w:t xml:space="preserve">до </w:t>
      </w:r>
      <w:r w:rsidR="003777FB">
        <w:rPr>
          <w:rFonts w:eastAsia="MS Mincho"/>
          <w:color w:val="000000"/>
          <w:szCs w:val="24"/>
          <w:lang w:eastAsia="ja-JP"/>
        </w:rPr>
        <w:t>30</w:t>
      </w:r>
      <w:r w:rsidRPr="009506A4">
        <w:rPr>
          <w:rFonts w:eastAsia="MS Mincho"/>
          <w:color w:val="000000"/>
          <w:szCs w:val="24"/>
          <w:lang w:eastAsia="ja-JP"/>
        </w:rPr>
        <w:t>.</w:t>
      </w:r>
      <w:r w:rsidR="003777FB">
        <w:rPr>
          <w:rFonts w:eastAsia="MS Mincho"/>
          <w:color w:val="000000"/>
          <w:szCs w:val="24"/>
          <w:lang w:eastAsia="ja-JP"/>
        </w:rPr>
        <w:t>06.2028</w:t>
      </w:r>
      <w:r w:rsidRPr="009506A4">
        <w:rPr>
          <w:rFonts w:eastAsia="MS Mincho"/>
          <w:color w:val="000000"/>
          <w:szCs w:val="24"/>
          <w:lang w:eastAsia="ja-JP"/>
        </w:rPr>
        <w:t xml:space="preserve"> </w:t>
      </w:r>
      <w:r w:rsidRPr="009506A4">
        <w:rPr>
          <w:rFonts w:eastAsia="MS Mincho"/>
          <w:szCs w:val="24"/>
          <w:lang w:eastAsia="ja-JP"/>
        </w:rPr>
        <w:t>г.</w:t>
      </w:r>
    </w:p>
    <w:p w14:paraId="189C0B0D" w14:textId="77777777" w:rsidR="00D21A0E" w:rsidRPr="00CC4F7E" w:rsidRDefault="00D21A0E" w:rsidP="00D21A0E">
      <w:pPr>
        <w:widowControl w:val="0"/>
        <w:shd w:val="clear" w:color="auto" w:fill="FFFFFF"/>
        <w:spacing w:after="0" w:line="240" w:lineRule="auto"/>
        <w:contextualSpacing/>
        <w:jc w:val="both"/>
        <w:rPr>
          <w:rFonts w:eastAsia="MS Mincho"/>
          <w:szCs w:val="24"/>
          <w:lang w:eastAsia="ja-JP"/>
        </w:rPr>
      </w:pPr>
    </w:p>
    <w:p w14:paraId="3560C040" w14:textId="77777777" w:rsidR="00D21A0E" w:rsidRPr="00CC4F7E" w:rsidRDefault="00D21A0E" w:rsidP="00D21A0E">
      <w:pPr>
        <w:widowControl w:val="0"/>
        <w:numPr>
          <w:ilvl w:val="0"/>
          <w:numId w:val="42"/>
        </w:numPr>
        <w:shd w:val="clear" w:color="auto" w:fill="FFFFFF"/>
        <w:spacing w:after="0" w:line="240" w:lineRule="auto"/>
        <w:ind w:left="0" w:firstLine="0"/>
        <w:contextualSpacing/>
        <w:jc w:val="both"/>
        <w:rPr>
          <w:rFonts w:eastAsia="MS Mincho"/>
          <w:b/>
          <w:szCs w:val="24"/>
          <w:lang w:eastAsia="ja-JP"/>
        </w:rPr>
      </w:pPr>
      <w:r w:rsidRPr="00CC4F7E">
        <w:rPr>
          <w:rFonts w:eastAsia="MS Mincho"/>
          <w:b/>
          <w:szCs w:val="24"/>
          <w:lang w:eastAsia="ja-JP"/>
        </w:rPr>
        <w:t>Ежемесячная стоимость услуг технической поддержки</w:t>
      </w:r>
    </w:p>
    <w:p w14:paraId="5BBC1883" w14:textId="7599E961" w:rsidR="00D21A0E" w:rsidRPr="00CC4F7E" w:rsidRDefault="00D21A0E" w:rsidP="00D21A0E">
      <w:pPr>
        <w:widowControl w:val="0"/>
        <w:numPr>
          <w:ilvl w:val="1"/>
          <w:numId w:val="42"/>
        </w:numPr>
        <w:shd w:val="clear" w:color="auto" w:fill="FFFFFF"/>
        <w:spacing w:after="0" w:line="240" w:lineRule="auto"/>
        <w:ind w:left="0" w:firstLine="0"/>
        <w:contextualSpacing/>
        <w:jc w:val="both"/>
        <w:rPr>
          <w:rFonts w:eastAsia="MS Mincho"/>
          <w:szCs w:val="24"/>
          <w:lang w:eastAsia="ja-JP"/>
        </w:rPr>
      </w:pPr>
      <w:r w:rsidRPr="00CC4F7E">
        <w:rPr>
          <w:rFonts w:eastAsia="MS Mincho"/>
          <w:szCs w:val="24"/>
          <w:lang w:eastAsia="ja-JP"/>
        </w:rPr>
        <w:t>Оплата услуг технической поддержки осуществляется Покупателем путем перечисления средств на расчетный счет Пос</w:t>
      </w:r>
      <w:r>
        <w:rPr>
          <w:rFonts w:eastAsia="MS Mincho"/>
          <w:szCs w:val="24"/>
          <w:lang w:eastAsia="ja-JP"/>
        </w:rPr>
        <w:t xml:space="preserve">тавщика, на основании п. 3.4.5. </w:t>
      </w:r>
      <w:r w:rsidRPr="00CC4F7E">
        <w:rPr>
          <w:rFonts w:eastAsia="MS Mincho"/>
          <w:szCs w:val="24"/>
          <w:lang w:eastAsia="ja-JP"/>
        </w:rPr>
        <w:t xml:space="preserve">настоящего Договора, ежемесячно, </w:t>
      </w:r>
      <w:r w:rsidR="003777FB">
        <w:rPr>
          <w:rFonts w:eastAsia="MS Mincho"/>
          <w:szCs w:val="24"/>
          <w:lang w:eastAsia="ja-JP"/>
        </w:rPr>
        <w:t>по «30» июня 2028</w:t>
      </w:r>
      <w:r w:rsidRPr="009506A4">
        <w:rPr>
          <w:rFonts w:eastAsia="MS Mincho"/>
          <w:szCs w:val="24"/>
          <w:lang w:eastAsia="ja-JP"/>
        </w:rPr>
        <w:t xml:space="preserve"> г.</w:t>
      </w:r>
      <w:r w:rsidRPr="00CC4F7E">
        <w:rPr>
          <w:rFonts w:eastAsia="MS Mincho"/>
          <w:szCs w:val="24"/>
          <w:lang w:eastAsia="ja-JP"/>
        </w:rPr>
        <w:t xml:space="preserve"> Оригинал счета за оказанные услуги технической поддержки направляется </w:t>
      </w:r>
      <w:r w:rsidRPr="00CC4F7E">
        <w:rPr>
          <w:rFonts w:eastAsia="MS Mincho"/>
          <w:szCs w:val="24"/>
          <w:lang w:eastAsia="ja-JP"/>
        </w:rPr>
        <w:lastRenderedPageBreak/>
        <w:t>Покупателю не позднее 5 (Пяти) рабочих дней после окончания каждого квартала. Счет на оплату выставляется не ранее даты подписания сторонами Акта об оказанных Услугах технической поддержки с приложением Отчета об устраненных инцидентах.</w:t>
      </w:r>
    </w:p>
    <w:p w14:paraId="5A053B72" w14:textId="77777777" w:rsidR="00D21A0E" w:rsidRDefault="00D21A0E" w:rsidP="00D21A0E">
      <w:pPr>
        <w:widowControl w:val="0"/>
        <w:numPr>
          <w:ilvl w:val="1"/>
          <w:numId w:val="42"/>
        </w:numPr>
        <w:shd w:val="clear" w:color="auto" w:fill="FFFFFF"/>
        <w:spacing w:after="0" w:line="240" w:lineRule="auto"/>
        <w:ind w:left="0" w:firstLine="0"/>
        <w:contextualSpacing/>
        <w:jc w:val="both"/>
        <w:rPr>
          <w:rFonts w:eastAsia="MS Mincho"/>
          <w:szCs w:val="24"/>
          <w:lang w:eastAsia="ja-JP"/>
        </w:rPr>
      </w:pPr>
      <w:r w:rsidRPr="00CC4F7E">
        <w:rPr>
          <w:rFonts w:eastAsia="MS Mincho"/>
          <w:szCs w:val="24"/>
          <w:lang w:eastAsia="ja-JP"/>
        </w:rPr>
        <w:t xml:space="preserve">Стороны согласовали </w:t>
      </w:r>
      <w:r w:rsidRPr="00176AD6">
        <w:rPr>
          <w:rFonts w:eastAsia="MS Mincho"/>
          <w:szCs w:val="24"/>
          <w:lang w:eastAsia="ja-JP"/>
        </w:rPr>
        <w:t>ежемеся</w:t>
      </w:r>
      <w:r>
        <w:rPr>
          <w:rFonts w:eastAsia="MS Mincho"/>
          <w:szCs w:val="24"/>
          <w:lang w:eastAsia="ja-JP"/>
        </w:rPr>
        <w:t>чную</w:t>
      </w:r>
      <w:r w:rsidRPr="00CC4F7E">
        <w:rPr>
          <w:rFonts w:eastAsia="MS Mincho"/>
          <w:szCs w:val="24"/>
          <w:lang w:eastAsia="ja-JP"/>
        </w:rPr>
        <w:t xml:space="preserve"> стоимость услуг технической поддержки:</w:t>
      </w:r>
    </w:p>
    <w:p w14:paraId="15C666CC" w14:textId="77777777" w:rsidR="00D21A0E" w:rsidRDefault="00D21A0E" w:rsidP="00D21A0E">
      <w:pPr>
        <w:widowControl w:val="0"/>
        <w:shd w:val="clear" w:color="auto" w:fill="FFFFFF"/>
        <w:spacing w:after="0" w:line="240" w:lineRule="auto"/>
        <w:contextualSpacing/>
        <w:jc w:val="both"/>
        <w:rPr>
          <w:rFonts w:eastAsia="MS Mincho"/>
          <w:szCs w:val="24"/>
          <w:lang w:eastAsia="ja-JP"/>
        </w:rPr>
      </w:pPr>
    </w:p>
    <w:p w14:paraId="7762668A" w14:textId="77777777" w:rsidR="00D21A0E" w:rsidRDefault="00D21A0E" w:rsidP="00D21A0E">
      <w:pPr>
        <w:widowControl w:val="0"/>
        <w:shd w:val="clear" w:color="auto" w:fill="FFFFFF"/>
        <w:spacing w:after="0" w:line="240" w:lineRule="auto"/>
        <w:contextualSpacing/>
        <w:jc w:val="both"/>
        <w:rPr>
          <w:rFonts w:eastAsia="MS Mincho"/>
          <w:szCs w:val="24"/>
          <w:lang w:eastAsia="ja-JP"/>
        </w:rPr>
      </w:pPr>
    </w:p>
    <w:p w14:paraId="1504B273" w14:textId="77777777" w:rsidR="00D21A0E" w:rsidRDefault="00D21A0E" w:rsidP="00D21A0E">
      <w:pPr>
        <w:widowControl w:val="0"/>
        <w:shd w:val="clear" w:color="auto" w:fill="FFFFFF"/>
        <w:spacing w:after="0" w:line="240" w:lineRule="auto"/>
        <w:contextualSpacing/>
        <w:jc w:val="both"/>
        <w:rPr>
          <w:rFonts w:eastAsia="MS Mincho"/>
          <w:szCs w:val="24"/>
          <w:lang w:eastAsia="ja-JP"/>
        </w:rPr>
      </w:pPr>
    </w:p>
    <w:tbl>
      <w:tblPr>
        <w:tblW w:w="8647" w:type="dxa"/>
        <w:tblInd w:w="108" w:type="dxa"/>
        <w:tblLook w:val="04A0" w:firstRow="1" w:lastRow="0" w:firstColumn="1" w:lastColumn="0" w:noHBand="0" w:noVBand="1"/>
      </w:tblPr>
      <w:tblGrid>
        <w:gridCol w:w="993"/>
        <w:gridCol w:w="3543"/>
        <w:gridCol w:w="4111"/>
      </w:tblGrid>
      <w:tr w:rsidR="00D21A0E" w:rsidRPr="00AE3C47" w14:paraId="2B7630B4" w14:textId="77777777" w:rsidTr="00D21A0E">
        <w:trPr>
          <w:trHeight w:val="300"/>
        </w:trPr>
        <w:tc>
          <w:tcPr>
            <w:tcW w:w="86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E920F" w14:textId="77777777" w:rsidR="00D21A0E" w:rsidRPr="00AE3C47" w:rsidRDefault="00D21A0E" w:rsidP="00D21A0E">
            <w:pPr>
              <w:spacing w:after="0" w:line="240" w:lineRule="auto"/>
              <w:jc w:val="center"/>
              <w:rPr>
                <w:b/>
                <w:bCs/>
                <w:color w:val="000000"/>
              </w:rPr>
            </w:pPr>
            <w:r w:rsidRPr="00AE3C47">
              <w:rPr>
                <w:b/>
                <w:bCs/>
                <w:color w:val="000000"/>
              </w:rPr>
              <w:t>Ежемесячная стоимость услуг технической поддержки</w:t>
            </w:r>
          </w:p>
        </w:tc>
      </w:tr>
      <w:tr w:rsidR="00D21A0E" w:rsidRPr="00AE3C47" w14:paraId="4B4EDB4F" w14:textId="77777777" w:rsidTr="00D21A0E">
        <w:trPr>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037288D" w14:textId="77777777" w:rsidR="00D21A0E" w:rsidRPr="00AE3C47" w:rsidRDefault="00D21A0E" w:rsidP="00D21A0E">
            <w:pPr>
              <w:spacing w:after="0" w:line="240" w:lineRule="auto"/>
              <w:jc w:val="center"/>
              <w:rPr>
                <w:b/>
                <w:bCs/>
                <w:color w:val="000000"/>
              </w:rPr>
            </w:pPr>
            <w:r w:rsidRPr="00AE3C47">
              <w:rPr>
                <w:b/>
                <w:bCs/>
                <w:color w:val="000000"/>
              </w:rPr>
              <w:t>Год</w:t>
            </w:r>
          </w:p>
        </w:tc>
        <w:tc>
          <w:tcPr>
            <w:tcW w:w="3543" w:type="dxa"/>
            <w:tcBorders>
              <w:top w:val="nil"/>
              <w:left w:val="nil"/>
              <w:bottom w:val="single" w:sz="4" w:space="0" w:color="auto"/>
              <w:right w:val="single" w:sz="4" w:space="0" w:color="auto"/>
            </w:tcBorders>
            <w:shd w:val="clear" w:color="auto" w:fill="auto"/>
            <w:noWrap/>
            <w:vAlign w:val="center"/>
            <w:hideMark/>
          </w:tcPr>
          <w:p w14:paraId="0F1BAE26" w14:textId="77777777" w:rsidR="00D21A0E" w:rsidRPr="00AE3C47" w:rsidRDefault="00D21A0E" w:rsidP="00D21A0E">
            <w:pPr>
              <w:spacing w:after="0" w:line="240" w:lineRule="auto"/>
              <w:jc w:val="center"/>
              <w:rPr>
                <w:b/>
                <w:bCs/>
                <w:color w:val="000000"/>
              </w:rPr>
            </w:pPr>
            <w:r w:rsidRPr="00AE3C47">
              <w:rPr>
                <w:b/>
                <w:bCs/>
                <w:color w:val="000000"/>
              </w:rPr>
              <w:t>Месяц</w:t>
            </w:r>
          </w:p>
        </w:tc>
        <w:tc>
          <w:tcPr>
            <w:tcW w:w="4111" w:type="dxa"/>
            <w:tcBorders>
              <w:top w:val="nil"/>
              <w:left w:val="nil"/>
              <w:bottom w:val="single" w:sz="4" w:space="0" w:color="auto"/>
              <w:right w:val="single" w:sz="4" w:space="0" w:color="auto"/>
            </w:tcBorders>
            <w:shd w:val="clear" w:color="auto" w:fill="auto"/>
            <w:noWrap/>
            <w:vAlign w:val="center"/>
            <w:hideMark/>
          </w:tcPr>
          <w:p w14:paraId="33F4A446" w14:textId="77777777" w:rsidR="00D21A0E" w:rsidRPr="00AE3C47" w:rsidRDefault="00D21A0E" w:rsidP="00D21A0E">
            <w:pPr>
              <w:spacing w:after="0" w:line="240" w:lineRule="auto"/>
              <w:jc w:val="center"/>
              <w:rPr>
                <w:b/>
                <w:bCs/>
                <w:color w:val="000000"/>
              </w:rPr>
            </w:pPr>
            <w:r w:rsidRPr="00AE3C47">
              <w:rPr>
                <w:b/>
                <w:bCs/>
                <w:color w:val="000000"/>
              </w:rPr>
              <w:t xml:space="preserve">Сумма, руб. с НДС </w:t>
            </w:r>
          </w:p>
        </w:tc>
      </w:tr>
      <w:tr w:rsidR="001E14E4" w:rsidRPr="00AE3C47" w14:paraId="5BB7F36F" w14:textId="77777777" w:rsidTr="00BD1820">
        <w:trPr>
          <w:trHeight w:val="300"/>
        </w:trPr>
        <w:tc>
          <w:tcPr>
            <w:tcW w:w="993" w:type="dxa"/>
            <w:vMerge w:val="restart"/>
            <w:tcBorders>
              <w:top w:val="nil"/>
              <w:left w:val="single" w:sz="4" w:space="0" w:color="auto"/>
              <w:bottom w:val="single" w:sz="4" w:space="0" w:color="auto"/>
              <w:right w:val="single" w:sz="4" w:space="0" w:color="auto"/>
            </w:tcBorders>
            <w:vAlign w:val="center"/>
            <w:hideMark/>
          </w:tcPr>
          <w:p w14:paraId="2B404349" w14:textId="2C9B3051" w:rsidR="001E14E4" w:rsidRPr="00AE3C47" w:rsidRDefault="003761C9" w:rsidP="00D21A0E">
            <w:pPr>
              <w:spacing w:after="0" w:line="240" w:lineRule="auto"/>
              <w:rPr>
                <w:color w:val="000000"/>
              </w:rPr>
            </w:pPr>
            <w:r>
              <w:rPr>
                <w:color w:val="000000"/>
              </w:rPr>
              <w:t xml:space="preserve">  2021</w:t>
            </w:r>
          </w:p>
        </w:tc>
        <w:tc>
          <w:tcPr>
            <w:tcW w:w="3543" w:type="dxa"/>
            <w:tcBorders>
              <w:top w:val="nil"/>
              <w:left w:val="nil"/>
              <w:bottom w:val="single" w:sz="4" w:space="0" w:color="auto"/>
              <w:right w:val="single" w:sz="4" w:space="0" w:color="auto"/>
            </w:tcBorders>
            <w:shd w:val="clear" w:color="auto" w:fill="auto"/>
            <w:vAlign w:val="center"/>
          </w:tcPr>
          <w:p w14:paraId="5B621C56" w14:textId="77777777" w:rsidR="001E14E4" w:rsidRPr="00AE3C47" w:rsidRDefault="001E14E4" w:rsidP="002173DA">
            <w:pPr>
              <w:spacing w:after="0" w:line="240" w:lineRule="auto"/>
              <w:jc w:val="center"/>
              <w:rPr>
                <w:color w:val="000000"/>
              </w:rPr>
            </w:pPr>
            <w:r>
              <w:rPr>
                <w:color w:val="000000"/>
              </w:rPr>
              <w:t>Июль</w:t>
            </w:r>
          </w:p>
        </w:tc>
        <w:tc>
          <w:tcPr>
            <w:tcW w:w="4111" w:type="dxa"/>
            <w:tcBorders>
              <w:top w:val="nil"/>
              <w:left w:val="nil"/>
              <w:bottom w:val="single" w:sz="4" w:space="0" w:color="auto"/>
              <w:right w:val="single" w:sz="4" w:space="0" w:color="auto"/>
            </w:tcBorders>
            <w:shd w:val="clear" w:color="auto" w:fill="auto"/>
            <w:vAlign w:val="center"/>
          </w:tcPr>
          <w:p w14:paraId="5DE600C2" w14:textId="08EF3684" w:rsidR="001E14E4" w:rsidRPr="00AE3C47" w:rsidRDefault="001E14E4" w:rsidP="00D21A0E">
            <w:pPr>
              <w:spacing w:after="0" w:line="240" w:lineRule="auto"/>
              <w:jc w:val="right"/>
              <w:rPr>
                <w:color w:val="000000"/>
              </w:rPr>
            </w:pPr>
          </w:p>
        </w:tc>
      </w:tr>
      <w:tr w:rsidR="001E14E4" w:rsidRPr="00AE3C47" w14:paraId="41E0BFF5"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3B02C4D0"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74453115" w14:textId="77777777" w:rsidR="001E14E4" w:rsidRPr="00AE3C47" w:rsidRDefault="001E14E4" w:rsidP="002173DA">
            <w:pPr>
              <w:spacing w:after="0" w:line="240" w:lineRule="auto"/>
              <w:jc w:val="center"/>
              <w:rPr>
                <w:color w:val="000000"/>
              </w:rPr>
            </w:pPr>
            <w:r>
              <w:rPr>
                <w:color w:val="000000"/>
              </w:rPr>
              <w:t>Август</w:t>
            </w:r>
          </w:p>
        </w:tc>
        <w:tc>
          <w:tcPr>
            <w:tcW w:w="4111" w:type="dxa"/>
            <w:tcBorders>
              <w:top w:val="nil"/>
              <w:left w:val="nil"/>
              <w:bottom w:val="single" w:sz="4" w:space="0" w:color="auto"/>
              <w:right w:val="single" w:sz="4" w:space="0" w:color="auto"/>
            </w:tcBorders>
            <w:shd w:val="clear" w:color="auto" w:fill="auto"/>
            <w:vAlign w:val="center"/>
          </w:tcPr>
          <w:p w14:paraId="1D78E473" w14:textId="5C0B0A24" w:rsidR="001E14E4" w:rsidRPr="00AE3C47" w:rsidRDefault="001E14E4" w:rsidP="00D21A0E">
            <w:pPr>
              <w:spacing w:after="0" w:line="240" w:lineRule="auto"/>
              <w:jc w:val="right"/>
              <w:rPr>
                <w:color w:val="000000"/>
              </w:rPr>
            </w:pPr>
          </w:p>
        </w:tc>
      </w:tr>
      <w:tr w:rsidR="001E14E4" w:rsidRPr="00AE3C47" w14:paraId="545DD987"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6630EBF9"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7DD9A4B7" w14:textId="77777777" w:rsidR="001E14E4" w:rsidRPr="00AE3C47" w:rsidRDefault="001E14E4" w:rsidP="002173DA">
            <w:pPr>
              <w:spacing w:after="0" w:line="240" w:lineRule="auto"/>
              <w:jc w:val="center"/>
              <w:rPr>
                <w:color w:val="000000"/>
              </w:rPr>
            </w:pPr>
            <w:r>
              <w:rPr>
                <w:color w:val="000000"/>
              </w:rPr>
              <w:t>Сентябрь</w:t>
            </w:r>
          </w:p>
        </w:tc>
        <w:tc>
          <w:tcPr>
            <w:tcW w:w="4111" w:type="dxa"/>
            <w:tcBorders>
              <w:top w:val="nil"/>
              <w:left w:val="nil"/>
              <w:bottom w:val="single" w:sz="4" w:space="0" w:color="auto"/>
              <w:right w:val="single" w:sz="4" w:space="0" w:color="auto"/>
            </w:tcBorders>
            <w:shd w:val="clear" w:color="auto" w:fill="auto"/>
            <w:vAlign w:val="center"/>
          </w:tcPr>
          <w:p w14:paraId="21910AF3" w14:textId="2E90FD04" w:rsidR="001E14E4" w:rsidRPr="00AE3C47" w:rsidRDefault="001E14E4" w:rsidP="00D21A0E">
            <w:pPr>
              <w:spacing w:after="0" w:line="240" w:lineRule="auto"/>
              <w:jc w:val="right"/>
              <w:rPr>
                <w:color w:val="000000"/>
              </w:rPr>
            </w:pPr>
          </w:p>
        </w:tc>
      </w:tr>
      <w:tr w:rsidR="001E14E4" w:rsidRPr="00AE3C47" w14:paraId="11C5E934"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2F6EF44C"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4E9EE2CC" w14:textId="77777777" w:rsidR="001E14E4" w:rsidRPr="00AE3C47" w:rsidRDefault="001E14E4" w:rsidP="002173DA">
            <w:pPr>
              <w:spacing w:after="0" w:line="240" w:lineRule="auto"/>
              <w:jc w:val="center"/>
              <w:rPr>
                <w:color w:val="000000"/>
              </w:rPr>
            </w:pPr>
            <w:r>
              <w:rPr>
                <w:color w:val="000000"/>
              </w:rPr>
              <w:t>Октябрь</w:t>
            </w:r>
          </w:p>
        </w:tc>
        <w:tc>
          <w:tcPr>
            <w:tcW w:w="4111" w:type="dxa"/>
            <w:tcBorders>
              <w:top w:val="nil"/>
              <w:left w:val="nil"/>
              <w:bottom w:val="single" w:sz="4" w:space="0" w:color="auto"/>
              <w:right w:val="single" w:sz="4" w:space="0" w:color="auto"/>
            </w:tcBorders>
            <w:shd w:val="clear" w:color="auto" w:fill="auto"/>
            <w:vAlign w:val="center"/>
          </w:tcPr>
          <w:p w14:paraId="406F881F" w14:textId="0B47588D" w:rsidR="001E14E4" w:rsidRPr="00AE3C47" w:rsidRDefault="001E14E4" w:rsidP="00D21A0E">
            <w:pPr>
              <w:spacing w:after="0" w:line="240" w:lineRule="auto"/>
              <w:jc w:val="right"/>
              <w:rPr>
                <w:color w:val="000000"/>
              </w:rPr>
            </w:pPr>
          </w:p>
        </w:tc>
      </w:tr>
      <w:tr w:rsidR="001E14E4" w:rsidRPr="00AE3C47" w14:paraId="5CBBDF20"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70901E7E"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63EEC739" w14:textId="77777777" w:rsidR="001E14E4" w:rsidRPr="00AE3C47" w:rsidRDefault="001E14E4" w:rsidP="002173DA">
            <w:pPr>
              <w:spacing w:after="0" w:line="240" w:lineRule="auto"/>
              <w:jc w:val="center"/>
              <w:rPr>
                <w:color w:val="000000"/>
              </w:rPr>
            </w:pPr>
            <w:r>
              <w:rPr>
                <w:color w:val="000000"/>
              </w:rPr>
              <w:t>Ноябрь</w:t>
            </w:r>
          </w:p>
        </w:tc>
        <w:tc>
          <w:tcPr>
            <w:tcW w:w="4111" w:type="dxa"/>
            <w:tcBorders>
              <w:top w:val="nil"/>
              <w:left w:val="nil"/>
              <w:bottom w:val="single" w:sz="4" w:space="0" w:color="auto"/>
              <w:right w:val="single" w:sz="4" w:space="0" w:color="auto"/>
            </w:tcBorders>
            <w:shd w:val="clear" w:color="auto" w:fill="auto"/>
            <w:vAlign w:val="center"/>
          </w:tcPr>
          <w:p w14:paraId="5A5DD4DC" w14:textId="4B1CC162" w:rsidR="001E14E4" w:rsidRPr="00AE3C47" w:rsidRDefault="001E14E4" w:rsidP="00D21A0E">
            <w:pPr>
              <w:spacing w:after="0" w:line="240" w:lineRule="auto"/>
              <w:jc w:val="right"/>
              <w:rPr>
                <w:color w:val="000000"/>
              </w:rPr>
            </w:pPr>
          </w:p>
        </w:tc>
      </w:tr>
      <w:tr w:rsidR="001E14E4" w:rsidRPr="00AE3C47" w14:paraId="0718711A"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2E6BBB59"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75FF0E4F" w14:textId="77777777" w:rsidR="001E14E4" w:rsidRPr="00AE3C47" w:rsidRDefault="001E14E4" w:rsidP="002173DA">
            <w:pPr>
              <w:spacing w:after="0" w:line="240" w:lineRule="auto"/>
              <w:jc w:val="center"/>
              <w:rPr>
                <w:color w:val="000000"/>
              </w:rPr>
            </w:pPr>
            <w:r>
              <w:rPr>
                <w:color w:val="000000"/>
              </w:rPr>
              <w:t>Декабрь</w:t>
            </w:r>
          </w:p>
        </w:tc>
        <w:tc>
          <w:tcPr>
            <w:tcW w:w="4111" w:type="dxa"/>
            <w:tcBorders>
              <w:top w:val="nil"/>
              <w:left w:val="nil"/>
              <w:bottom w:val="single" w:sz="4" w:space="0" w:color="auto"/>
              <w:right w:val="single" w:sz="4" w:space="0" w:color="auto"/>
            </w:tcBorders>
            <w:shd w:val="clear" w:color="auto" w:fill="auto"/>
            <w:vAlign w:val="center"/>
          </w:tcPr>
          <w:p w14:paraId="54D4E9C1" w14:textId="2933B43B" w:rsidR="001E14E4" w:rsidRPr="00AE3C47" w:rsidRDefault="001E14E4" w:rsidP="00D21A0E">
            <w:pPr>
              <w:spacing w:after="0" w:line="240" w:lineRule="auto"/>
              <w:jc w:val="right"/>
              <w:rPr>
                <w:color w:val="000000"/>
              </w:rPr>
            </w:pPr>
          </w:p>
        </w:tc>
      </w:tr>
      <w:tr w:rsidR="00D21A0E" w:rsidRPr="00AE3C47" w14:paraId="1650C829" w14:textId="77777777" w:rsidTr="00D21A0E">
        <w:trPr>
          <w:trHeight w:val="300"/>
        </w:trPr>
        <w:tc>
          <w:tcPr>
            <w:tcW w:w="993" w:type="dxa"/>
            <w:vMerge/>
            <w:tcBorders>
              <w:top w:val="nil"/>
              <w:left w:val="single" w:sz="4" w:space="0" w:color="auto"/>
              <w:bottom w:val="single" w:sz="4" w:space="0" w:color="auto"/>
              <w:right w:val="single" w:sz="4" w:space="0" w:color="auto"/>
            </w:tcBorders>
            <w:vAlign w:val="center"/>
            <w:hideMark/>
          </w:tcPr>
          <w:p w14:paraId="4FB799B5" w14:textId="77777777" w:rsidR="00D21A0E" w:rsidRPr="00AE3C47" w:rsidRDefault="00D21A0E"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noWrap/>
            <w:vAlign w:val="center"/>
            <w:hideMark/>
          </w:tcPr>
          <w:p w14:paraId="5190957C" w14:textId="0C07BEE8" w:rsidR="00D21A0E" w:rsidRPr="00AE3C47" w:rsidRDefault="001E14E4" w:rsidP="00D21A0E">
            <w:pPr>
              <w:spacing w:after="0" w:line="240" w:lineRule="auto"/>
              <w:jc w:val="right"/>
              <w:rPr>
                <w:b/>
                <w:bCs/>
                <w:color w:val="000000"/>
              </w:rPr>
            </w:pPr>
            <w:r>
              <w:rPr>
                <w:b/>
                <w:bCs/>
                <w:color w:val="000000"/>
              </w:rPr>
              <w:t>Итого за 2021</w:t>
            </w:r>
            <w:r w:rsidR="00D21A0E" w:rsidRPr="00AE3C47">
              <w:rPr>
                <w:b/>
                <w:bCs/>
                <w:color w:val="000000"/>
              </w:rPr>
              <w:t xml:space="preserve"> год:</w:t>
            </w:r>
          </w:p>
        </w:tc>
        <w:tc>
          <w:tcPr>
            <w:tcW w:w="4111" w:type="dxa"/>
            <w:tcBorders>
              <w:top w:val="nil"/>
              <w:left w:val="nil"/>
              <w:bottom w:val="single" w:sz="4" w:space="0" w:color="auto"/>
              <w:right w:val="single" w:sz="4" w:space="0" w:color="auto"/>
            </w:tcBorders>
            <w:shd w:val="clear" w:color="auto" w:fill="auto"/>
            <w:vAlign w:val="center"/>
          </w:tcPr>
          <w:p w14:paraId="32C3A2FE" w14:textId="3F95F6ED" w:rsidR="00D21A0E" w:rsidRPr="00AE3C47" w:rsidRDefault="00D21A0E" w:rsidP="00D21A0E">
            <w:pPr>
              <w:spacing w:after="0" w:line="240" w:lineRule="auto"/>
              <w:jc w:val="right"/>
              <w:rPr>
                <w:b/>
                <w:bCs/>
                <w:color w:val="000000"/>
              </w:rPr>
            </w:pPr>
          </w:p>
        </w:tc>
      </w:tr>
      <w:tr w:rsidR="001E14E4" w:rsidRPr="00AE3C47" w14:paraId="0739834E" w14:textId="77777777" w:rsidTr="00BD1820">
        <w:trPr>
          <w:trHeight w:val="300"/>
        </w:trPr>
        <w:tc>
          <w:tcPr>
            <w:tcW w:w="9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1B9739" w14:textId="7315E584" w:rsidR="001E14E4" w:rsidRPr="00AE3C47" w:rsidRDefault="001E14E4" w:rsidP="00D21A0E">
            <w:pPr>
              <w:spacing w:after="0" w:line="240" w:lineRule="auto"/>
              <w:jc w:val="center"/>
              <w:rPr>
                <w:color w:val="000000"/>
              </w:rPr>
            </w:pPr>
            <w:r>
              <w:rPr>
                <w:color w:val="000000"/>
              </w:rPr>
              <w:t>2022</w:t>
            </w:r>
          </w:p>
        </w:tc>
        <w:tc>
          <w:tcPr>
            <w:tcW w:w="3543" w:type="dxa"/>
            <w:tcBorders>
              <w:top w:val="nil"/>
              <w:left w:val="nil"/>
              <w:bottom w:val="single" w:sz="4" w:space="0" w:color="auto"/>
              <w:right w:val="single" w:sz="4" w:space="0" w:color="auto"/>
            </w:tcBorders>
            <w:shd w:val="clear" w:color="auto" w:fill="auto"/>
            <w:vAlign w:val="center"/>
          </w:tcPr>
          <w:p w14:paraId="218546BE" w14:textId="77777777" w:rsidR="001E14E4" w:rsidRPr="00AE3C47" w:rsidRDefault="001E14E4" w:rsidP="00D21A0E">
            <w:pPr>
              <w:spacing w:after="0" w:line="240" w:lineRule="auto"/>
              <w:jc w:val="center"/>
              <w:rPr>
                <w:color w:val="000000"/>
              </w:rPr>
            </w:pPr>
            <w:r>
              <w:rPr>
                <w:color w:val="000000"/>
              </w:rPr>
              <w:t>Январь</w:t>
            </w:r>
          </w:p>
        </w:tc>
        <w:tc>
          <w:tcPr>
            <w:tcW w:w="4111" w:type="dxa"/>
            <w:tcBorders>
              <w:top w:val="nil"/>
              <w:left w:val="nil"/>
              <w:bottom w:val="single" w:sz="4" w:space="0" w:color="auto"/>
              <w:right w:val="single" w:sz="4" w:space="0" w:color="auto"/>
            </w:tcBorders>
            <w:shd w:val="clear" w:color="auto" w:fill="auto"/>
            <w:vAlign w:val="center"/>
          </w:tcPr>
          <w:p w14:paraId="10F7A31E" w14:textId="772EC47A" w:rsidR="001E14E4" w:rsidRPr="00AE3C47" w:rsidRDefault="001E14E4" w:rsidP="002173DA">
            <w:pPr>
              <w:spacing w:after="0" w:line="240" w:lineRule="auto"/>
              <w:jc w:val="right"/>
              <w:rPr>
                <w:color w:val="000000"/>
              </w:rPr>
            </w:pPr>
          </w:p>
        </w:tc>
      </w:tr>
      <w:tr w:rsidR="001E14E4" w:rsidRPr="00AE3C47" w14:paraId="70FC0BE4"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446EECCD"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6E7F476A" w14:textId="77777777" w:rsidR="001E14E4" w:rsidRPr="00AE3C47" w:rsidRDefault="001E14E4" w:rsidP="00D21A0E">
            <w:pPr>
              <w:spacing w:after="0" w:line="240" w:lineRule="auto"/>
              <w:jc w:val="center"/>
              <w:rPr>
                <w:color w:val="000000"/>
              </w:rPr>
            </w:pPr>
            <w:r>
              <w:rPr>
                <w:color w:val="000000"/>
              </w:rPr>
              <w:t>Февраль</w:t>
            </w:r>
          </w:p>
        </w:tc>
        <w:tc>
          <w:tcPr>
            <w:tcW w:w="4111" w:type="dxa"/>
            <w:tcBorders>
              <w:top w:val="nil"/>
              <w:left w:val="nil"/>
              <w:bottom w:val="single" w:sz="4" w:space="0" w:color="auto"/>
              <w:right w:val="single" w:sz="4" w:space="0" w:color="auto"/>
            </w:tcBorders>
            <w:shd w:val="clear" w:color="auto" w:fill="auto"/>
            <w:vAlign w:val="center"/>
          </w:tcPr>
          <w:p w14:paraId="23E3B0A2" w14:textId="5834691D" w:rsidR="001E14E4" w:rsidRPr="00AE3C47" w:rsidRDefault="001E14E4" w:rsidP="002173DA">
            <w:pPr>
              <w:spacing w:after="0" w:line="240" w:lineRule="auto"/>
              <w:jc w:val="right"/>
              <w:rPr>
                <w:color w:val="000000"/>
              </w:rPr>
            </w:pPr>
          </w:p>
        </w:tc>
      </w:tr>
      <w:tr w:rsidR="001E14E4" w:rsidRPr="00AE3C47" w14:paraId="03CC2285"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10613041"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7B84DBFE" w14:textId="77777777" w:rsidR="001E14E4" w:rsidRPr="00AE3C47" w:rsidRDefault="001E14E4" w:rsidP="00D21A0E">
            <w:pPr>
              <w:spacing w:after="0" w:line="240" w:lineRule="auto"/>
              <w:jc w:val="center"/>
              <w:rPr>
                <w:color w:val="000000"/>
              </w:rPr>
            </w:pPr>
            <w:r>
              <w:rPr>
                <w:color w:val="000000"/>
              </w:rPr>
              <w:t>Март</w:t>
            </w:r>
          </w:p>
        </w:tc>
        <w:tc>
          <w:tcPr>
            <w:tcW w:w="4111" w:type="dxa"/>
            <w:tcBorders>
              <w:top w:val="nil"/>
              <w:left w:val="nil"/>
              <w:bottom w:val="single" w:sz="4" w:space="0" w:color="auto"/>
              <w:right w:val="single" w:sz="4" w:space="0" w:color="auto"/>
            </w:tcBorders>
            <w:shd w:val="clear" w:color="auto" w:fill="auto"/>
            <w:vAlign w:val="center"/>
          </w:tcPr>
          <w:p w14:paraId="32F889D3" w14:textId="6DB173D8" w:rsidR="001E14E4" w:rsidRPr="00AE3C47" w:rsidRDefault="001E14E4" w:rsidP="002173DA">
            <w:pPr>
              <w:spacing w:after="0" w:line="240" w:lineRule="auto"/>
              <w:jc w:val="right"/>
              <w:rPr>
                <w:color w:val="000000"/>
              </w:rPr>
            </w:pPr>
          </w:p>
        </w:tc>
      </w:tr>
      <w:tr w:rsidR="001E14E4" w:rsidRPr="00AE3C47" w14:paraId="536157BA"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49550B01"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5E93F22A" w14:textId="77777777" w:rsidR="001E14E4" w:rsidRPr="00AE3C47" w:rsidRDefault="001E14E4" w:rsidP="00D21A0E">
            <w:pPr>
              <w:spacing w:after="0" w:line="240" w:lineRule="auto"/>
              <w:jc w:val="center"/>
              <w:rPr>
                <w:color w:val="000000"/>
              </w:rPr>
            </w:pPr>
            <w:r>
              <w:rPr>
                <w:color w:val="000000"/>
              </w:rPr>
              <w:t>Апрель</w:t>
            </w:r>
          </w:p>
        </w:tc>
        <w:tc>
          <w:tcPr>
            <w:tcW w:w="4111" w:type="dxa"/>
            <w:tcBorders>
              <w:top w:val="nil"/>
              <w:left w:val="nil"/>
              <w:bottom w:val="single" w:sz="4" w:space="0" w:color="auto"/>
              <w:right w:val="single" w:sz="4" w:space="0" w:color="auto"/>
            </w:tcBorders>
            <w:shd w:val="clear" w:color="auto" w:fill="auto"/>
            <w:vAlign w:val="center"/>
          </w:tcPr>
          <w:p w14:paraId="6CBE1610" w14:textId="4BB61E67" w:rsidR="001E14E4" w:rsidRPr="00AE3C47" w:rsidRDefault="001E14E4" w:rsidP="002173DA">
            <w:pPr>
              <w:spacing w:after="0" w:line="240" w:lineRule="auto"/>
              <w:jc w:val="right"/>
              <w:rPr>
                <w:color w:val="000000"/>
              </w:rPr>
            </w:pPr>
          </w:p>
        </w:tc>
      </w:tr>
      <w:tr w:rsidR="001E14E4" w:rsidRPr="00AE3C47" w14:paraId="08D6E9A8"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586F5468"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420611D1" w14:textId="77777777" w:rsidR="001E14E4" w:rsidRPr="00AE3C47" w:rsidRDefault="001E14E4" w:rsidP="00D21A0E">
            <w:pPr>
              <w:spacing w:after="0" w:line="240" w:lineRule="auto"/>
              <w:jc w:val="center"/>
              <w:rPr>
                <w:color w:val="000000"/>
              </w:rPr>
            </w:pPr>
            <w:r>
              <w:rPr>
                <w:color w:val="000000"/>
              </w:rPr>
              <w:t>Май</w:t>
            </w:r>
          </w:p>
        </w:tc>
        <w:tc>
          <w:tcPr>
            <w:tcW w:w="4111" w:type="dxa"/>
            <w:tcBorders>
              <w:top w:val="nil"/>
              <w:left w:val="nil"/>
              <w:bottom w:val="single" w:sz="4" w:space="0" w:color="auto"/>
              <w:right w:val="single" w:sz="4" w:space="0" w:color="auto"/>
            </w:tcBorders>
            <w:shd w:val="clear" w:color="auto" w:fill="auto"/>
            <w:vAlign w:val="center"/>
          </w:tcPr>
          <w:p w14:paraId="7DE65850" w14:textId="24B935DA" w:rsidR="001E14E4" w:rsidRPr="00AE3C47" w:rsidRDefault="001E14E4" w:rsidP="002173DA">
            <w:pPr>
              <w:spacing w:after="0" w:line="240" w:lineRule="auto"/>
              <w:jc w:val="right"/>
              <w:rPr>
                <w:color w:val="000000"/>
              </w:rPr>
            </w:pPr>
          </w:p>
        </w:tc>
      </w:tr>
      <w:tr w:rsidR="001E14E4" w:rsidRPr="00AE3C47" w14:paraId="7B9E8104"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37CE776C"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06C83637" w14:textId="77777777" w:rsidR="001E14E4" w:rsidRPr="00AE3C47" w:rsidRDefault="001E14E4" w:rsidP="00D21A0E">
            <w:pPr>
              <w:spacing w:after="0" w:line="240" w:lineRule="auto"/>
              <w:jc w:val="center"/>
              <w:rPr>
                <w:color w:val="000000"/>
              </w:rPr>
            </w:pPr>
            <w:r>
              <w:rPr>
                <w:color w:val="000000"/>
              </w:rPr>
              <w:t>Июнь</w:t>
            </w:r>
          </w:p>
        </w:tc>
        <w:tc>
          <w:tcPr>
            <w:tcW w:w="4111" w:type="dxa"/>
            <w:tcBorders>
              <w:top w:val="nil"/>
              <w:left w:val="nil"/>
              <w:bottom w:val="single" w:sz="4" w:space="0" w:color="auto"/>
              <w:right w:val="single" w:sz="4" w:space="0" w:color="auto"/>
            </w:tcBorders>
            <w:shd w:val="clear" w:color="auto" w:fill="auto"/>
            <w:vAlign w:val="center"/>
          </w:tcPr>
          <w:p w14:paraId="49D49680" w14:textId="7053BD44" w:rsidR="001E14E4" w:rsidRPr="00AE3C47" w:rsidRDefault="001E14E4" w:rsidP="002173DA">
            <w:pPr>
              <w:spacing w:after="0" w:line="240" w:lineRule="auto"/>
              <w:jc w:val="right"/>
              <w:rPr>
                <w:color w:val="000000"/>
              </w:rPr>
            </w:pPr>
          </w:p>
        </w:tc>
      </w:tr>
      <w:tr w:rsidR="001E14E4" w:rsidRPr="00AE3C47" w14:paraId="0AD7AB6C"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0AC87277"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46DBE405" w14:textId="77777777" w:rsidR="001E14E4" w:rsidRPr="00AE3C47" w:rsidRDefault="001E14E4" w:rsidP="002173DA">
            <w:pPr>
              <w:spacing w:after="0" w:line="240" w:lineRule="auto"/>
              <w:jc w:val="center"/>
              <w:rPr>
                <w:color w:val="000000"/>
              </w:rPr>
            </w:pPr>
            <w:r>
              <w:rPr>
                <w:color w:val="000000"/>
              </w:rPr>
              <w:t>Июль</w:t>
            </w:r>
          </w:p>
        </w:tc>
        <w:tc>
          <w:tcPr>
            <w:tcW w:w="4111" w:type="dxa"/>
            <w:tcBorders>
              <w:top w:val="nil"/>
              <w:left w:val="nil"/>
              <w:bottom w:val="single" w:sz="4" w:space="0" w:color="auto"/>
              <w:right w:val="single" w:sz="4" w:space="0" w:color="auto"/>
            </w:tcBorders>
            <w:shd w:val="clear" w:color="auto" w:fill="auto"/>
            <w:vAlign w:val="center"/>
          </w:tcPr>
          <w:p w14:paraId="7CC774C5" w14:textId="5790C812" w:rsidR="001E14E4" w:rsidRPr="00AE3C47" w:rsidRDefault="001E14E4" w:rsidP="002173DA">
            <w:pPr>
              <w:spacing w:after="0" w:line="240" w:lineRule="auto"/>
              <w:jc w:val="right"/>
              <w:rPr>
                <w:color w:val="000000"/>
              </w:rPr>
            </w:pPr>
          </w:p>
        </w:tc>
      </w:tr>
      <w:tr w:rsidR="001E14E4" w:rsidRPr="00AE3C47" w14:paraId="67F2FDD9"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0ED7F979"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0E8A4305" w14:textId="77777777" w:rsidR="001E14E4" w:rsidRPr="00AE3C47" w:rsidRDefault="001E14E4" w:rsidP="002173DA">
            <w:pPr>
              <w:spacing w:after="0" w:line="240" w:lineRule="auto"/>
              <w:jc w:val="center"/>
              <w:rPr>
                <w:color w:val="000000"/>
              </w:rPr>
            </w:pPr>
            <w:r>
              <w:rPr>
                <w:color w:val="000000"/>
              </w:rPr>
              <w:t>Август</w:t>
            </w:r>
          </w:p>
        </w:tc>
        <w:tc>
          <w:tcPr>
            <w:tcW w:w="4111" w:type="dxa"/>
            <w:tcBorders>
              <w:top w:val="nil"/>
              <w:left w:val="nil"/>
              <w:bottom w:val="single" w:sz="4" w:space="0" w:color="auto"/>
              <w:right w:val="single" w:sz="4" w:space="0" w:color="auto"/>
            </w:tcBorders>
            <w:shd w:val="clear" w:color="auto" w:fill="auto"/>
            <w:vAlign w:val="center"/>
          </w:tcPr>
          <w:p w14:paraId="6939C2CC" w14:textId="685849CE" w:rsidR="001E14E4" w:rsidRPr="00AE3C47" w:rsidRDefault="001E14E4" w:rsidP="002173DA">
            <w:pPr>
              <w:spacing w:after="0" w:line="240" w:lineRule="auto"/>
              <w:jc w:val="right"/>
              <w:rPr>
                <w:color w:val="000000"/>
              </w:rPr>
            </w:pPr>
          </w:p>
        </w:tc>
      </w:tr>
      <w:tr w:rsidR="001E14E4" w:rsidRPr="00AE3C47" w14:paraId="7A732DCB"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700163B1"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005A72CB" w14:textId="77777777" w:rsidR="001E14E4" w:rsidRPr="00AE3C47" w:rsidRDefault="001E14E4" w:rsidP="002173DA">
            <w:pPr>
              <w:spacing w:after="0" w:line="240" w:lineRule="auto"/>
              <w:jc w:val="center"/>
              <w:rPr>
                <w:color w:val="000000"/>
              </w:rPr>
            </w:pPr>
            <w:r>
              <w:rPr>
                <w:color w:val="000000"/>
              </w:rPr>
              <w:t>Сентябрь</w:t>
            </w:r>
          </w:p>
        </w:tc>
        <w:tc>
          <w:tcPr>
            <w:tcW w:w="4111" w:type="dxa"/>
            <w:tcBorders>
              <w:top w:val="nil"/>
              <w:left w:val="nil"/>
              <w:bottom w:val="single" w:sz="4" w:space="0" w:color="auto"/>
              <w:right w:val="single" w:sz="4" w:space="0" w:color="auto"/>
            </w:tcBorders>
            <w:shd w:val="clear" w:color="auto" w:fill="auto"/>
            <w:vAlign w:val="center"/>
          </w:tcPr>
          <w:p w14:paraId="28F28208" w14:textId="1E1459ED" w:rsidR="001E14E4" w:rsidRPr="00AE3C47" w:rsidRDefault="001E14E4" w:rsidP="002173DA">
            <w:pPr>
              <w:spacing w:after="0" w:line="240" w:lineRule="auto"/>
              <w:jc w:val="right"/>
              <w:rPr>
                <w:color w:val="000000"/>
              </w:rPr>
            </w:pPr>
          </w:p>
        </w:tc>
      </w:tr>
      <w:tr w:rsidR="001E14E4" w:rsidRPr="00AE3C47" w14:paraId="61925493"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2FB0B883"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29A3457E" w14:textId="77777777" w:rsidR="001E14E4" w:rsidRPr="00AE3C47" w:rsidRDefault="001E14E4" w:rsidP="002173DA">
            <w:pPr>
              <w:spacing w:after="0" w:line="240" w:lineRule="auto"/>
              <w:jc w:val="center"/>
              <w:rPr>
                <w:color w:val="000000"/>
              </w:rPr>
            </w:pPr>
            <w:r>
              <w:rPr>
                <w:color w:val="000000"/>
              </w:rPr>
              <w:t>Октябрь</w:t>
            </w:r>
          </w:p>
        </w:tc>
        <w:tc>
          <w:tcPr>
            <w:tcW w:w="4111" w:type="dxa"/>
            <w:tcBorders>
              <w:top w:val="nil"/>
              <w:left w:val="nil"/>
              <w:bottom w:val="single" w:sz="4" w:space="0" w:color="auto"/>
              <w:right w:val="single" w:sz="4" w:space="0" w:color="auto"/>
            </w:tcBorders>
            <w:shd w:val="clear" w:color="auto" w:fill="auto"/>
            <w:vAlign w:val="center"/>
          </w:tcPr>
          <w:p w14:paraId="77ADCCAF" w14:textId="0DCA96C4" w:rsidR="001E14E4" w:rsidRPr="00AE3C47" w:rsidRDefault="001E14E4" w:rsidP="002173DA">
            <w:pPr>
              <w:spacing w:after="0" w:line="240" w:lineRule="auto"/>
              <w:jc w:val="right"/>
              <w:rPr>
                <w:color w:val="000000"/>
              </w:rPr>
            </w:pPr>
          </w:p>
        </w:tc>
      </w:tr>
      <w:tr w:rsidR="001E14E4" w:rsidRPr="00AE3C47" w14:paraId="06EE418A"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45C3871C"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792312BD" w14:textId="77777777" w:rsidR="001E14E4" w:rsidRPr="00AE3C47" w:rsidRDefault="001E14E4" w:rsidP="002173DA">
            <w:pPr>
              <w:spacing w:after="0" w:line="240" w:lineRule="auto"/>
              <w:jc w:val="center"/>
              <w:rPr>
                <w:color w:val="000000"/>
              </w:rPr>
            </w:pPr>
            <w:r>
              <w:rPr>
                <w:color w:val="000000"/>
              </w:rPr>
              <w:t>Ноябрь</w:t>
            </w:r>
          </w:p>
        </w:tc>
        <w:tc>
          <w:tcPr>
            <w:tcW w:w="4111" w:type="dxa"/>
            <w:tcBorders>
              <w:top w:val="nil"/>
              <w:left w:val="nil"/>
              <w:bottom w:val="single" w:sz="4" w:space="0" w:color="auto"/>
              <w:right w:val="single" w:sz="4" w:space="0" w:color="auto"/>
            </w:tcBorders>
            <w:shd w:val="clear" w:color="auto" w:fill="auto"/>
            <w:vAlign w:val="center"/>
          </w:tcPr>
          <w:p w14:paraId="5192C722" w14:textId="3006A37D" w:rsidR="001E14E4" w:rsidRPr="00AE3C47" w:rsidRDefault="001E14E4" w:rsidP="002173DA">
            <w:pPr>
              <w:spacing w:after="0" w:line="240" w:lineRule="auto"/>
              <w:jc w:val="right"/>
              <w:rPr>
                <w:color w:val="000000"/>
              </w:rPr>
            </w:pPr>
          </w:p>
        </w:tc>
      </w:tr>
      <w:tr w:rsidR="001E14E4" w:rsidRPr="00AE3C47" w14:paraId="7A86A5F9"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7D550AF8"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4292C301" w14:textId="77777777" w:rsidR="001E14E4" w:rsidRPr="00AE3C47" w:rsidRDefault="001E14E4" w:rsidP="002173DA">
            <w:pPr>
              <w:spacing w:after="0" w:line="240" w:lineRule="auto"/>
              <w:jc w:val="center"/>
              <w:rPr>
                <w:color w:val="000000"/>
              </w:rPr>
            </w:pPr>
            <w:r>
              <w:rPr>
                <w:color w:val="000000"/>
              </w:rPr>
              <w:t>Декабрь</w:t>
            </w:r>
          </w:p>
        </w:tc>
        <w:tc>
          <w:tcPr>
            <w:tcW w:w="4111" w:type="dxa"/>
            <w:tcBorders>
              <w:top w:val="nil"/>
              <w:left w:val="nil"/>
              <w:bottom w:val="single" w:sz="4" w:space="0" w:color="auto"/>
              <w:right w:val="single" w:sz="4" w:space="0" w:color="auto"/>
            </w:tcBorders>
            <w:shd w:val="clear" w:color="auto" w:fill="auto"/>
            <w:vAlign w:val="center"/>
          </w:tcPr>
          <w:p w14:paraId="134FE165" w14:textId="09BAB46D" w:rsidR="001E14E4" w:rsidRPr="00AE3C47" w:rsidRDefault="001E14E4" w:rsidP="002173DA">
            <w:pPr>
              <w:spacing w:after="0" w:line="240" w:lineRule="auto"/>
              <w:jc w:val="right"/>
              <w:rPr>
                <w:color w:val="000000"/>
              </w:rPr>
            </w:pPr>
          </w:p>
        </w:tc>
      </w:tr>
      <w:tr w:rsidR="001E14E4" w:rsidRPr="00AE3C47" w14:paraId="3E425550" w14:textId="77777777" w:rsidTr="00D21A0E">
        <w:trPr>
          <w:trHeight w:val="300"/>
        </w:trPr>
        <w:tc>
          <w:tcPr>
            <w:tcW w:w="993" w:type="dxa"/>
            <w:vMerge/>
            <w:tcBorders>
              <w:top w:val="nil"/>
              <w:left w:val="single" w:sz="4" w:space="0" w:color="auto"/>
              <w:bottom w:val="single" w:sz="4" w:space="0" w:color="auto"/>
              <w:right w:val="single" w:sz="4" w:space="0" w:color="auto"/>
            </w:tcBorders>
            <w:vAlign w:val="center"/>
            <w:hideMark/>
          </w:tcPr>
          <w:p w14:paraId="1A9A29D6"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noWrap/>
            <w:vAlign w:val="center"/>
            <w:hideMark/>
          </w:tcPr>
          <w:p w14:paraId="2743AB45" w14:textId="57175F43" w:rsidR="001E14E4" w:rsidRPr="00AE3C47" w:rsidRDefault="001E14E4" w:rsidP="00D21A0E">
            <w:pPr>
              <w:spacing w:after="0" w:line="240" w:lineRule="auto"/>
              <w:jc w:val="right"/>
              <w:rPr>
                <w:b/>
                <w:bCs/>
                <w:color w:val="000000"/>
              </w:rPr>
            </w:pPr>
            <w:r>
              <w:rPr>
                <w:b/>
                <w:bCs/>
                <w:color w:val="000000"/>
              </w:rPr>
              <w:t>Итого за 2022</w:t>
            </w:r>
            <w:r w:rsidRPr="00AE3C47">
              <w:rPr>
                <w:b/>
                <w:bCs/>
                <w:color w:val="000000"/>
              </w:rPr>
              <w:t xml:space="preserve"> год:</w:t>
            </w:r>
          </w:p>
        </w:tc>
        <w:tc>
          <w:tcPr>
            <w:tcW w:w="4111" w:type="dxa"/>
            <w:tcBorders>
              <w:top w:val="nil"/>
              <w:left w:val="nil"/>
              <w:bottom w:val="single" w:sz="4" w:space="0" w:color="auto"/>
              <w:right w:val="single" w:sz="4" w:space="0" w:color="auto"/>
            </w:tcBorders>
            <w:shd w:val="clear" w:color="auto" w:fill="auto"/>
            <w:vAlign w:val="center"/>
          </w:tcPr>
          <w:p w14:paraId="6A0E3634" w14:textId="5AA86E0C" w:rsidR="001E14E4" w:rsidRPr="00AE3C47" w:rsidRDefault="001E14E4" w:rsidP="00D21A0E">
            <w:pPr>
              <w:spacing w:after="0" w:line="240" w:lineRule="auto"/>
              <w:jc w:val="right"/>
              <w:rPr>
                <w:b/>
                <w:bCs/>
                <w:color w:val="000000"/>
              </w:rPr>
            </w:pPr>
          </w:p>
        </w:tc>
      </w:tr>
      <w:tr w:rsidR="001E14E4" w:rsidRPr="00AE3C47" w14:paraId="45F6A9E0" w14:textId="77777777" w:rsidTr="00BD1820">
        <w:trPr>
          <w:trHeight w:val="300"/>
        </w:trPr>
        <w:tc>
          <w:tcPr>
            <w:tcW w:w="9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FB189" w14:textId="2033822E" w:rsidR="001E14E4" w:rsidRPr="00AE3C47" w:rsidRDefault="001E14E4" w:rsidP="00D21A0E">
            <w:pPr>
              <w:spacing w:after="0" w:line="240" w:lineRule="auto"/>
              <w:jc w:val="center"/>
              <w:rPr>
                <w:color w:val="000000"/>
              </w:rPr>
            </w:pPr>
            <w:r>
              <w:rPr>
                <w:color w:val="000000"/>
              </w:rPr>
              <w:t>2023</w:t>
            </w:r>
          </w:p>
        </w:tc>
        <w:tc>
          <w:tcPr>
            <w:tcW w:w="3543" w:type="dxa"/>
            <w:tcBorders>
              <w:top w:val="nil"/>
              <w:left w:val="nil"/>
              <w:bottom w:val="single" w:sz="4" w:space="0" w:color="auto"/>
              <w:right w:val="single" w:sz="4" w:space="0" w:color="auto"/>
            </w:tcBorders>
            <w:shd w:val="clear" w:color="auto" w:fill="auto"/>
            <w:vAlign w:val="center"/>
          </w:tcPr>
          <w:p w14:paraId="67DA9595" w14:textId="77777777" w:rsidR="001E14E4" w:rsidRPr="00AE3C47" w:rsidRDefault="001E14E4" w:rsidP="002173DA">
            <w:pPr>
              <w:spacing w:after="0" w:line="240" w:lineRule="auto"/>
              <w:jc w:val="center"/>
              <w:rPr>
                <w:color w:val="000000"/>
              </w:rPr>
            </w:pPr>
            <w:r>
              <w:rPr>
                <w:color w:val="000000"/>
              </w:rPr>
              <w:t>Январь</w:t>
            </w:r>
          </w:p>
        </w:tc>
        <w:tc>
          <w:tcPr>
            <w:tcW w:w="4111" w:type="dxa"/>
            <w:tcBorders>
              <w:top w:val="nil"/>
              <w:left w:val="nil"/>
              <w:bottom w:val="single" w:sz="4" w:space="0" w:color="auto"/>
              <w:right w:val="single" w:sz="4" w:space="0" w:color="auto"/>
            </w:tcBorders>
            <w:shd w:val="clear" w:color="auto" w:fill="auto"/>
            <w:vAlign w:val="center"/>
          </w:tcPr>
          <w:p w14:paraId="47A9538A" w14:textId="0A92A1E6" w:rsidR="001E14E4" w:rsidRPr="00AE3C47" w:rsidRDefault="001E14E4" w:rsidP="002173DA">
            <w:pPr>
              <w:spacing w:after="0" w:line="240" w:lineRule="auto"/>
              <w:jc w:val="right"/>
              <w:rPr>
                <w:color w:val="000000"/>
              </w:rPr>
            </w:pPr>
          </w:p>
        </w:tc>
      </w:tr>
      <w:tr w:rsidR="001E14E4" w:rsidRPr="00AE3C47" w14:paraId="700621E4"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22DFE0ED"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01C4A2D1" w14:textId="77777777" w:rsidR="001E14E4" w:rsidRPr="00AE3C47" w:rsidRDefault="001E14E4" w:rsidP="002173DA">
            <w:pPr>
              <w:spacing w:after="0" w:line="240" w:lineRule="auto"/>
              <w:jc w:val="center"/>
              <w:rPr>
                <w:color w:val="000000"/>
              </w:rPr>
            </w:pPr>
            <w:r>
              <w:rPr>
                <w:color w:val="000000"/>
              </w:rPr>
              <w:t>Февраль</w:t>
            </w:r>
          </w:p>
        </w:tc>
        <w:tc>
          <w:tcPr>
            <w:tcW w:w="4111" w:type="dxa"/>
            <w:tcBorders>
              <w:top w:val="nil"/>
              <w:left w:val="nil"/>
              <w:bottom w:val="single" w:sz="4" w:space="0" w:color="auto"/>
              <w:right w:val="single" w:sz="4" w:space="0" w:color="auto"/>
            </w:tcBorders>
            <w:shd w:val="clear" w:color="auto" w:fill="auto"/>
            <w:vAlign w:val="center"/>
          </w:tcPr>
          <w:p w14:paraId="6FA6E0AC" w14:textId="3659985F" w:rsidR="001E14E4" w:rsidRPr="00AE3C47" w:rsidRDefault="001E14E4" w:rsidP="002173DA">
            <w:pPr>
              <w:spacing w:after="0" w:line="240" w:lineRule="auto"/>
              <w:jc w:val="right"/>
              <w:rPr>
                <w:color w:val="000000"/>
              </w:rPr>
            </w:pPr>
          </w:p>
        </w:tc>
      </w:tr>
      <w:tr w:rsidR="001E14E4" w:rsidRPr="00AE3C47" w14:paraId="777F74E8"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364F1EE4"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1460DC6F" w14:textId="77777777" w:rsidR="001E14E4" w:rsidRPr="00AE3C47" w:rsidRDefault="001E14E4" w:rsidP="002173DA">
            <w:pPr>
              <w:spacing w:after="0" w:line="240" w:lineRule="auto"/>
              <w:jc w:val="center"/>
              <w:rPr>
                <w:color w:val="000000"/>
              </w:rPr>
            </w:pPr>
            <w:r>
              <w:rPr>
                <w:color w:val="000000"/>
              </w:rPr>
              <w:t>Март</w:t>
            </w:r>
          </w:p>
        </w:tc>
        <w:tc>
          <w:tcPr>
            <w:tcW w:w="4111" w:type="dxa"/>
            <w:tcBorders>
              <w:top w:val="nil"/>
              <w:left w:val="nil"/>
              <w:bottom w:val="single" w:sz="4" w:space="0" w:color="auto"/>
              <w:right w:val="single" w:sz="4" w:space="0" w:color="auto"/>
            </w:tcBorders>
            <w:shd w:val="clear" w:color="auto" w:fill="auto"/>
            <w:vAlign w:val="center"/>
          </w:tcPr>
          <w:p w14:paraId="62F54C5D" w14:textId="2637479C" w:rsidR="001E14E4" w:rsidRPr="00AE3C47" w:rsidRDefault="001E14E4" w:rsidP="002173DA">
            <w:pPr>
              <w:spacing w:after="0" w:line="240" w:lineRule="auto"/>
              <w:jc w:val="right"/>
              <w:rPr>
                <w:color w:val="000000"/>
              </w:rPr>
            </w:pPr>
          </w:p>
        </w:tc>
      </w:tr>
      <w:tr w:rsidR="001E14E4" w:rsidRPr="00AE3C47" w14:paraId="19F4F941"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6FB4E269"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095ED959" w14:textId="77777777" w:rsidR="001E14E4" w:rsidRPr="00AE3C47" w:rsidRDefault="001E14E4" w:rsidP="002173DA">
            <w:pPr>
              <w:spacing w:after="0" w:line="240" w:lineRule="auto"/>
              <w:jc w:val="center"/>
              <w:rPr>
                <w:color w:val="000000"/>
              </w:rPr>
            </w:pPr>
            <w:r>
              <w:rPr>
                <w:color w:val="000000"/>
              </w:rPr>
              <w:t>Апрель</w:t>
            </w:r>
          </w:p>
        </w:tc>
        <w:tc>
          <w:tcPr>
            <w:tcW w:w="4111" w:type="dxa"/>
            <w:tcBorders>
              <w:top w:val="nil"/>
              <w:left w:val="nil"/>
              <w:bottom w:val="single" w:sz="4" w:space="0" w:color="auto"/>
              <w:right w:val="single" w:sz="4" w:space="0" w:color="auto"/>
            </w:tcBorders>
            <w:shd w:val="clear" w:color="auto" w:fill="auto"/>
            <w:vAlign w:val="center"/>
          </w:tcPr>
          <w:p w14:paraId="16C4E0E9" w14:textId="31C2F002" w:rsidR="001E14E4" w:rsidRPr="00AE3C47" w:rsidRDefault="001E14E4" w:rsidP="002173DA">
            <w:pPr>
              <w:spacing w:after="0" w:line="240" w:lineRule="auto"/>
              <w:jc w:val="right"/>
              <w:rPr>
                <w:color w:val="000000"/>
              </w:rPr>
            </w:pPr>
          </w:p>
        </w:tc>
      </w:tr>
      <w:tr w:rsidR="001E14E4" w:rsidRPr="00AE3C47" w14:paraId="701F9005"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660AE556"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4B0D1352" w14:textId="77777777" w:rsidR="001E14E4" w:rsidRPr="00AE3C47" w:rsidRDefault="001E14E4" w:rsidP="002173DA">
            <w:pPr>
              <w:spacing w:after="0" w:line="240" w:lineRule="auto"/>
              <w:jc w:val="center"/>
              <w:rPr>
                <w:color w:val="000000"/>
              </w:rPr>
            </w:pPr>
            <w:r>
              <w:rPr>
                <w:color w:val="000000"/>
              </w:rPr>
              <w:t>Май</w:t>
            </w:r>
          </w:p>
        </w:tc>
        <w:tc>
          <w:tcPr>
            <w:tcW w:w="4111" w:type="dxa"/>
            <w:tcBorders>
              <w:top w:val="nil"/>
              <w:left w:val="nil"/>
              <w:bottom w:val="single" w:sz="4" w:space="0" w:color="auto"/>
              <w:right w:val="single" w:sz="4" w:space="0" w:color="auto"/>
            </w:tcBorders>
            <w:shd w:val="clear" w:color="auto" w:fill="auto"/>
            <w:vAlign w:val="center"/>
          </w:tcPr>
          <w:p w14:paraId="4FAB0D06" w14:textId="1E7E4961" w:rsidR="001E14E4" w:rsidRPr="00AE3C47" w:rsidRDefault="001E14E4" w:rsidP="002173DA">
            <w:pPr>
              <w:spacing w:after="0" w:line="240" w:lineRule="auto"/>
              <w:jc w:val="right"/>
              <w:rPr>
                <w:color w:val="000000"/>
              </w:rPr>
            </w:pPr>
          </w:p>
        </w:tc>
      </w:tr>
      <w:tr w:rsidR="001E14E4" w:rsidRPr="00AE3C47" w14:paraId="4FFFCEF4"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05E4FECA"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3D0F3F4F" w14:textId="77777777" w:rsidR="001E14E4" w:rsidRPr="00AE3C47" w:rsidRDefault="001E14E4" w:rsidP="002173DA">
            <w:pPr>
              <w:spacing w:after="0" w:line="240" w:lineRule="auto"/>
              <w:jc w:val="center"/>
              <w:rPr>
                <w:color w:val="000000"/>
              </w:rPr>
            </w:pPr>
            <w:r>
              <w:rPr>
                <w:color w:val="000000"/>
              </w:rPr>
              <w:t>Июнь</w:t>
            </w:r>
          </w:p>
        </w:tc>
        <w:tc>
          <w:tcPr>
            <w:tcW w:w="4111" w:type="dxa"/>
            <w:tcBorders>
              <w:top w:val="nil"/>
              <w:left w:val="nil"/>
              <w:bottom w:val="single" w:sz="4" w:space="0" w:color="auto"/>
              <w:right w:val="single" w:sz="4" w:space="0" w:color="auto"/>
            </w:tcBorders>
            <w:shd w:val="clear" w:color="auto" w:fill="auto"/>
            <w:vAlign w:val="center"/>
          </w:tcPr>
          <w:p w14:paraId="0CFC8ED2" w14:textId="6DD1E11B" w:rsidR="001E14E4" w:rsidRPr="00AE3C47" w:rsidRDefault="001E14E4" w:rsidP="002173DA">
            <w:pPr>
              <w:spacing w:after="0" w:line="240" w:lineRule="auto"/>
              <w:jc w:val="right"/>
              <w:rPr>
                <w:color w:val="000000"/>
              </w:rPr>
            </w:pPr>
          </w:p>
        </w:tc>
      </w:tr>
      <w:tr w:rsidR="001E14E4" w:rsidRPr="00AE3C47" w14:paraId="602B6CA8"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23B3371E"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2D563086" w14:textId="77777777" w:rsidR="001E14E4" w:rsidRPr="00AE3C47" w:rsidRDefault="001E14E4" w:rsidP="002173DA">
            <w:pPr>
              <w:spacing w:after="0" w:line="240" w:lineRule="auto"/>
              <w:jc w:val="center"/>
              <w:rPr>
                <w:color w:val="000000"/>
              </w:rPr>
            </w:pPr>
            <w:r>
              <w:rPr>
                <w:color w:val="000000"/>
              </w:rPr>
              <w:t>Июль</w:t>
            </w:r>
          </w:p>
        </w:tc>
        <w:tc>
          <w:tcPr>
            <w:tcW w:w="4111" w:type="dxa"/>
            <w:tcBorders>
              <w:top w:val="nil"/>
              <w:left w:val="nil"/>
              <w:bottom w:val="single" w:sz="4" w:space="0" w:color="auto"/>
              <w:right w:val="single" w:sz="4" w:space="0" w:color="auto"/>
            </w:tcBorders>
            <w:shd w:val="clear" w:color="auto" w:fill="auto"/>
            <w:vAlign w:val="center"/>
          </w:tcPr>
          <w:p w14:paraId="5E90481D" w14:textId="27B5C4F7" w:rsidR="001E14E4" w:rsidRPr="00AE3C47" w:rsidRDefault="001E14E4" w:rsidP="002173DA">
            <w:pPr>
              <w:spacing w:after="0" w:line="240" w:lineRule="auto"/>
              <w:jc w:val="right"/>
              <w:rPr>
                <w:color w:val="000000"/>
              </w:rPr>
            </w:pPr>
          </w:p>
        </w:tc>
      </w:tr>
      <w:tr w:rsidR="001E14E4" w:rsidRPr="00AE3C47" w14:paraId="6265DCFA"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7CF446FD"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42544F92" w14:textId="77777777" w:rsidR="001E14E4" w:rsidRPr="00AE3C47" w:rsidRDefault="001E14E4" w:rsidP="002173DA">
            <w:pPr>
              <w:spacing w:after="0" w:line="240" w:lineRule="auto"/>
              <w:jc w:val="center"/>
              <w:rPr>
                <w:color w:val="000000"/>
              </w:rPr>
            </w:pPr>
            <w:r>
              <w:rPr>
                <w:color w:val="000000"/>
              </w:rPr>
              <w:t>Август</w:t>
            </w:r>
          </w:p>
        </w:tc>
        <w:tc>
          <w:tcPr>
            <w:tcW w:w="4111" w:type="dxa"/>
            <w:tcBorders>
              <w:top w:val="nil"/>
              <w:left w:val="nil"/>
              <w:bottom w:val="single" w:sz="4" w:space="0" w:color="auto"/>
              <w:right w:val="single" w:sz="4" w:space="0" w:color="auto"/>
            </w:tcBorders>
            <w:shd w:val="clear" w:color="auto" w:fill="auto"/>
            <w:vAlign w:val="center"/>
          </w:tcPr>
          <w:p w14:paraId="377D7107" w14:textId="035210D3" w:rsidR="001E14E4" w:rsidRPr="00AE3C47" w:rsidRDefault="001E14E4" w:rsidP="002173DA">
            <w:pPr>
              <w:spacing w:after="0" w:line="240" w:lineRule="auto"/>
              <w:jc w:val="right"/>
              <w:rPr>
                <w:color w:val="000000"/>
              </w:rPr>
            </w:pPr>
          </w:p>
        </w:tc>
      </w:tr>
      <w:tr w:rsidR="001E14E4" w:rsidRPr="00AE3C47" w14:paraId="09E6A41F"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78DB4EF0"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10705184" w14:textId="77777777" w:rsidR="001E14E4" w:rsidRPr="00AE3C47" w:rsidRDefault="001E14E4" w:rsidP="002173DA">
            <w:pPr>
              <w:spacing w:after="0" w:line="240" w:lineRule="auto"/>
              <w:jc w:val="center"/>
              <w:rPr>
                <w:color w:val="000000"/>
              </w:rPr>
            </w:pPr>
            <w:r>
              <w:rPr>
                <w:color w:val="000000"/>
              </w:rPr>
              <w:t>Сентябрь</w:t>
            </w:r>
          </w:p>
        </w:tc>
        <w:tc>
          <w:tcPr>
            <w:tcW w:w="4111" w:type="dxa"/>
            <w:tcBorders>
              <w:top w:val="nil"/>
              <w:left w:val="nil"/>
              <w:bottom w:val="single" w:sz="4" w:space="0" w:color="auto"/>
              <w:right w:val="single" w:sz="4" w:space="0" w:color="auto"/>
            </w:tcBorders>
            <w:shd w:val="clear" w:color="auto" w:fill="auto"/>
            <w:vAlign w:val="center"/>
          </w:tcPr>
          <w:p w14:paraId="3FF3E00A" w14:textId="7E5C2100" w:rsidR="001E14E4" w:rsidRPr="00AE3C47" w:rsidRDefault="001E14E4" w:rsidP="002173DA">
            <w:pPr>
              <w:spacing w:after="0" w:line="240" w:lineRule="auto"/>
              <w:jc w:val="right"/>
              <w:rPr>
                <w:color w:val="000000"/>
              </w:rPr>
            </w:pPr>
          </w:p>
        </w:tc>
      </w:tr>
      <w:tr w:rsidR="001E14E4" w:rsidRPr="00AE3C47" w14:paraId="6CE1A564"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7032ED7C"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6CCD9F09" w14:textId="77777777" w:rsidR="001E14E4" w:rsidRPr="00AE3C47" w:rsidRDefault="001E14E4" w:rsidP="002173DA">
            <w:pPr>
              <w:spacing w:after="0" w:line="240" w:lineRule="auto"/>
              <w:jc w:val="center"/>
              <w:rPr>
                <w:color w:val="000000"/>
              </w:rPr>
            </w:pPr>
            <w:r>
              <w:rPr>
                <w:color w:val="000000"/>
              </w:rPr>
              <w:t>Октябрь</w:t>
            </w:r>
          </w:p>
        </w:tc>
        <w:tc>
          <w:tcPr>
            <w:tcW w:w="4111" w:type="dxa"/>
            <w:tcBorders>
              <w:top w:val="nil"/>
              <w:left w:val="nil"/>
              <w:bottom w:val="single" w:sz="4" w:space="0" w:color="auto"/>
              <w:right w:val="single" w:sz="4" w:space="0" w:color="auto"/>
            </w:tcBorders>
            <w:shd w:val="clear" w:color="auto" w:fill="auto"/>
            <w:vAlign w:val="center"/>
          </w:tcPr>
          <w:p w14:paraId="275B192D" w14:textId="2F6AFF9B" w:rsidR="001E14E4" w:rsidRPr="00AE3C47" w:rsidRDefault="001E14E4" w:rsidP="002173DA">
            <w:pPr>
              <w:spacing w:after="0" w:line="240" w:lineRule="auto"/>
              <w:jc w:val="right"/>
              <w:rPr>
                <w:color w:val="000000"/>
              </w:rPr>
            </w:pPr>
          </w:p>
        </w:tc>
      </w:tr>
      <w:tr w:rsidR="001E14E4" w:rsidRPr="00AE3C47" w14:paraId="3A76584B"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2792E990"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4A16F315" w14:textId="77777777" w:rsidR="001E14E4" w:rsidRPr="00AE3C47" w:rsidRDefault="001E14E4" w:rsidP="002173DA">
            <w:pPr>
              <w:spacing w:after="0" w:line="240" w:lineRule="auto"/>
              <w:jc w:val="center"/>
              <w:rPr>
                <w:color w:val="000000"/>
              </w:rPr>
            </w:pPr>
            <w:r>
              <w:rPr>
                <w:color w:val="000000"/>
              </w:rPr>
              <w:t>Ноябрь</w:t>
            </w:r>
          </w:p>
        </w:tc>
        <w:tc>
          <w:tcPr>
            <w:tcW w:w="4111" w:type="dxa"/>
            <w:tcBorders>
              <w:top w:val="nil"/>
              <w:left w:val="nil"/>
              <w:bottom w:val="single" w:sz="4" w:space="0" w:color="auto"/>
              <w:right w:val="single" w:sz="4" w:space="0" w:color="auto"/>
            </w:tcBorders>
            <w:shd w:val="clear" w:color="auto" w:fill="auto"/>
            <w:vAlign w:val="center"/>
          </w:tcPr>
          <w:p w14:paraId="6D784830" w14:textId="36DC986E" w:rsidR="001E14E4" w:rsidRPr="00AE3C47" w:rsidRDefault="001E14E4" w:rsidP="002173DA">
            <w:pPr>
              <w:spacing w:after="0" w:line="240" w:lineRule="auto"/>
              <w:jc w:val="right"/>
              <w:rPr>
                <w:color w:val="000000"/>
              </w:rPr>
            </w:pPr>
          </w:p>
        </w:tc>
      </w:tr>
      <w:tr w:rsidR="001E14E4" w:rsidRPr="00AE3C47" w14:paraId="6B81A539"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6925FCA7"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715A707A" w14:textId="77777777" w:rsidR="001E14E4" w:rsidRPr="00AE3C47" w:rsidRDefault="001E14E4" w:rsidP="002173DA">
            <w:pPr>
              <w:spacing w:after="0" w:line="240" w:lineRule="auto"/>
              <w:jc w:val="center"/>
              <w:rPr>
                <w:color w:val="000000"/>
              </w:rPr>
            </w:pPr>
            <w:r>
              <w:rPr>
                <w:color w:val="000000"/>
              </w:rPr>
              <w:t>Декабрь</w:t>
            </w:r>
          </w:p>
        </w:tc>
        <w:tc>
          <w:tcPr>
            <w:tcW w:w="4111" w:type="dxa"/>
            <w:tcBorders>
              <w:top w:val="nil"/>
              <w:left w:val="nil"/>
              <w:bottom w:val="single" w:sz="4" w:space="0" w:color="auto"/>
              <w:right w:val="single" w:sz="4" w:space="0" w:color="auto"/>
            </w:tcBorders>
            <w:shd w:val="clear" w:color="auto" w:fill="auto"/>
            <w:vAlign w:val="center"/>
          </w:tcPr>
          <w:p w14:paraId="3599E20C" w14:textId="47D07380" w:rsidR="001E14E4" w:rsidRPr="00AE3C47" w:rsidRDefault="001E14E4" w:rsidP="002173DA">
            <w:pPr>
              <w:spacing w:after="0" w:line="240" w:lineRule="auto"/>
              <w:jc w:val="right"/>
              <w:rPr>
                <w:color w:val="000000"/>
              </w:rPr>
            </w:pPr>
          </w:p>
        </w:tc>
      </w:tr>
      <w:tr w:rsidR="001E14E4" w:rsidRPr="00AE3C47" w14:paraId="0BD4B448"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67AC64C1" w14:textId="36AE7D82"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noWrap/>
            <w:vAlign w:val="center"/>
          </w:tcPr>
          <w:p w14:paraId="5BA2336D" w14:textId="77777777" w:rsidR="001E14E4" w:rsidRPr="00AE3C47" w:rsidRDefault="001E14E4" w:rsidP="00D21A0E">
            <w:pPr>
              <w:spacing w:after="0" w:line="240" w:lineRule="auto"/>
              <w:jc w:val="right"/>
              <w:rPr>
                <w:b/>
                <w:bCs/>
                <w:color w:val="000000"/>
              </w:rPr>
            </w:pPr>
            <w:r>
              <w:rPr>
                <w:b/>
                <w:bCs/>
                <w:color w:val="000000"/>
              </w:rPr>
              <w:t>Итого за 2023</w:t>
            </w:r>
            <w:r w:rsidRPr="00AE3C47">
              <w:rPr>
                <w:b/>
                <w:bCs/>
                <w:color w:val="000000"/>
              </w:rPr>
              <w:t xml:space="preserve"> год:</w:t>
            </w:r>
          </w:p>
        </w:tc>
        <w:tc>
          <w:tcPr>
            <w:tcW w:w="4111" w:type="dxa"/>
            <w:tcBorders>
              <w:top w:val="nil"/>
              <w:left w:val="nil"/>
              <w:bottom w:val="single" w:sz="4" w:space="0" w:color="auto"/>
              <w:right w:val="single" w:sz="4" w:space="0" w:color="auto"/>
            </w:tcBorders>
            <w:shd w:val="clear" w:color="auto" w:fill="auto"/>
            <w:vAlign w:val="center"/>
          </w:tcPr>
          <w:p w14:paraId="789BCB57" w14:textId="22EBD08A" w:rsidR="001E14E4" w:rsidRPr="00AE3C47" w:rsidRDefault="001E14E4" w:rsidP="002173DA">
            <w:pPr>
              <w:spacing w:after="0" w:line="240" w:lineRule="auto"/>
              <w:jc w:val="right"/>
              <w:rPr>
                <w:b/>
                <w:bCs/>
                <w:color w:val="000000"/>
              </w:rPr>
            </w:pPr>
          </w:p>
        </w:tc>
      </w:tr>
      <w:tr w:rsidR="001E14E4" w:rsidRPr="00AE3C47" w14:paraId="3A5D55CB" w14:textId="77777777" w:rsidTr="00BD1820">
        <w:trPr>
          <w:trHeight w:val="300"/>
        </w:trPr>
        <w:tc>
          <w:tcPr>
            <w:tcW w:w="9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14E261" w14:textId="77777777" w:rsidR="001E14E4" w:rsidRPr="00AE3C47" w:rsidRDefault="001E14E4" w:rsidP="00D21A0E">
            <w:pPr>
              <w:spacing w:after="0" w:line="240" w:lineRule="auto"/>
              <w:jc w:val="center"/>
              <w:rPr>
                <w:color w:val="000000"/>
              </w:rPr>
            </w:pPr>
            <w:r>
              <w:rPr>
                <w:color w:val="000000"/>
              </w:rPr>
              <w:t>2024</w:t>
            </w:r>
          </w:p>
        </w:tc>
        <w:tc>
          <w:tcPr>
            <w:tcW w:w="3543" w:type="dxa"/>
            <w:tcBorders>
              <w:top w:val="nil"/>
              <w:left w:val="nil"/>
              <w:bottom w:val="single" w:sz="4" w:space="0" w:color="auto"/>
              <w:right w:val="single" w:sz="4" w:space="0" w:color="auto"/>
            </w:tcBorders>
            <w:shd w:val="clear" w:color="auto" w:fill="auto"/>
            <w:vAlign w:val="center"/>
          </w:tcPr>
          <w:p w14:paraId="0E3D943C" w14:textId="77777777" w:rsidR="001E14E4" w:rsidRPr="00AE3C47" w:rsidRDefault="001E14E4" w:rsidP="002173DA">
            <w:pPr>
              <w:spacing w:after="0" w:line="240" w:lineRule="auto"/>
              <w:jc w:val="center"/>
              <w:rPr>
                <w:color w:val="000000"/>
              </w:rPr>
            </w:pPr>
            <w:r>
              <w:rPr>
                <w:color w:val="000000"/>
              </w:rPr>
              <w:t>Январь</w:t>
            </w:r>
          </w:p>
        </w:tc>
        <w:tc>
          <w:tcPr>
            <w:tcW w:w="4111" w:type="dxa"/>
            <w:tcBorders>
              <w:top w:val="nil"/>
              <w:left w:val="nil"/>
              <w:bottom w:val="single" w:sz="4" w:space="0" w:color="auto"/>
              <w:right w:val="single" w:sz="4" w:space="0" w:color="auto"/>
            </w:tcBorders>
            <w:shd w:val="clear" w:color="auto" w:fill="auto"/>
            <w:vAlign w:val="center"/>
          </w:tcPr>
          <w:p w14:paraId="6B6C71F9" w14:textId="4BAC0C35" w:rsidR="001E14E4" w:rsidRPr="00AE3C47" w:rsidRDefault="001E14E4" w:rsidP="002173DA">
            <w:pPr>
              <w:spacing w:after="0" w:line="240" w:lineRule="auto"/>
              <w:jc w:val="right"/>
              <w:rPr>
                <w:color w:val="000000"/>
              </w:rPr>
            </w:pPr>
          </w:p>
        </w:tc>
      </w:tr>
      <w:tr w:rsidR="001E14E4" w:rsidRPr="00AE3C47" w14:paraId="077D0F56"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29B11BCC"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0A842CCA" w14:textId="77777777" w:rsidR="001E14E4" w:rsidRPr="00AE3C47" w:rsidRDefault="001E14E4" w:rsidP="002173DA">
            <w:pPr>
              <w:spacing w:after="0" w:line="240" w:lineRule="auto"/>
              <w:jc w:val="center"/>
              <w:rPr>
                <w:color w:val="000000"/>
              </w:rPr>
            </w:pPr>
            <w:r>
              <w:rPr>
                <w:color w:val="000000"/>
              </w:rPr>
              <w:t>Февраль</w:t>
            </w:r>
          </w:p>
        </w:tc>
        <w:tc>
          <w:tcPr>
            <w:tcW w:w="4111" w:type="dxa"/>
            <w:tcBorders>
              <w:top w:val="nil"/>
              <w:left w:val="nil"/>
              <w:bottom w:val="single" w:sz="4" w:space="0" w:color="auto"/>
              <w:right w:val="single" w:sz="4" w:space="0" w:color="auto"/>
            </w:tcBorders>
            <w:shd w:val="clear" w:color="auto" w:fill="auto"/>
            <w:vAlign w:val="center"/>
          </w:tcPr>
          <w:p w14:paraId="0BB70665" w14:textId="225D316F" w:rsidR="001E14E4" w:rsidRPr="00AE3C47" w:rsidRDefault="001E14E4" w:rsidP="002173DA">
            <w:pPr>
              <w:spacing w:after="0" w:line="240" w:lineRule="auto"/>
              <w:jc w:val="right"/>
              <w:rPr>
                <w:color w:val="000000"/>
              </w:rPr>
            </w:pPr>
          </w:p>
        </w:tc>
      </w:tr>
      <w:tr w:rsidR="001E14E4" w:rsidRPr="00AE3C47" w14:paraId="088F5CCA"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63C20406"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25213359" w14:textId="77777777" w:rsidR="001E14E4" w:rsidRPr="00AE3C47" w:rsidRDefault="001E14E4" w:rsidP="002173DA">
            <w:pPr>
              <w:spacing w:after="0" w:line="240" w:lineRule="auto"/>
              <w:jc w:val="center"/>
              <w:rPr>
                <w:color w:val="000000"/>
              </w:rPr>
            </w:pPr>
            <w:r>
              <w:rPr>
                <w:color w:val="000000"/>
              </w:rPr>
              <w:t>Март</w:t>
            </w:r>
          </w:p>
        </w:tc>
        <w:tc>
          <w:tcPr>
            <w:tcW w:w="4111" w:type="dxa"/>
            <w:tcBorders>
              <w:top w:val="nil"/>
              <w:left w:val="nil"/>
              <w:bottom w:val="single" w:sz="4" w:space="0" w:color="auto"/>
              <w:right w:val="single" w:sz="4" w:space="0" w:color="auto"/>
            </w:tcBorders>
            <w:shd w:val="clear" w:color="auto" w:fill="auto"/>
            <w:vAlign w:val="center"/>
          </w:tcPr>
          <w:p w14:paraId="05BB96A8" w14:textId="6C3E438B" w:rsidR="001E14E4" w:rsidRPr="00AE3C47" w:rsidRDefault="001E14E4" w:rsidP="002173DA">
            <w:pPr>
              <w:spacing w:after="0" w:line="240" w:lineRule="auto"/>
              <w:jc w:val="right"/>
              <w:rPr>
                <w:color w:val="000000"/>
              </w:rPr>
            </w:pPr>
          </w:p>
        </w:tc>
      </w:tr>
      <w:tr w:rsidR="001E14E4" w:rsidRPr="00AE3C47" w14:paraId="75392B15"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7EE755DF"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0BD63776" w14:textId="77777777" w:rsidR="001E14E4" w:rsidRPr="00AE3C47" w:rsidRDefault="001E14E4" w:rsidP="002173DA">
            <w:pPr>
              <w:spacing w:after="0" w:line="240" w:lineRule="auto"/>
              <w:jc w:val="center"/>
              <w:rPr>
                <w:color w:val="000000"/>
              </w:rPr>
            </w:pPr>
            <w:r>
              <w:rPr>
                <w:color w:val="000000"/>
              </w:rPr>
              <w:t>Апрель</w:t>
            </w:r>
          </w:p>
        </w:tc>
        <w:tc>
          <w:tcPr>
            <w:tcW w:w="4111" w:type="dxa"/>
            <w:tcBorders>
              <w:top w:val="nil"/>
              <w:left w:val="nil"/>
              <w:bottom w:val="single" w:sz="4" w:space="0" w:color="auto"/>
              <w:right w:val="single" w:sz="4" w:space="0" w:color="auto"/>
            </w:tcBorders>
            <w:shd w:val="clear" w:color="auto" w:fill="auto"/>
            <w:vAlign w:val="center"/>
          </w:tcPr>
          <w:p w14:paraId="341A6FA0" w14:textId="2BB20BA1" w:rsidR="001E14E4" w:rsidRPr="00AE3C47" w:rsidRDefault="001E14E4" w:rsidP="002173DA">
            <w:pPr>
              <w:spacing w:after="0" w:line="240" w:lineRule="auto"/>
              <w:jc w:val="right"/>
              <w:rPr>
                <w:color w:val="000000"/>
              </w:rPr>
            </w:pPr>
          </w:p>
        </w:tc>
      </w:tr>
      <w:tr w:rsidR="001E14E4" w:rsidRPr="00AE3C47" w14:paraId="2FDF2E89"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2D36BC4A"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27E23FDF" w14:textId="77777777" w:rsidR="001E14E4" w:rsidRPr="00AE3C47" w:rsidRDefault="001E14E4" w:rsidP="002173DA">
            <w:pPr>
              <w:spacing w:after="0" w:line="240" w:lineRule="auto"/>
              <w:jc w:val="center"/>
              <w:rPr>
                <w:color w:val="000000"/>
              </w:rPr>
            </w:pPr>
            <w:r>
              <w:rPr>
                <w:color w:val="000000"/>
              </w:rPr>
              <w:t>Май</w:t>
            </w:r>
          </w:p>
        </w:tc>
        <w:tc>
          <w:tcPr>
            <w:tcW w:w="4111" w:type="dxa"/>
            <w:tcBorders>
              <w:top w:val="nil"/>
              <w:left w:val="nil"/>
              <w:bottom w:val="single" w:sz="4" w:space="0" w:color="auto"/>
              <w:right w:val="single" w:sz="4" w:space="0" w:color="auto"/>
            </w:tcBorders>
            <w:shd w:val="clear" w:color="auto" w:fill="auto"/>
            <w:vAlign w:val="center"/>
          </w:tcPr>
          <w:p w14:paraId="2DB91173" w14:textId="6874FB20" w:rsidR="001E14E4" w:rsidRPr="00AE3C47" w:rsidRDefault="001E14E4" w:rsidP="002173DA">
            <w:pPr>
              <w:spacing w:after="0" w:line="240" w:lineRule="auto"/>
              <w:jc w:val="right"/>
              <w:rPr>
                <w:color w:val="000000"/>
              </w:rPr>
            </w:pPr>
          </w:p>
        </w:tc>
      </w:tr>
      <w:tr w:rsidR="001E14E4" w:rsidRPr="00AE3C47" w14:paraId="0BC5CCCD"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20091BBB"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1879A63C" w14:textId="77777777" w:rsidR="001E14E4" w:rsidRPr="00AE3C47" w:rsidRDefault="001E14E4" w:rsidP="002173DA">
            <w:pPr>
              <w:spacing w:after="0" w:line="240" w:lineRule="auto"/>
              <w:jc w:val="center"/>
              <w:rPr>
                <w:color w:val="000000"/>
              </w:rPr>
            </w:pPr>
            <w:r>
              <w:rPr>
                <w:color w:val="000000"/>
              </w:rPr>
              <w:t>Июнь</w:t>
            </w:r>
          </w:p>
        </w:tc>
        <w:tc>
          <w:tcPr>
            <w:tcW w:w="4111" w:type="dxa"/>
            <w:tcBorders>
              <w:top w:val="nil"/>
              <w:left w:val="nil"/>
              <w:bottom w:val="single" w:sz="4" w:space="0" w:color="auto"/>
              <w:right w:val="single" w:sz="4" w:space="0" w:color="auto"/>
            </w:tcBorders>
            <w:shd w:val="clear" w:color="auto" w:fill="auto"/>
            <w:vAlign w:val="center"/>
          </w:tcPr>
          <w:p w14:paraId="0DEB0259" w14:textId="6AD2DA15" w:rsidR="001E14E4" w:rsidRPr="00AE3C47" w:rsidRDefault="001E14E4" w:rsidP="002173DA">
            <w:pPr>
              <w:spacing w:after="0" w:line="240" w:lineRule="auto"/>
              <w:jc w:val="right"/>
              <w:rPr>
                <w:color w:val="000000"/>
              </w:rPr>
            </w:pPr>
          </w:p>
        </w:tc>
      </w:tr>
      <w:tr w:rsidR="001E14E4" w:rsidRPr="00AE3C47" w14:paraId="335667F9"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3E4E9E5A"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691DC047" w14:textId="77777777" w:rsidR="001E14E4" w:rsidRPr="00AE3C47" w:rsidRDefault="001E14E4" w:rsidP="002173DA">
            <w:pPr>
              <w:spacing w:after="0" w:line="240" w:lineRule="auto"/>
              <w:jc w:val="center"/>
              <w:rPr>
                <w:color w:val="000000"/>
              </w:rPr>
            </w:pPr>
            <w:r>
              <w:rPr>
                <w:color w:val="000000"/>
              </w:rPr>
              <w:t>Июль</w:t>
            </w:r>
          </w:p>
        </w:tc>
        <w:tc>
          <w:tcPr>
            <w:tcW w:w="4111" w:type="dxa"/>
            <w:tcBorders>
              <w:top w:val="nil"/>
              <w:left w:val="nil"/>
              <w:bottom w:val="single" w:sz="4" w:space="0" w:color="auto"/>
              <w:right w:val="single" w:sz="4" w:space="0" w:color="auto"/>
            </w:tcBorders>
            <w:shd w:val="clear" w:color="auto" w:fill="auto"/>
            <w:vAlign w:val="center"/>
          </w:tcPr>
          <w:p w14:paraId="35665EFA" w14:textId="36054134" w:rsidR="001E14E4" w:rsidRPr="00AE3C47" w:rsidRDefault="001E14E4" w:rsidP="002173DA">
            <w:pPr>
              <w:spacing w:after="0" w:line="240" w:lineRule="auto"/>
              <w:jc w:val="right"/>
              <w:rPr>
                <w:color w:val="000000"/>
              </w:rPr>
            </w:pPr>
          </w:p>
        </w:tc>
      </w:tr>
      <w:tr w:rsidR="001E14E4" w:rsidRPr="00AE3C47" w14:paraId="42244959"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14DF9C6B"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618069FE" w14:textId="77777777" w:rsidR="001E14E4" w:rsidRPr="00AE3C47" w:rsidRDefault="001E14E4" w:rsidP="002173DA">
            <w:pPr>
              <w:spacing w:after="0" w:line="240" w:lineRule="auto"/>
              <w:jc w:val="center"/>
              <w:rPr>
                <w:color w:val="000000"/>
              </w:rPr>
            </w:pPr>
            <w:r>
              <w:rPr>
                <w:color w:val="000000"/>
              </w:rPr>
              <w:t>Август</w:t>
            </w:r>
          </w:p>
        </w:tc>
        <w:tc>
          <w:tcPr>
            <w:tcW w:w="4111" w:type="dxa"/>
            <w:tcBorders>
              <w:top w:val="nil"/>
              <w:left w:val="nil"/>
              <w:bottom w:val="single" w:sz="4" w:space="0" w:color="auto"/>
              <w:right w:val="single" w:sz="4" w:space="0" w:color="auto"/>
            </w:tcBorders>
            <w:shd w:val="clear" w:color="auto" w:fill="auto"/>
            <w:vAlign w:val="center"/>
          </w:tcPr>
          <w:p w14:paraId="166F2D29" w14:textId="02A33F30" w:rsidR="001E14E4" w:rsidRPr="00AE3C47" w:rsidRDefault="001E14E4" w:rsidP="002173DA">
            <w:pPr>
              <w:spacing w:after="0" w:line="240" w:lineRule="auto"/>
              <w:jc w:val="right"/>
              <w:rPr>
                <w:color w:val="000000"/>
              </w:rPr>
            </w:pPr>
          </w:p>
        </w:tc>
      </w:tr>
      <w:tr w:rsidR="001E14E4" w:rsidRPr="00AE3C47" w14:paraId="3C2B0C56"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051EB1CE"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0597D07B" w14:textId="77777777" w:rsidR="001E14E4" w:rsidRPr="00AE3C47" w:rsidRDefault="001E14E4" w:rsidP="002173DA">
            <w:pPr>
              <w:spacing w:after="0" w:line="240" w:lineRule="auto"/>
              <w:jc w:val="center"/>
              <w:rPr>
                <w:color w:val="000000"/>
              </w:rPr>
            </w:pPr>
            <w:r>
              <w:rPr>
                <w:color w:val="000000"/>
              </w:rPr>
              <w:t>Сентябрь</w:t>
            </w:r>
          </w:p>
        </w:tc>
        <w:tc>
          <w:tcPr>
            <w:tcW w:w="4111" w:type="dxa"/>
            <w:tcBorders>
              <w:top w:val="nil"/>
              <w:left w:val="nil"/>
              <w:bottom w:val="single" w:sz="4" w:space="0" w:color="auto"/>
              <w:right w:val="single" w:sz="4" w:space="0" w:color="auto"/>
            </w:tcBorders>
            <w:shd w:val="clear" w:color="auto" w:fill="auto"/>
            <w:vAlign w:val="center"/>
          </w:tcPr>
          <w:p w14:paraId="2C25AB58" w14:textId="4BBBB901" w:rsidR="001E14E4" w:rsidRPr="00AE3C47" w:rsidRDefault="001E14E4" w:rsidP="002173DA">
            <w:pPr>
              <w:spacing w:after="0" w:line="240" w:lineRule="auto"/>
              <w:jc w:val="right"/>
              <w:rPr>
                <w:color w:val="000000"/>
              </w:rPr>
            </w:pPr>
          </w:p>
        </w:tc>
      </w:tr>
      <w:tr w:rsidR="001E14E4" w:rsidRPr="00AE3C47" w14:paraId="2F9C387A"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5A851003"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3DC43BF3" w14:textId="77777777" w:rsidR="001E14E4" w:rsidRPr="00AE3C47" w:rsidRDefault="001E14E4" w:rsidP="002173DA">
            <w:pPr>
              <w:spacing w:after="0" w:line="240" w:lineRule="auto"/>
              <w:jc w:val="center"/>
              <w:rPr>
                <w:color w:val="000000"/>
              </w:rPr>
            </w:pPr>
            <w:r>
              <w:rPr>
                <w:color w:val="000000"/>
              </w:rPr>
              <w:t>Октябрь</w:t>
            </w:r>
          </w:p>
        </w:tc>
        <w:tc>
          <w:tcPr>
            <w:tcW w:w="4111" w:type="dxa"/>
            <w:tcBorders>
              <w:top w:val="nil"/>
              <w:left w:val="nil"/>
              <w:bottom w:val="single" w:sz="4" w:space="0" w:color="auto"/>
              <w:right w:val="single" w:sz="4" w:space="0" w:color="auto"/>
            </w:tcBorders>
            <w:shd w:val="clear" w:color="auto" w:fill="auto"/>
            <w:vAlign w:val="center"/>
          </w:tcPr>
          <w:p w14:paraId="2C3CB298" w14:textId="7BB5276A" w:rsidR="001E14E4" w:rsidRPr="00AE3C47" w:rsidRDefault="001E14E4" w:rsidP="002173DA">
            <w:pPr>
              <w:spacing w:after="0" w:line="240" w:lineRule="auto"/>
              <w:jc w:val="right"/>
              <w:rPr>
                <w:color w:val="000000"/>
              </w:rPr>
            </w:pPr>
          </w:p>
        </w:tc>
      </w:tr>
      <w:tr w:rsidR="001E14E4" w:rsidRPr="00AE3C47" w14:paraId="46AFFB6F"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172F7032"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11EFF9C5" w14:textId="77777777" w:rsidR="001E14E4" w:rsidRPr="00AE3C47" w:rsidRDefault="001E14E4" w:rsidP="002173DA">
            <w:pPr>
              <w:spacing w:after="0" w:line="240" w:lineRule="auto"/>
              <w:jc w:val="center"/>
              <w:rPr>
                <w:color w:val="000000"/>
              </w:rPr>
            </w:pPr>
            <w:r>
              <w:rPr>
                <w:color w:val="000000"/>
              </w:rPr>
              <w:t>Ноябрь</w:t>
            </w:r>
          </w:p>
        </w:tc>
        <w:tc>
          <w:tcPr>
            <w:tcW w:w="4111" w:type="dxa"/>
            <w:tcBorders>
              <w:top w:val="nil"/>
              <w:left w:val="nil"/>
              <w:bottom w:val="single" w:sz="4" w:space="0" w:color="auto"/>
              <w:right w:val="single" w:sz="4" w:space="0" w:color="auto"/>
            </w:tcBorders>
            <w:shd w:val="clear" w:color="auto" w:fill="auto"/>
            <w:vAlign w:val="center"/>
          </w:tcPr>
          <w:p w14:paraId="3E4DB89C" w14:textId="6FB60C5C" w:rsidR="001E14E4" w:rsidRPr="00AE3C47" w:rsidRDefault="001E14E4" w:rsidP="002173DA">
            <w:pPr>
              <w:spacing w:after="0" w:line="240" w:lineRule="auto"/>
              <w:jc w:val="right"/>
              <w:rPr>
                <w:color w:val="000000"/>
              </w:rPr>
            </w:pPr>
          </w:p>
        </w:tc>
      </w:tr>
      <w:tr w:rsidR="001E14E4" w:rsidRPr="00AE3C47" w14:paraId="0DE30300"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684DA518"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05C36669" w14:textId="77777777" w:rsidR="001E14E4" w:rsidRPr="00AE3C47" w:rsidRDefault="001E14E4" w:rsidP="002173DA">
            <w:pPr>
              <w:spacing w:after="0" w:line="240" w:lineRule="auto"/>
              <w:jc w:val="center"/>
              <w:rPr>
                <w:color w:val="000000"/>
              </w:rPr>
            </w:pPr>
            <w:r>
              <w:rPr>
                <w:color w:val="000000"/>
              </w:rPr>
              <w:t>Декабрь</w:t>
            </w:r>
          </w:p>
        </w:tc>
        <w:tc>
          <w:tcPr>
            <w:tcW w:w="4111" w:type="dxa"/>
            <w:tcBorders>
              <w:top w:val="nil"/>
              <w:left w:val="nil"/>
              <w:bottom w:val="single" w:sz="4" w:space="0" w:color="auto"/>
              <w:right w:val="single" w:sz="4" w:space="0" w:color="auto"/>
            </w:tcBorders>
            <w:shd w:val="clear" w:color="auto" w:fill="auto"/>
            <w:vAlign w:val="center"/>
          </w:tcPr>
          <w:p w14:paraId="343C71B5" w14:textId="36051331" w:rsidR="001E14E4" w:rsidRPr="00AE3C47" w:rsidRDefault="001E14E4" w:rsidP="002173DA">
            <w:pPr>
              <w:spacing w:after="0" w:line="240" w:lineRule="auto"/>
              <w:jc w:val="right"/>
              <w:rPr>
                <w:color w:val="000000"/>
              </w:rPr>
            </w:pPr>
          </w:p>
        </w:tc>
      </w:tr>
      <w:tr w:rsidR="001E14E4" w:rsidRPr="00AE3C47" w14:paraId="6F2B7714"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58F6CD19"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noWrap/>
            <w:vAlign w:val="center"/>
          </w:tcPr>
          <w:p w14:paraId="0F271778" w14:textId="77777777" w:rsidR="001E14E4" w:rsidRPr="00AE3C47" w:rsidRDefault="001E14E4" w:rsidP="002173DA">
            <w:pPr>
              <w:spacing w:after="0" w:line="240" w:lineRule="auto"/>
              <w:jc w:val="right"/>
              <w:rPr>
                <w:b/>
                <w:bCs/>
                <w:color w:val="000000"/>
              </w:rPr>
            </w:pPr>
            <w:r>
              <w:rPr>
                <w:b/>
                <w:bCs/>
                <w:color w:val="000000"/>
              </w:rPr>
              <w:t>Итого за 2024</w:t>
            </w:r>
            <w:r w:rsidRPr="00AE3C47">
              <w:rPr>
                <w:b/>
                <w:bCs/>
                <w:color w:val="000000"/>
              </w:rPr>
              <w:t xml:space="preserve"> год:</w:t>
            </w:r>
          </w:p>
        </w:tc>
        <w:tc>
          <w:tcPr>
            <w:tcW w:w="4111" w:type="dxa"/>
            <w:tcBorders>
              <w:top w:val="nil"/>
              <w:left w:val="nil"/>
              <w:bottom w:val="single" w:sz="4" w:space="0" w:color="auto"/>
              <w:right w:val="single" w:sz="4" w:space="0" w:color="auto"/>
            </w:tcBorders>
            <w:shd w:val="clear" w:color="auto" w:fill="auto"/>
            <w:vAlign w:val="center"/>
          </w:tcPr>
          <w:p w14:paraId="69BC12D5" w14:textId="7BBE1CAF" w:rsidR="001E14E4" w:rsidRPr="00AE3C47" w:rsidRDefault="001E14E4" w:rsidP="002173DA">
            <w:pPr>
              <w:spacing w:after="0" w:line="240" w:lineRule="auto"/>
              <w:jc w:val="right"/>
              <w:rPr>
                <w:b/>
                <w:bCs/>
                <w:color w:val="000000"/>
              </w:rPr>
            </w:pPr>
          </w:p>
        </w:tc>
      </w:tr>
      <w:tr w:rsidR="001E14E4" w:rsidRPr="00AE3C47" w14:paraId="355EC773" w14:textId="77777777" w:rsidTr="00BD1820">
        <w:trPr>
          <w:trHeight w:val="300"/>
        </w:trPr>
        <w:tc>
          <w:tcPr>
            <w:tcW w:w="9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1842436" w14:textId="77777777" w:rsidR="001E14E4" w:rsidRPr="00AE3C47" w:rsidRDefault="001E14E4" w:rsidP="00D21A0E">
            <w:pPr>
              <w:spacing w:after="0" w:line="240" w:lineRule="auto"/>
              <w:jc w:val="center"/>
              <w:rPr>
                <w:color w:val="000000"/>
              </w:rPr>
            </w:pPr>
            <w:r>
              <w:rPr>
                <w:color w:val="000000"/>
              </w:rPr>
              <w:t>2025</w:t>
            </w:r>
          </w:p>
        </w:tc>
        <w:tc>
          <w:tcPr>
            <w:tcW w:w="3543" w:type="dxa"/>
            <w:tcBorders>
              <w:top w:val="nil"/>
              <w:left w:val="nil"/>
              <w:bottom w:val="single" w:sz="4" w:space="0" w:color="auto"/>
              <w:right w:val="single" w:sz="4" w:space="0" w:color="auto"/>
            </w:tcBorders>
            <w:shd w:val="clear" w:color="auto" w:fill="auto"/>
            <w:vAlign w:val="center"/>
          </w:tcPr>
          <w:p w14:paraId="756E25D3" w14:textId="77777777" w:rsidR="001E14E4" w:rsidRPr="00AE3C47" w:rsidRDefault="001E14E4" w:rsidP="002173DA">
            <w:pPr>
              <w:spacing w:after="0" w:line="240" w:lineRule="auto"/>
              <w:jc w:val="center"/>
              <w:rPr>
                <w:color w:val="000000"/>
              </w:rPr>
            </w:pPr>
            <w:r>
              <w:rPr>
                <w:color w:val="000000"/>
              </w:rPr>
              <w:t>Январь</w:t>
            </w:r>
          </w:p>
        </w:tc>
        <w:tc>
          <w:tcPr>
            <w:tcW w:w="4111" w:type="dxa"/>
            <w:tcBorders>
              <w:top w:val="nil"/>
              <w:left w:val="nil"/>
              <w:bottom w:val="single" w:sz="4" w:space="0" w:color="auto"/>
              <w:right w:val="single" w:sz="4" w:space="0" w:color="auto"/>
            </w:tcBorders>
            <w:shd w:val="clear" w:color="auto" w:fill="auto"/>
            <w:vAlign w:val="center"/>
          </w:tcPr>
          <w:p w14:paraId="1DADF362" w14:textId="475F5644" w:rsidR="001E14E4" w:rsidRPr="00AE3C47" w:rsidRDefault="001E14E4" w:rsidP="002173DA">
            <w:pPr>
              <w:spacing w:after="0" w:line="240" w:lineRule="auto"/>
              <w:jc w:val="right"/>
              <w:rPr>
                <w:color w:val="000000"/>
              </w:rPr>
            </w:pPr>
          </w:p>
        </w:tc>
      </w:tr>
      <w:tr w:rsidR="001E14E4" w:rsidRPr="00AE3C47" w14:paraId="1BD4FDAD"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1016603F"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4576FFB8" w14:textId="77777777" w:rsidR="001E14E4" w:rsidRPr="00AE3C47" w:rsidRDefault="001E14E4" w:rsidP="002173DA">
            <w:pPr>
              <w:spacing w:after="0" w:line="240" w:lineRule="auto"/>
              <w:jc w:val="center"/>
              <w:rPr>
                <w:color w:val="000000"/>
              </w:rPr>
            </w:pPr>
            <w:r>
              <w:rPr>
                <w:color w:val="000000"/>
              </w:rPr>
              <w:t>Февраль</w:t>
            </w:r>
          </w:p>
        </w:tc>
        <w:tc>
          <w:tcPr>
            <w:tcW w:w="4111" w:type="dxa"/>
            <w:tcBorders>
              <w:top w:val="nil"/>
              <w:left w:val="nil"/>
              <w:bottom w:val="single" w:sz="4" w:space="0" w:color="auto"/>
              <w:right w:val="single" w:sz="4" w:space="0" w:color="auto"/>
            </w:tcBorders>
            <w:shd w:val="clear" w:color="auto" w:fill="auto"/>
            <w:vAlign w:val="center"/>
          </w:tcPr>
          <w:p w14:paraId="013CFD7B" w14:textId="2F7D4FBD" w:rsidR="001E14E4" w:rsidRPr="00AE3C47" w:rsidRDefault="001E14E4" w:rsidP="002173DA">
            <w:pPr>
              <w:spacing w:after="0" w:line="240" w:lineRule="auto"/>
              <w:jc w:val="right"/>
              <w:rPr>
                <w:color w:val="000000"/>
              </w:rPr>
            </w:pPr>
          </w:p>
        </w:tc>
      </w:tr>
      <w:tr w:rsidR="001E14E4" w:rsidRPr="00AE3C47" w14:paraId="588269E7"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55148CD8"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106C2C40" w14:textId="77777777" w:rsidR="001E14E4" w:rsidRPr="00AE3C47" w:rsidRDefault="001E14E4" w:rsidP="002173DA">
            <w:pPr>
              <w:spacing w:after="0" w:line="240" w:lineRule="auto"/>
              <w:jc w:val="center"/>
              <w:rPr>
                <w:color w:val="000000"/>
              </w:rPr>
            </w:pPr>
            <w:r>
              <w:rPr>
                <w:color w:val="000000"/>
              </w:rPr>
              <w:t>Март</w:t>
            </w:r>
          </w:p>
        </w:tc>
        <w:tc>
          <w:tcPr>
            <w:tcW w:w="4111" w:type="dxa"/>
            <w:tcBorders>
              <w:top w:val="nil"/>
              <w:left w:val="nil"/>
              <w:bottom w:val="single" w:sz="4" w:space="0" w:color="auto"/>
              <w:right w:val="single" w:sz="4" w:space="0" w:color="auto"/>
            </w:tcBorders>
            <w:shd w:val="clear" w:color="auto" w:fill="auto"/>
            <w:vAlign w:val="center"/>
          </w:tcPr>
          <w:p w14:paraId="20EA5317" w14:textId="7568C1C0" w:rsidR="001E14E4" w:rsidRPr="00AE3C47" w:rsidRDefault="001E14E4" w:rsidP="002173DA">
            <w:pPr>
              <w:spacing w:after="0" w:line="240" w:lineRule="auto"/>
              <w:jc w:val="right"/>
              <w:rPr>
                <w:color w:val="000000"/>
              </w:rPr>
            </w:pPr>
          </w:p>
        </w:tc>
      </w:tr>
      <w:tr w:rsidR="001E14E4" w:rsidRPr="00AE3C47" w14:paraId="588526C3"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1E25A6E0"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257F9EB1" w14:textId="77777777" w:rsidR="001E14E4" w:rsidRPr="00AE3C47" w:rsidRDefault="001E14E4" w:rsidP="002173DA">
            <w:pPr>
              <w:spacing w:after="0" w:line="240" w:lineRule="auto"/>
              <w:jc w:val="center"/>
              <w:rPr>
                <w:color w:val="000000"/>
              </w:rPr>
            </w:pPr>
            <w:r>
              <w:rPr>
                <w:color w:val="000000"/>
              </w:rPr>
              <w:t>Апрель</w:t>
            </w:r>
          </w:p>
        </w:tc>
        <w:tc>
          <w:tcPr>
            <w:tcW w:w="4111" w:type="dxa"/>
            <w:tcBorders>
              <w:top w:val="nil"/>
              <w:left w:val="nil"/>
              <w:bottom w:val="single" w:sz="4" w:space="0" w:color="auto"/>
              <w:right w:val="single" w:sz="4" w:space="0" w:color="auto"/>
            </w:tcBorders>
            <w:shd w:val="clear" w:color="auto" w:fill="auto"/>
            <w:vAlign w:val="center"/>
          </w:tcPr>
          <w:p w14:paraId="2BF7B26F" w14:textId="4EDDD683" w:rsidR="001E14E4" w:rsidRPr="00AE3C47" w:rsidRDefault="001E14E4" w:rsidP="002173DA">
            <w:pPr>
              <w:spacing w:after="0" w:line="240" w:lineRule="auto"/>
              <w:jc w:val="right"/>
              <w:rPr>
                <w:color w:val="000000"/>
              </w:rPr>
            </w:pPr>
          </w:p>
        </w:tc>
      </w:tr>
      <w:tr w:rsidR="001E14E4" w:rsidRPr="00AE3C47" w14:paraId="76AA17F0"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072CE9E6"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6115D4F9" w14:textId="77777777" w:rsidR="001E14E4" w:rsidRPr="00AE3C47" w:rsidRDefault="001E14E4" w:rsidP="002173DA">
            <w:pPr>
              <w:spacing w:after="0" w:line="240" w:lineRule="auto"/>
              <w:jc w:val="center"/>
              <w:rPr>
                <w:color w:val="000000"/>
              </w:rPr>
            </w:pPr>
            <w:r>
              <w:rPr>
                <w:color w:val="000000"/>
              </w:rPr>
              <w:t>Май</w:t>
            </w:r>
          </w:p>
        </w:tc>
        <w:tc>
          <w:tcPr>
            <w:tcW w:w="4111" w:type="dxa"/>
            <w:tcBorders>
              <w:top w:val="nil"/>
              <w:left w:val="nil"/>
              <w:bottom w:val="single" w:sz="4" w:space="0" w:color="auto"/>
              <w:right w:val="single" w:sz="4" w:space="0" w:color="auto"/>
            </w:tcBorders>
            <w:shd w:val="clear" w:color="auto" w:fill="auto"/>
            <w:vAlign w:val="center"/>
          </w:tcPr>
          <w:p w14:paraId="1D984C0C" w14:textId="2F7B51DB" w:rsidR="001E14E4" w:rsidRPr="00AE3C47" w:rsidRDefault="001E14E4" w:rsidP="002173DA">
            <w:pPr>
              <w:spacing w:after="0" w:line="240" w:lineRule="auto"/>
              <w:jc w:val="right"/>
              <w:rPr>
                <w:color w:val="000000"/>
              </w:rPr>
            </w:pPr>
          </w:p>
        </w:tc>
      </w:tr>
      <w:tr w:rsidR="001E14E4" w:rsidRPr="00AE3C47" w14:paraId="6C0C16DF"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76653923"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244DE3BC" w14:textId="77777777" w:rsidR="001E14E4" w:rsidRPr="00AE3C47" w:rsidRDefault="001E14E4" w:rsidP="002173DA">
            <w:pPr>
              <w:spacing w:after="0" w:line="240" w:lineRule="auto"/>
              <w:jc w:val="center"/>
              <w:rPr>
                <w:color w:val="000000"/>
              </w:rPr>
            </w:pPr>
            <w:r>
              <w:rPr>
                <w:color w:val="000000"/>
              </w:rPr>
              <w:t>Июнь</w:t>
            </w:r>
          </w:p>
        </w:tc>
        <w:tc>
          <w:tcPr>
            <w:tcW w:w="4111" w:type="dxa"/>
            <w:tcBorders>
              <w:top w:val="nil"/>
              <w:left w:val="nil"/>
              <w:bottom w:val="single" w:sz="4" w:space="0" w:color="auto"/>
              <w:right w:val="single" w:sz="4" w:space="0" w:color="auto"/>
            </w:tcBorders>
            <w:shd w:val="clear" w:color="auto" w:fill="auto"/>
            <w:vAlign w:val="center"/>
          </w:tcPr>
          <w:p w14:paraId="5B266C0D" w14:textId="29001879" w:rsidR="001E14E4" w:rsidRPr="00AE3C47" w:rsidRDefault="001E14E4" w:rsidP="002173DA">
            <w:pPr>
              <w:spacing w:after="0" w:line="240" w:lineRule="auto"/>
              <w:jc w:val="right"/>
              <w:rPr>
                <w:color w:val="000000"/>
              </w:rPr>
            </w:pPr>
          </w:p>
        </w:tc>
      </w:tr>
      <w:tr w:rsidR="001E14E4" w:rsidRPr="00AE3C47" w14:paraId="67E055A1"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26D65549"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07929722" w14:textId="77777777" w:rsidR="001E14E4" w:rsidRPr="00AE3C47" w:rsidRDefault="001E14E4" w:rsidP="002173DA">
            <w:pPr>
              <w:spacing w:after="0" w:line="240" w:lineRule="auto"/>
              <w:jc w:val="center"/>
              <w:rPr>
                <w:color w:val="000000"/>
              </w:rPr>
            </w:pPr>
            <w:r>
              <w:rPr>
                <w:color w:val="000000"/>
              </w:rPr>
              <w:t>Июль</w:t>
            </w:r>
          </w:p>
        </w:tc>
        <w:tc>
          <w:tcPr>
            <w:tcW w:w="4111" w:type="dxa"/>
            <w:tcBorders>
              <w:top w:val="nil"/>
              <w:left w:val="nil"/>
              <w:bottom w:val="single" w:sz="4" w:space="0" w:color="auto"/>
              <w:right w:val="single" w:sz="4" w:space="0" w:color="auto"/>
            </w:tcBorders>
            <w:shd w:val="clear" w:color="auto" w:fill="auto"/>
            <w:vAlign w:val="center"/>
          </w:tcPr>
          <w:p w14:paraId="1DBC9D04" w14:textId="03B7B29A" w:rsidR="001E14E4" w:rsidRPr="00AE3C47" w:rsidRDefault="001E14E4" w:rsidP="002173DA">
            <w:pPr>
              <w:spacing w:after="0" w:line="240" w:lineRule="auto"/>
              <w:jc w:val="right"/>
              <w:rPr>
                <w:color w:val="000000"/>
              </w:rPr>
            </w:pPr>
          </w:p>
        </w:tc>
      </w:tr>
      <w:tr w:rsidR="001E14E4" w:rsidRPr="00AE3C47" w14:paraId="1B49DA87"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2441DDA7"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0DE1132F" w14:textId="77777777" w:rsidR="001E14E4" w:rsidRPr="00AE3C47" w:rsidRDefault="001E14E4" w:rsidP="002173DA">
            <w:pPr>
              <w:spacing w:after="0" w:line="240" w:lineRule="auto"/>
              <w:jc w:val="center"/>
              <w:rPr>
                <w:color w:val="000000"/>
              </w:rPr>
            </w:pPr>
            <w:r>
              <w:rPr>
                <w:color w:val="000000"/>
              </w:rPr>
              <w:t>Август</w:t>
            </w:r>
          </w:p>
        </w:tc>
        <w:tc>
          <w:tcPr>
            <w:tcW w:w="4111" w:type="dxa"/>
            <w:tcBorders>
              <w:top w:val="nil"/>
              <w:left w:val="nil"/>
              <w:bottom w:val="single" w:sz="4" w:space="0" w:color="auto"/>
              <w:right w:val="single" w:sz="4" w:space="0" w:color="auto"/>
            </w:tcBorders>
            <w:shd w:val="clear" w:color="auto" w:fill="auto"/>
            <w:vAlign w:val="center"/>
          </w:tcPr>
          <w:p w14:paraId="0EA99871" w14:textId="394B6CDA" w:rsidR="001E14E4" w:rsidRPr="00AE3C47" w:rsidRDefault="001E14E4" w:rsidP="002173DA">
            <w:pPr>
              <w:spacing w:after="0" w:line="240" w:lineRule="auto"/>
              <w:jc w:val="right"/>
              <w:rPr>
                <w:color w:val="000000"/>
              </w:rPr>
            </w:pPr>
          </w:p>
        </w:tc>
      </w:tr>
      <w:tr w:rsidR="001E14E4" w:rsidRPr="00AE3C47" w14:paraId="5AEEE7DB"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7B513EB6"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76DFCBDE" w14:textId="77777777" w:rsidR="001E14E4" w:rsidRPr="00AE3C47" w:rsidRDefault="001E14E4" w:rsidP="002173DA">
            <w:pPr>
              <w:spacing w:after="0" w:line="240" w:lineRule="auto"/>
              <w:jc w:val="center"/>
              <w:rPr>
                <w:color w:val="000000"/>
              </w:rPr>
            </w:pPr>
            <w:r>
              <w:rPr>
                <w:color w:val="000000"/>
              </w:rPr>
              <w:t>Сентябрь</w:t>
            </w:r>
          </w:p>
        </w:tc>
        <w:tc>
          <w:tcPr>
            <w:tcW w:w="4111" w:type="dxa"/>
            <w:tcBorders>
              <w:top w:val="nil"/>
              <w:left w:val="nil"/>
              <w:bottom w:val="single" w:sz="4" w:space="0" w:color="auto"/>
              <w:right w:val="single" w:sz="4" w:space="0" w:color="auto"/>
            </w:tcBorders>
            <w:shd w:val="clear" w:color="auto" w:fill="auto"/>
            <w:vAlign w:val="center"/>
          </w:tcPr>
          <w:p w14:paraId="029CF851" w14:textId="1D9BB5CC" w:rsidR="001E14E4" w:rsidRPr="00AE3C47" w:rsidRDefault="001E14E4" w:rsidP="002173DA">
            <w:pPr>
              <w:spacing w:after="0" w:line="240" w:lineRule="auto"/>
              <w:jc w:val="right"/>
              <w:rPr>
                <w:color w:val="000000"/>
              </w:rPr>
            </w:pPr>
          </w:p>
        </w:tc>
      </w:tr>
      <w:tr w:rsidR="001E14E4" w:rsidRPr="00AE3C47" w14:paraId="47463209"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1A41B1C0"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654CE086" w14:textId="77777777" w:rsidR="001E14E4" w:rsidRPr="00AE3C47" w:rsidRDefault="001E14E4" w:rsidP="002173DA">
            <w:pPr>
              <w:spacing w:after="0" w:line="240" w:lineRule="auto"/>
              <w:jc w:val="center"/>
              <w:rPr>
                <w:color w:val="000000"/>
              </w:rPr>
            </w:pPr>
            <w:r>
              <w:rPr>
                <w:color w:val="000000"/>
              </w:rPr>
              <w:t>Октябрь</w:t>
            </w:r>
          </w:p>
        </w:tc>
        <w:tc>
          <w:tcPr>
            <w:tcW w:w="4111" w:type="dxa"/>
            <w:tcBorders>
              <w:top w:val="nil"/>
              <w:left w:val="nil"/>
              <w:bottom w:val="single" w:sz="4" w:space="0" w:color="auto"/>
              <w:right w:val="single" w:sz="4" w:space="0" w:color="auto"/>
            </w:tcBorders>
            <w:shd w:val="clear" w:color="auto" w:fill="auto"/>
            <w:vAlign w:val="center"/>
          </w:tcPr>
          <w:p w14:paraId="514E6359" w14:textId="799A1B56" w:rsidR="001E14E4" w:rsidRPr="00AE3C47" w:rsidRDefault="001E14E4" w:rsidP="002173DA">
            <w:pPr>
              <w:spacing w:after="0" w:line="240" w:lineRule="auto"/>
              <w:jc w:val="right"/>
              <w:rPr>
                <w:color w:val="000000"/>
              </w:rPr>
            </w:pPr>
          </w:p>
        </w:tc>
      </w:tr>
      <w:tr w:rsidR="001E14E4" w:rsidRPr="00AE3C47" w14:paraId="66FCB9DD"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6AFA61E7"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228AC492" w14:textId="77777777" w:rsidR="001E14E4" w:rsidRPr="00AE3C47" w:rsidRDefault="001E14E4" w:rsidP="002173DA">
            <w:pPr>
              <w:spacing w:after="0" w:line="240" w:lineRule="auto"/>
              <w:jc w:val="center"/>
              <w:rPr>
                <w:color w:val="000000"/>
              </w:rPr>
            </w:pPr>
            <w:r>
              <w:rPr>
                <w:color w:val="000000"/>
              </w:rPr>
              <w:t>Ноябрь</w:t>
            </w:r>
          </w:p>
        </w:tc>
        <w:tc>
          <w:tcPr>
            <w:tcW w:w="4111" w:type="dxa"/>
            <w:tcBorders>
              <w:top w:val="nil"/>
              <w:left w:val="nil"/>
              <w:bottom w:val="single" w:sz="4" w:space="0" w:color="auto"/>
              <w:right w:val="single" w:sz="4" w:space="0" w:color="auto"/>
            </w:tcBorders>
            <w:shd w:val="clear" w:color="auto" w:fill="auto"/>
            <w:vAlign w:val="center"/>
          </w:tcPr>
          <w:p w14:paraId="40A3CD03" w14:textId="2817B658" w:rsidR="001E14E4" w:rsidRPr="00AE3C47" w:rsidRDefault="001E14E4" w:rsidP="002173DA">
            <w:pPr>
              <w:spacing w:after="0" w:line="240" w:lineRule="auto"/>
              <w:jc w:val="right"/>
              <w:rPr>
                <w:color w:val="000000"/>
              </w:rPr>
            </w:pPr>
          </w:p>
        </w:tc>
      </w:tr>
      <w:tr w:rsidR="001E14E4" w:rsidRPr="00AE3C47" w14:paraId="41ED3598"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087341F5"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48B61258" w14:textId="77777777" w:rsidR="001E14E4" w:rsidRPr="00AE3C47" w:rsidRDefault="001E14E4" w:rsidP="002173DA">
            <w:pPr>
              <w:spacing w:after="0" w:line="240" w:lineRule="auto"/>
              <w:jc w:val="center"/>
              <w:rPr>
                <w:color w:val="000000"/>
              </w:rPr>
            </w:pPr>
            <w:r>
              <w:rPr>
                <w:color w:val="000000"/>
              </w:rPr>
              <w:t>Декабрь</w:t>
            </w:r>
          </w:p>
        </w:tc>
        <w:tc>
          <w:tcPr>
            <w:tcW w:w="4111" w:type="dxa"/>
            <w:tcBorders>
              <w:top w:val="nil"/>
              <w:left w:val="nil"/>
              <w:bottom w:val="single" w:sz="4" w:space="0" w:color="auto"/>
              <w:right w:val="single" w:sz="4" w:space="0" w:color="auto"/>
            </w:tcBorders>
            <w:shd w:val="clear" w:color="auto" w:fill="auto"/>
            <w:vAlign w:val="center"/>
          </w:tcPr>
          <w:p w14:paraId="0BEA989B" w14:textId="30BB0A70" w:rsidR="001E14E4" w:rsidRPr="00AE3C47" w:rsidRDefault="001E14E4" w:rsidP="002173DA">
            <w:pPr>
              <w:spacing w:after="0" w:line="240" w:lineRule="auto"/>
              <w:jc w:val="right"/>
              <w:rPr>
                <w:color w:val="000000"/>
              </w:rPr>
            </w:pPr>
          </w:p>
        </w:tc>
      </w:tr>
      <w:tr w:rsidR="001E14E4" w:rsidRPr="00AE3C47" w14:paraId="495589A7" w14:textId="77777777" w:rsidTr="00D21A0E">
        <w:trPr>
          <w:trHeight w:val="300"/>
        </w:trPr>
        <w:tc>
          <w:tcPr>
            <w:tcW w:w="993" w:type="dxa"/>
            <w:vMerge/>
            <w:tcBorders>
              <w:top w:val="nil"/>
              <w:left w:val="single" w:sz="4" w:space="0" w:color="auto"/>
              <w:bottom w:val="single" w:sz="4" w:space="0" w:color="auto"/>
              <w:right w:val="single" w:sz="4" w:space="0" w:color="auto"/>
            </w:tcBorders>
            <w:vAlign w:val="center"/>
            <w:hideMark/>
          </w:tcPr>
          <w:p w14:paraId="442DE667"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noWrap/>
            <w:vAlign w:val="center"/>
            <w:hideMark/>
          </w:tcPr>
          <w:p w14:paraId="2FECE39F" w14:textId="77777777" w:rsidR="001E14E4" w:rsidRPr="00AE3C47" w:rsidRDefault="001E14E4" w:rsidP="002173DA">
            <w:pPr>
              <w:spacing w:after="0" w:line="240" w:lineRule="auto"/>
              <w:jc w:val="right"/>
              <w:rPr>
                <w:b/>
                <w:bCs/>
                <w:color w:val="000000"/>
              </w:rPr>
            </w:pPr>
            <w:r>
              <w:rPr>
                <w:b/>
                <w:bCs/>
                <w:color w:val="000000"/>
              </w:rPr>
              <w:t>Итого за 2025</w:t>
            </w:r>
            <w:r w:rsidRPr="00AE3C47">
              <w:rPr>
                <w:b/>
                <w:bCs/>
                <w:color w:val="000000"/>
              </w:rPr>
              <w:t xml:space="preserve"> год:</w:t>
            </w:r>
          </w:p>
        </w:tc>
        <w:tc>
          <w:tcPr>
            <w:tcW w:w="4111" w:type="dxa"/>
            <w:tcBorders>
              <w:top w:val="nil"/>
              <w:left w:val="nil"/>
              <w:bottom w:val="single" w:sz="4" w:space="0" w:color="auto"/>
              <w:right w:val="single" w:sz="4" w:space="0" w:color="auto"/>
            </w:tcBorders>
            <w:shd w:val="clear" w:color="auto" w:fill="auto"/>
            <w:vAlign w:val="center"/>
          </w:tcPr>
          <w:p w14:paraId="2DE51B50" w14:textId="128C3492" w:rsidR="001E14E4" w:rsidRPr="00AE3C47" w:rsidRDefault="001E14E4" w:rsidP="002173DA">
            <w:pPr>
              <w:spacing w:after="0" w:line="240" w:lineRule="auto"/>
              <w:jc w:val="right"/>
              <w:rPr>
                <w:b/>
                <w:bCs/>
                <w:color w:val="000000"/>
              </w:rPr>
            </w:pPr>
          </w:p>
        </w:tc>
      </w:tr>
      <w:tr w:rsidR="001E14E4" w:rsidRPr="00AE3C47" w14:paraId="0A83872E" w14:textId="77777777" w:rsidTr="00BD1820">
        <w:trPr>
          <w:trHeight w:val="300"/>
        </w:trPr>
        <w:tc>
          <w:tcPr>
            <w:tcW w:w="9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18EB158" w14:textId="77777777" w:rsidR="001E14E4" w:rsidRPr="00AE3C47" w:rsidRDefault="001E14E4" w:rsidP="00D21A0E">
            <w:pPr>
              <w:spacing w:after="0" w:line="240" w:lineRule="auto"/>
              <w:jc w:val="center"/>
              <w:rPr>
                <w:color w:val="000000"/>
              </w:rPr>
            </w:pPr>
            <w:r>
              <w:rPr>
                <w:color w:val="000000"/>
              </w:rPr>
              <w:t>2026</w:t>
            </w:r>
          </w:p>
        </w:tc>
        <w:tc>
          <w:tcPr>
            <w:tcW w:w="3543" w:type="dxa"/>
            <w:tcBorders>
              <w:top w:val="nil"/>
              <w:left w:val="nil"/>
              <w:bottom w:val="single" w:sz="4" w:space="0" w:color="auto"/>
              <w:right w:val="single" w:sz="4" w:space="0" w:color="auto"/>
            </w:tcBorders>
            <w:shd w:val="clear" w:color="auto" w:fill="auto"/>
            <w:vAlign w:val="center"/>
          </w:tcPr>
          <w:p w14:paraId="0A366978" w14:textId="77777777" w:rsidR="001E14E4" w:rsidRPr="00AE3C47" w:rsidRDefault="001E14E4" w:rsidP="002173DA">
            <w:pPr>
              <w:spacing w:after="0" w:line="240" w:lineRule="auto"/>
              <w:jc w:val="center"/>
              <w:rPr>
                <w:color w:val="000000"/>
              </w:rPr>
            </w:pPr>
            <w:r>
              <w:rPr>
                <w:color w:val="000000"/>
              </w:rPr>
              <w:t>Январь</w:t>
            </w:r>
          </w:p>
        </w:tc>
        <w:tc>
          <w:tcPr>
            <w:tcW w:w="4111" w:type="dxa"/>
            <w:tcBorders>
              <w:top w:val="nil"/>
              <w:left w:val="nil"/>
              <w:bottom w:val="single" w:sz="4" w:space="0" w:color="auto"/>
              <w:right w:val="single" w:sz="4" w:space="0" w:color="auto"/>
            </w:tcBorders>
            <w:shd w:val="clear" w:color="auto" w:fill="auto"/>
            <w:vAlign w:val="center"/>
          </w:tcPr>
          <w:p w14:paraId="6478D4AB" w14:textId="27C97C43" w:rsidR="001E14E4" w:rsidRPr="00AE3C47" w:rsidRDefault="001E14E4" w:rsidP="002173DA">
            <w:pPr>
              <w:spacing w:after="0" w:line="240" w:lineRule="auto"/>
              <w:jc w:val="right"/>
              <w:rPr>
                <w:color w:val="000000"/>
              </w:rPr>
            </w:pPr>
          </w:p>
        </w:tc>
      </w:tr>
      <w:tr w:rsidR="001E14E4" w:rsidRPr="00AE3C47" w14:paraId="166398FF"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72E5A821"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6F6FF192" w14:textId="77777777" w:rsidR="001E14E4" w:rsidRPr="00AE3C47" w:rsidRDefault="001E14E4" w:rsidP="002173DA">
            <w:pPr>
              <w:spacing w:after="0" w:line="240" w:lineRule="auto"/>
              <w:jc w:val="center"/>
              <w:rPr>
                <w:color w:val="000000"/>
              </w:rPr>
            </w:pPr>
            <w:r>
              <w:rPr>
                <w:color w:val="000000"/>
              </w:rPr>
              <w:t>Февраль</w:t>
            </w:r>
          </w:p>
        </w:tc>
        <w:tc>
          <w:tcPr>
            <w:tcW w:w="4111" w:type="dxa"/>
            <w:tcBorders>
              <w:top w:val="nil"/>
              <w:left w:val="nil"/>
              <w:bottom w:val="single" w:sz="4" w:space="0" w:color="auto"/>
              <w:right w:val="single" w:sz="4" w:space="0" w:color="auto"/>
            </w:tcBorders>
            <w:shd w:val="clear" w:color="auto" w:fill="auto"/>
            <w:vAlign w:val="center"/>
          </w:tcPr>
          <w:p w14:paraId="34936A59" w14:textId="77B0EB28" w:rsidR="001E14E4" w:rsidRPr="00AE3C47" w:rsidRDefault="001E14E4" w:rsidP="002173DA">
            <w:pPr>
              <w:spacing w:after="0" w:line="240" w:lineRule="auto"/>
              <w:jc w:val="right"/>
              <w:rPr>
                <w:color w:val="000000"/>
              </w:rPr>
            </w:pPr>
          </w:p>
        </w:tc>
      </w:tr>
      <w:tr w:rsidR="001E14E4" w:rsidRPr="00AE3C47" w14:paraId="4CCDCCA3"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05F13F1D"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130EF229" w14:textId="77777777" w:rsidR="001E14E4" w:rsidRPr="00AE3C47" w:rsidRDefault="001E14E4" w:rsidP="002173DA">
            <w:pPr>
              <w:spacing w:after="0" w:line="240" w:lineRule="auto"/>
              <w:jc w:val="center"/>
              <w:rPr>
                <w:color w:val="000000"/>
              </w:rPr>
            </w:pPr>
            <w:r>
              <w:rPr>
                <w:color w:val="000000"/>
              </w:rPr>
              <w:t>Март</w:t>
            </w:r>
          </w:p>
        </w:tc>
        <w:tc>
          <w:tcPr>
            <w:tcW w:w="4111" w:type="dxa"/>
            <w:tcBorders>
              <w:top w:val="nil"/>
              <w:left w:val="nil"/>
              <w:bottom w:val="single" w:sz="4" w:space="0" w:color="auto"/>
              <w:right w:val="single" w:sz="4" w:space="0" w:color="auto"/>
            </w:tcBorders>
            <w:shd w:val="clear" w:color="auto" w:fill="auto"/>
            <w:vAlign w:val="center"/>
          </w:tcPr>
          <w:p w14:paraId="3F6CD255" w14:textId="593A4F0C" w:rsidR="001E14E4" w:rsidRPr="00AE3C47" w:rsidRDefault="001E14E4" w:rsidP="002173DA">
            <w:pPr>
              <w:spacing w:after="0" w:line="240" w:lineRule="auto"/>
              <w:jc w:val="right"/>
              <w:rPr>
                <w:color w:val="000000"/>
              </w:rPr>
            </w:pPr>
          </w:p>
        </w:tc>
      </w:tr>
      <w:tr w:rsidR="001E14E4" w:rsidRPr="00AE3C47" w14:paraId="6C715606"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0E30672E"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71F2FAA4" w14:textId="77777777" w:rsidR="001E14E4" w:rsidRPr="00AE3C47" w:rsidRDefault="001E14E4" w:rsidP="002173DA">
            <w:pPr>
              <w:spacing w:after="0" w:line="240" w:lineRule="auto"/>
              <w:jc w:val="center"/>
              <w:rPr>
                <w:color w:val="000000"/>
              </w:rPr>
            </w:pPr>
            <w:r>
              <w:rPr>
                <w:color w:val="000000"/>
              </w:rPr>
              <w:t>Апрель</w:t>
            </w:r>
          </w:p>
        </w:tc>
        <w:tc>
          <w:tcPr>
            <w:tcW w:w="4111" w:type="dxa"/>
            <w:tcBorders>
              <w:top w:val="nil"/>
              <w:left w:val="nil"/>
              <w:bottom w:val="single" w:sz="4" w:space="0" w:color="auto"/>
              <w:right w:val="single" w:sz="4" w:space="0" w:color="auto"/>
            </w:tcBorders>
            <w:shd w:val="clear" w:color="auto" w:fill="auto"/>
            <w:vAlign w:val="center"/>
          </w:tcPr>
          <w:p w14:paraId="118668DB" w14:textId="2CF76065" w:rsidR="001E14E4" w:rsidRPr="00AE3C47" w:rsidRDefault="001E14E4" w:rsidP="002173DA">
            <w:pPr>
              <w:spacing w:after="0" w:line="240" w:lineRule="auto"/>
              <w:jc w:val="right"/>
              <w:rPr>
                <w:color w:val="000000"/>
              </w:rPr>
            </w:pPr>
          </w:p>
        </w:tc>
      </w:tr>
      <w:tr w:rsidR="001E14E4" w:rsidRPr="00AE3C47" w14:paraId="34649A42"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52FE146C"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786250F7" w14:textId="77777777" w:rsidR="001E14E4" w:rsidRPr="00AE3C47" w:rsidRDefault="001E14E4" w:rsidP="002173DA">
            <w:pPr>
              <w:spacing w:after="0" w:line="240" w:lineRule="auto"/>
              <w:jc w:val="center"/>
              <w:rPr>
                <w:color w:val="000000"/>
              </w:rPr>
            </w:pPr>
            <w:r>
              <w:rPr>
                <w:color w:val="000000"/>
              </w:rPr>
              <w:t>Май</w:t>
            </w:r>
          </w:p>
        </w:tc>
        <w:tc>
          <w:tcPr>
            <w:tcW w:w="4111" w:type="dxa"/>
            <w:tcBorders>
              <w:top w:val="nil"/>
              <w:left w:val="nil"/>
              <w:bottom w:val="single" w:sz="4" w:space="0" w:color="auto"/>
              <w:right w:val="single" w:sz="4" w:space="0" w:color="auto"/>
            </w:tcBorders>
            <w:shd w:val="clear" w:color="auto" w:fill="auto"/>
            <w:vAlign w:val="center"/>
          </w:tcPr>
          <w:p w14:paraId="6EC91CD9" w14:textId="2939BEC9" w:rsidR="001E14E4" w:rsidRPr="00AE3C47" w:rsidRDefault="001E14E4" w:rsidP="002173DA">
            <w:pPr>
              <w:spacing w:after="0" w:line="240" w:lineRule="auto"/>
              <w:jc w:val="right"/>
              <w:rPr>
                <w:color w:val="000000"/>
              </w:rPr>
            </w:pPr>
          </w:p>
        </w:tc>
      </w:tr>
      <w:tr w:rsidR="001E14E4" w:rsidRPr="00AE3C47" w14:paraId="0BB00614"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127E9F56"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1EB3530D" w14:textId="77777777" w:rsidR="001E14E4" w:rsidRPr="00AE3C47" w:rsidRDefault="001E14E4" w:rsidP="002173DA">
            <w:pPr>
              <w:spacing w:after="0" w:line="240" w:lineRule="auto"/>
              <w:jc w:val="center"/>
              <w:rPr>
                <w:color w:val="000000"/>
              </w:rPr>
            </w:pPr>
            <w:r>
              <w:rPr>
                <w:color w:val="000000"/>
              </w:rPr>
              <w:t>Июнь</w:t>
            </w:r>
          </w:p>
        </w:tc>
        <w:tc>
          <w:tcPr>
            <w:tcW w:w="4111" w:type="dxa"/>
            <w:tcBorders>
              <w:top w:val="nil"/>
              <w:left w:val="nil"/>
              <w:bottom w:val="single" w:sz="4" w:space="0" w:color="auto"/>
              <w:right w:val="single" w:sz="4" w:space="0" w:color="auto"/>
            </w:tcBorders>
            <w:shd w:val="clear" w:color="auto" w:fill="auto"/>
            <w:vAlign w:val="center"/>
          </w:tcPr>
          <w:p w14:paraId="6085E506" w14:textId="2758F26C" w:rsidR="001E14E4" w:rsidRPr="00AE3C47" w:rsidRDefault="001E14E4" w:rsidP="002173DA">
            <w:pPr>
              <w:spacing w:after="0" w:line="240" w:lineRule="auto"/>
              <w:jc w:val="right"/>
              <w:rPr>
                <w:color w:val="000000"/>
              </w:rPr>
            </w:pPr>
          </w:p>
        </w:tc>
      </w:tr>
      <w:tr w:rsidR="001E14E4" w:rsidRPr="00AE3C47" w14:paraId="56A33D35"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7AE5DA25"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5EEEB613" w14:textId="77777777" w:rsidR="001E14E4" w:rsidRPr="00AE3C47" w:rsidRDefault="001E14E4" w:rsidP="002173DA">
            <w:pPr>
              <w:spacing w:after="0" w:line="240" w:lineRule="auto"/>
              <w:jc w:val="center"/>
              <w:rPr>
                <w:color w:val="000000"/>
              </w:rPr>
            </w:pPr>
            <w:r>
              <w:rPr>
                <w:color w:val="000000"/>
              </w:rPr>
              <w:t>Июль</w:t>
            </w:r>
          </w:p>
        </w:tc>
        <w:tc>
          <w:tcPr>
            <w:tcW w:w="4111" w:type="dxa"/>
            <w:tcBorders>
              <w:top w:val="nil"/>
              <w:left w:val="nil"/>
              <w:bottom w:val="single" w:sz="4" w:space="0" w:color="auto"/>
              <w:right w:val="single" w:sz="4" w:space="0" w:color="auto"/>
            </w:tcBorders>
            <w:shd w:val="clear" w:color="auto" w:fill="auto"/>
            <w:vAlign w:val="center"/>
          </w:tcPr>
          <w:p w14:paraId="06CBE1D4" w14:textId="1A58E510" w:rsidR="001E14E4" w:rsidRPr="00AE3C47" w:rsidRDefault="001E14E4" w:rsidP="002173DA">
            <w:pPr>
              <w:spacing w:after="0" w:line="240" w:lineRule="auto"/>
              <w:jc w:val="right"/>
              <w:rPr>
                <w:color w:val="000000"/>
              </w:rPr>
            </w:pPr>
          </w:p>
        </w:tc>
      </w:tr>
      <w:tr w:rsidR="001E14E4" w:rsidRPr="00AE3C47" w14:paraId="6F8F5392"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4F700720"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17CE2D8B" w14:textId="77777777" w:rsidR="001E14E4" w:rsidRPr="00AE3C47" w:rsidRDefault="001E14E4" w:rsidP="002173DA">
            <w:pPr>
              <w:spacing w:after="0" w:line="240" w:lineRule="auto"/>
              <w:jc w:val="center"/>
              <w:rPr>
                <w:color w:val="000000"/>
              </w:rPr>
            </w:pPr>
            <w:r>
              <w:rPr>
                <w:color w:val="000000"/>
              </w:rPr>
              <w:t>Август</w:t>
            </w:r>
          </w:p>
        </w:tc>
        <w:tc>
          <w:tcPr>
            <w:tcW w:w="4111" w:type="dxa"/>
            <w:tcBorders>
              <w:top w:val="nil"/>
              <w:left w:val="nil"/>
              <w:bottom w:val="single" w:sz="4" w:space="0" w:color="auto"/>
              <w:right w:val="single" w:sz="4" w:space="0" w:color="auto"/>
            </w:tcBorders>
            <w:shd w:val="clear" w:color="auto" w:fill="auto"/>
            <w:vAlign w:val="center"/>
          </w:tcPr>
          <w:p w14:paraId="5BB5FBF2" w14:textId="5F5869C2" w:rsidR="001E14E4" w:rsidRPr="00AE3C47" w:rsidRDefault="001E14E4" w:rsidP="002173DA">
            <w:pPr>
              <w:spacing w:after="0" w:line="240" w:lineRule="auto"/>
              <w:jc w:val="right"/>
              <w:rPr>
                <w:color w:val="000000"/>
              </w:rPr>
            </w:pPr>
          </w:p>
        </w:tc>
      </w:tr>
      <w:tr w:rsidR="001E14E4" w:rsidRPr="00AE3C47" w14:paraId="364697BC"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6885EE04"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7508F188" w14:textId="77777777" w:rsidR="001E14E4" w:rsidRPr="00AE3C47" w:rsidRDefault="001E14E4" w:rsidP="002173DA">
            <w:pPr>
              <w:spacing w:after="0" w:line="240" w:lineRule="auto"/>
              <w:jc w:val="center"/>
              <w:rPr>
                <w:color w:val="000000"/>
              </w:rPr>
            </w:pPr>
            <w:r>
              <w:rPr>
                <w:color w:val="000000"/>
              </w:rPr>
              <w:t>Сентябрь</w:t>
            </w:r>
          </w:p>
        </w:tc>
        <w:tc>
          <w:tcPr>
            <w:tcW w:w="4111" w:type="dxa"/>
            <w:tcBorders>
              <w:top w:val="nil"/>
              <w:left w:val="nil"/>
              <w:bottom w:val="single" w:sz="4" w:space="0" w:color="auto"/>
              <w:right w:val="single" w:sz="4" w:space="0" w:color="auto"/>
            </w:tcBorders>
            <w:shd w:val="clear" w:color="auto" w:fill="auto"/>
            <w:vAlign w:val="center"/>
          </w:tcPr>
          <w:p w14:paraId="7326E5B0" w14:textId="5DDE143C" w:rsidR="001E14E4" w:rsidRPr="00AE3C47" w:rsidRDefault="001E14E4" w:rsidP="002173DA">
            <w:pPr>
              <w:spacing w:after="0" w:line="240" w:lineRule="auto"/>
              <w:jc w:val="right"/>
              <w:rPr>
                <w:color w:val="000000"/>
              </w:rPr>
            </w:pPr>
          </w:p>
        </w:tc>
      </w:tr>
      <w:tr w:rsidR="001E14E4" w:rsidRPr="00AE3C47" w14:paraId="356CA1D7"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4D37D872"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72775C63" w14:textId="77777777" w:rsidR="001E14E4" w:rsidRPr="00AE3C47" w:rsidRDefault="001E14E4" w:rsidP="002173DA">
            <w:pPr>
              <w:spacing w:after="0" w:line="240" w:lineRule="auto"/>
              <w:jc w:val="center"/>
              <w:rPr>
                <w:color w:val="000000"/>
              </w:rPr>
            </w:pPr>
            <w:r>
              <w:rPr>
                <w:color w:val="000000"/>
              </w:rPr>
              <w:t>Октябрь</w:t>
            </w:r>
          </w:p>
        </w:tc>
        <w:tc>
          <w:tcPr>
            <w:tcW w:w="4111" w:type="dxa"/>
            <w:tcBorders>
              <w:top w:val="nil"/>
              <w:left w:val="nil"/>
              <w:bottom w:val="single" w:sz="4" w:space="0" w:color="auto"/>
              <w:right w:val="single" w:sz="4" w:space="0" w:color="auto"/>
            </w:tcBorders>
            <w:shd w:val="clear" w:color="auto" w:fill="auto"/>
            <w:vAlign w:val="center"/>
          </w:tcPr>
          <w:p w14:paraId="68202D09" w14:textId="2BBB3D0E" w:rsidR="001E14E4" w:rsidRPr="00AE3C47" w:rsidRDefault="001E14E4" w:rsidP="002173DA">
            <w:pPr>
              <w:spacing w:after="0" w:line="240" w:lineRule="auto"/>
              <w:jc w:val="right"/>
              <w:rPr>
                <w:color w:val="000000"/>
              </w:rPr>
            </w:pPr>
          </w:p>
        </w:tc>
      </w:tr>
      <w:tr w:rsidR="001E14E4" w:rsidRPr="00AE3C47" w14:paraId="1E05EEB8"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23897A57"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6C272F26" w14:textId="77777777" w:rsidR="001E14E4" w:rsidRPr="00AE3C47" w:rsidRDefault="001E14E4" w:rsidP="002173DA">
            <w:pPr>
              <w:spacing w:after="0" w:line="240" w:lineRule="auto"/>
              <w:jc w:val="center"/>
              <w:rPr>
                <w:color w:val="000000"/>
              </w:rPr>
            </w:pPr>
            <w:r>
              <w:rPr>
                <w:color w:val="000000"/>
              </w:rPr>
              <w:t>Ноябрь</w:t>
            </w:r>
          </w:p>
        </w:tc>
        <w:tc>
          <w:tcPr>
            <w:tcW w:w="4111" w:type="dxa"/>
            <w:tcBorders>
              <w:top w:val="nil"/>
              <w:left w:val="nil"/>
              <w:bottom w:val="single" w:sz="4" w:space="0" w:color="auto"/>
              <w:right w:val="single" w:sz="4" w:space="0" w:color="auto"/>
            </w:tcBorders>
            <w:shd w:val="clear" w:color="auto" w:fill="auto"/>
            <w:vAlign w:val="center"/>
          </w:tcPr>
          <w:p w14:paraId="3648B2F3" w14:textId="49221435" w:rsidR="001E14E4" w:rsidRPr="00AE3C47" w:rsidRDefault="001E14E4" w:rsidP="002173DA">
            <w:pPr>
              <w:spacing w:after="0" w:line="240" w:lineRule="auto"/>
              <w:jc w:val="right"/>
              <w:rPr>
                <w:color w:val="000000"/>
              </w:rPr>
            </w:pPr>
          </w:p>
        </w:tc>
      </w:tr>
      <w:tr w:rsidR="001E14E4" w:rsidRPr="00AE3C47" w14:paraId="5DC08224"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64A3C589"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79DDF78D" w14:textId="77777777" w:rsidR="001E14E4" w:rsidRPr="00AE3C47" w:rsidRDefault="001E14E4" w:rsidP="002173DA">
            <w:pPr>
              <w:spacing w:after="0" w:line="240" w:lineRule="auto"/>
              <w:jc w:val="center"/>
              <w:rPr>
                <w:color w:val="000000"/>
              </w:rPr>
            </w:pPr>
            <w:r>
              <w:rPr>
                <w:color w:val="000000"/>
              </w:rPr>
              <w:t>Декабрь</w:t>
            </w:r>
          </w:p>
        </w:tc>
        <w:tc>
          <w:tcPr>
            <w:tcW w:w="4111" w:type="dxa"/>
            <w:tcBorders>
              <w:top w:val="nil"/>
              <w:left w:val="nil"/>
              <w:bottom w:val="single" w:sz="4" w:space="0" w:color="auto"/>
              <w:right w:val="single" w:sz="4" w:space="0" w:color="auto"/>
            </w:tcBorders>
            <w:shd w:val="clear" w:color="auto" w:fill="auto"/>
            <w:vAlign w:val="center"/>
          </w:tcPr>
          <w:p w14:paraId="536ED3CF" w14:textId="3B6E1217" w:rsidR="001E14E4" w:rsidRPr="00AE3C47" w:rsidRDefault="001E14E4" w:rsidP="002173DA">
            <w:pPr>
              <w:spacing w:after="0" w:line="240" w:lineRule="auto"/>
              <w:jc w:val="right"/>
              <w:rPr>
                <w:color w:val="000000"/>
              </w:rPr>
            </w:pPr>
          </w:p>
        </w:tc>
      </w:tr>
      <w:tr w:rsidR="001E14E4" w:rsidRPr="00AE3C47" w14:paraId="7E0403AC"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3D4D8608"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noWrap/>
            <w:vAlign w:val="center"/>
          </w:tcPr>
          <w:p w14:paraId="621BAA69" w14:textId="77777777" w:rsidR="001E14E4" w:rsidRPr="00AE3C47" w:rsidRDefault="001E14E4" w:rsidP="002173DA">
            <w:pPr>
              <w:spacing w:after="0" w:line="240" w:lineRule="auto"/>
              <w:jc w:val="right"/>
              <w:rPr>
                <w:b/>
                <w:bCs/>
                <w:color w:val="000000"/>
              </w:rPr>
            </w:pPr>
            <w:r>
              <w:rPr>
                <w:b/>
                <w:bCs/>
                <w:color w:val="000000"/>
              </w:rPr>
              <w:t>Итого за 2026</w:t>
            </w:r>
            <w:r w:rsidRPr="00AE3C47">
              <w:rPr>
                <w:b/>
                <w:bCs/>
                <w:color w:val="000000"/>
              </w:rPr>
              <w:t xml:space="preserve"> год:</w:t>
            </w:r>
          </w:p>
        </w:tc>
        <w:tc>
          <w:tcPr>
            <w:tcW w:w="4111" w:type="dxa"/>
            <w:tcBorders>
              <w:top w:val="nil"/>
              <w:left w:val="nil"/>
              <w:bottom w:val="single" w:sz="4" w:space="0" w:color="auto"/>
              <w:right w:val="single" w:sz="4" w:space="0" w:color="auto"/>
            </w:tcBorders>
            <w:shd w:val="clear" w:color="auto" w:fill="auto"/>
            <w:vAlign w:val="center"/>
          </w:tcPr>
          <w:p w14:paraId="5A655F40" w14:textId="08B8D839" w:rsidR="001E14E4" w:rsidRPr="00AE3C47" w:rsidRDefault="001E14E4" w:rsidP="002173DA">
            <w:pPr>
              <w:spacing w:after="0" w:line="240" w:lineRule="auto"/>
              <w:jc w:val="right"/>
              <w:rPr>
                <w:b/>
                <w:bCs/>
                <w:color w:val="000000"/>
              </w:rPr>
            </w:pPr>
          </w:p>
        </w:tc>
      </w:tr>
      <w:tr w:rsidR="001E14E4" w:rsidRPr="00AE3C47" w14:paraId="0E6286E2" w14:textId="77777777" w:rsidTr="00BD1820">
        <w:trPr>
          <w:trHeight w:val="300"/>
        </w:trPr>
        <w:tc>
          <w:tcPr>
            <w:tcW w:w="9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B0DCD20" w14:textId="77777777" w:rsidR="001E14E4" w:rsidRPr="00AE3C47" w:rsidRDefault="001E14E4" w:rsidP="00D21A0E">
            <w:pPr>
              <w:spacing w:after="0" w:line="240" w:lineRule="auto"/>
              <w:jc w:val="center"/>
              <w:rPr>
                <w:color w:val="000000"/>
              </w:rPr>
            </w:pPr>
            <w:r>
              <w:rPr>
                <w:color w:val="000000"/>
              </w:rPr>
              <w:t>2027</w:t>
            </w:r>
          </w:p>
        </w:tc>
        <w:tc>
          <w:tcPr>
            <w:tcW w:w="3543" w:type="dxa"/>
            <w:tcBorders>
              <w:top w:val="nil"/>
              <w:left w:val="nil"/>
              <w:bottom w:val="single" w:sz="4" w:space="0" w:color="auto"/>
              <w:right w:val="single" w:sz="4" w:space="0" w:color="auto"/>
            </w:tcBorders>
            <w:shd w:val="clear" w:color="auto" w:fill="auto"/>
            <w:vAlign w:val="center"/>
          </w:tcPr>
          <w:p w14:paraId="5B833757" w14:textId="77777777" w:rsidR="001E14E4" w:rsidRPr="00AE3C47" w:rsidRDefault="001E14E4" w:rsidP="002173DA">
            <w:pPr>
              <w:spacing w:after="0" w:line="240" w:lineRule="auto"/>
              <w:jc w:val="center"/>
              <w:rPr>
                <w:color w:val="000000"/>
              </w:rPr>
            </w:pPr>
            <w:r>
              <w:rPr>
                <w:color w:val="000000"/>
              </w:rPr>
              <w:t>Январь</w:t>
            </w:r>
          </w:p>
        </w:tc>
        <w:tc>
          <w:tcPr>
            <w:tcW w:w="4111" w:type="dxa"/>
            <w:tcBorders>
              <w:top w:val="nil"/>
              <w:left w:val="nil"/>
              <w:bottom w:val="single" w:sz="4" w:space="0" w:color="auto"/>
              <w:right w:val="single" w:sz="4" w:space="0" w:color="auto"/>
            </w:tcBorders>
            <w:shd w:val="clear" w:color="auto" w:fill="auto"/>
            <w:vAlign w:val="center"/>
          </w:tcPr>
          <w:p w14:paraId="53EEE20A" w14:textId="364BAA58" w:rsidR="001E14E4" w:rsidRPr="00AE3C47" w:rsidRDefault="001E14E4" w:rsidP="002173DA">
            <w:pPr>
              <w:spacing w:after="0" w:line="240" w:lineRule="auto"/>
              <w:jc w:val="right"/>
              <w:rPr>
                <w:color w:val="000000"/>
              </w:rPr>
            </w:pPr>
          </w:p>
        </w:tc>
      </w:tr>
      <w:tr w:rsidR="001E14E4" w:rsidRPr="00AE3C47" w14:paraId="3384280E"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74DD3921"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65E5AD8F" w14:textId="77777777" w:rsidR="001E14E4" w:rsidRPr="00AE3C47" w:rsidRDefault="001E14E4" w:rsidP="002173DA">
            <w:pPr>
              <w:spacing w:after="0" w:line="240" w:lineRule="auto"/>
              <w:jc w:val="center"/>
              <w:rPr>
                <w:color w:val="000000"/>
              </w:rPr>
            </w:pPr>
            <w:r>
              <w:rPr>
                <w:color w:val="000000"/>
              </w:rPr>
              <w:t>Февраль</w:t>
            </w:r>
          </w:p>
        </w:tc>
        <w:tc>
          <w:tcPr>
            <w:tcW w:w="4111" w:type="dxa"/>
            <w:tcBorders>
              <w:top w:val="nil"/>
              <w:left w:val="nil"/>
              <w:bottom w:val="single" w:sz="4" w:space="0" w:color="auto"/>
              <w:right w:val="single" w:sz="4" w:space="0" w:color="auto"/>
            </w:tcBorders>
            <w:shd w:val="clear" w:color="auto" w:fill="auto"/>
            <w:vAlign w:val="center"/>
          </w:tcPr>
          <w:p w14:paraId="3740297B" w14:textId="0FD2CF2F" w:rsidR="001E14E4" w:rsidRPr="00AE3C47" w:rsidRDefault="001E14E4" w:rsidP="002173DA">
            <w:pPr>
              <w:spacing w:after="0" w:line="240" w:lineRule="auto"/>
              <w:jc w:val="right"/>
              <w:rPr>
                <w:color w:val="000000"/>
              </w:rPr>
            </w:pPr>
          </w:p>
        </w:tc>
      </w:tr>
      <w:tr w:rsidR="001E14E4" w:rsidRPr="00AE3C47" w14:paraId="7D70F928"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700168CA"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011E0712" w14:textId="77777777" w:rsidR="001E14E4" w:rsidRPr="00AE3C47" w:rsidRDefault="001E14E4" w:rsidP="002173DA">
            <w:pPr>
              <w:spacing w:after="0" w:line="240" w:lineRule="auto"/>
              <w:jc w:val="center"/>
              <w:rPr>
                <w:color w:val="000000"/>
              </w:rPr>
            </w:pPr>
            <w:r>
              <w:rPr>
                <w:color w:val="000000"/>
              </w:rPr>
              <w:t>Март</w:t>
            </w:r>
          </w:p>
        </w:tc>
        <w:tc>
          <w:tcPr>
            <w:tcW w:w="4111" w:type="dxa"/>
            <w:tcBorders>
              <w:top w:val="nil"/>
              <w:left w:val="nil"/>
              <w:bottom w:val="single" w:sz="4" w:space="0" w:color="auto"/>
              <w:right w:val="single" w:sz="4" w:space="0" w:color="auto"/>
            </w:tcBorders>
            <w:shd w:val="clear" w:color="auto" w:fill="auto"/>
            <w:vAlign w:val="center"/>
          </w:tcPr>
          <w:p w14:paraId="7801F06A" w14:textId="2562F00E" w:rsidR="001E14E4" w:rsidRPr="00AE3C47" w:rsidRDefault="001E14E4" w:rsidP="002173DA">
            <w:pPr>
              <w:spacing w:after="0" w:line="240" w:lineRule="auto"/>
              <w:jc w:val="right"/>
              <w:rPr>
                <w:color w:val="000000"/>
              </w:rPr>
            </w:pPr>
          </w:p>
        </w:tc>
      </w:tr>
      <w:tr w:rsidR="001E14E4" w:rsidRPr="00AE3C47" w14:paraId="5FDE7784"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7213796D"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70263B36" w14:textId="77777777" w:rsidR="001E14E4" w:rsidRPr="00AE3C47" w:rsidRDefault="001E14E4" w:rsidP="002173DA">
            <w:pPr>
              <w:spacing w:after="0" w:line="240" w:lineRule="auto"/>
              <w:jc w:val="center"/>
              <w:rPr>
                <w:color w:val="000000"/>
              </w:rPr>
            </w:pPr>
            <w:r>
              <w:rPr>
                <w:color w:val="000000"/>
              </w:rPr>
              <w:t>Апрель</w:t>
            </w:r>
          </w:p>
        </w:tc>
        <w:tc>
          <w:tcPr>
            <w:tcW w:w="4111" w:type="dxa"/>
            <w:tcBorders>
              <w:top w:val="nil"/>
              <w:left w:val="nil"/>
              <w:bottom w:val="single" w:sz="4" w:space="0" w:color="auto"/>
              <w:right w:val="single" w:sz="4" w:space="0" w:color="auto"/>
            </w:tcBorders>
            <w:shd w:val="clear" w:color="auto" w:fill="auto"/>
            <w:vAlign w:val="center"/>
          </w:tcPr>
          <w:p w14:paraId="05BA8720" w14:textId="5FA0027B" w:rsidR="001E14E4" w:rsidRPr="00AE3C47" w:rsidRDefault="001E14E4" w:rsidP="002173DA">
            <w:pPr>
              <w:spacing w:after="0" w:line="240" w:lineRule="auto"/>
              <w:jc w:val="right"/>
              <w:rPr>
                <w:color w:val="000000"/>
              </w:rPr>
            </w:pPr>
          </w:p>
        </w:tc>
      </w:tr>
      <w:tr w:rsidR="001E14E4" w:rsidRPr="00AE3C47" w14:paraId="4305C049"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749BF930"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1EB39868" w14:textId="77777777" w:rsidR="001E14E4" w:rsidRPr="00AE3C47" w:rsidRDefault="001E14E4" w:rsidP="002173DA">
            <w:pPr>
              <w:spacing w:after="0" w:line="240" w:lineRule="auto"/>
              <w:jc w:val="center"/>
              <w:rPr>
                <w:color w:val="000000"/>
              </w:rPr>
            </w:pPr>
            <w:r>
              <w:rPr>
                <w:color w:val="000000"/>
              </w:rPr>
              <w:t>Май</w:t>
            </w:r>
          </w:p>
        </w:tc>
        <w:tc>
          <w:tcPr>
            <w:tcW w:w="4111" w:type="dxa"/>
            <w:tcBorders>
              <w:top w:val="nil"/>
              <w:left w:val="nil"/>
              <w:bottom w:val="single" w:sz="4" w:space="0" w:color="auto"/>
              <w:right w:val="single" w:sz="4" w:space="0" w:color="auto"/>
            </w:tcBorders>
            <w:shd w:val="clear" w:color="auto" w:fill="auto"/>
            <w:vAlign w:val="center"/>
          </w:tcPr>
          <w:p w14:paraId="6AEA8BE5" w14:textId="188C07C5" w:rsidR="001E14E4" w:rsidRPr="00AE3C47" w:rsidRDefault="001E14E4" w:rsidP="002173DA">
            <w:pPr>
              <w:spacing w:after="0" w:line="240" w:lineRule="auto"/>
              <w:jc w:val="right"/>
              <w:rPr>
                <w:color w:val="000000"/>
              </w:rPr>
            </w:pPr>
          </w:p>
        </w:tc>
      </w:tr>
      <w:tr w:rsidR="001E14E4" w:rsidRPr="00AE3C47" w14:paraId="54F733D2"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4EAE802B"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1777CEAF" w14:textId="77777777" w:rsidR="001E14E4" w:rsidRPr="00AE3C47" w:rsidRDefault="001E14E4" w:rsidP="002173DA">
            <w:pPr>
              <w:spacing w:after="0" w:line="240" w:lineRule="auto"/>
              <w:jc w:val="center"/>
              <w:rPr>
                <w:color w:val="000000"/>
              </w:rPr>
            </w:pPr>
            <w:r>
              <w:rPr>
                <w:color w:val="000000"/>
              </w:rPr>
              <w:t>Июнь</w:t>
            </w:r>
          </w:p>
        </w:tc>
        <w:tc>
          <w:tcPr>
            <w:tcW w:w="4111" w:type="dxa"/>
            <w:tcBorders>
              <w:top w:val="nil"/>
              <w:left w:val="nil"/>
              <w:bottom w:val="single" w:sz="4" w:space="0" w:color="auto"/>
              <w:right w:val="single" w:sz="4" w:space="0" w:color="auto"/>
            </w:tcBorders>
            <w:shd w:val="clear" w:color="auto" w:fill="auto"/>
            <w:vAlign w:val="center"/>
          </w:tcPr>
          <w:p w14:paraId="6A40D9FA" w14:textId="4F12D74C" w:rsidR="001E14E4" w:rsidRPr="00AE3C47" w:rsidRDefault="001E14E4" w:rsidP="002173DA">
            <w:pPr>
              <w:spacing w:after="0" w:line="240" w:lineRule="auto"/>
              <w:jc w:val="right"/>
              <w:rPr>
                <w:color w:val="000000"/>
              </w:rPr>
            </w:pPr>
          </w:p>
        </w:tc>
      </w:tr>
      <w:tr w:rsidR="001E14E4" w:rsidRPr="00AE3C47" w14:paraId="34A00D69"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2A8BDDA0"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52C210E6" w14:textId="77777777" w:rsidR="001E14E4" w:rsidRPr="00AE3C47" w:rsidRDefault="001E14E4" w:rsidP="002173DA">
            <w:pPr>
              <w:spacing w:after="0" w:line="240" w:lineRule="auto"/>
              <w:jc w:val="center"/>
              <w:rPr>
                <w:color w:val="000000"/>
              </w:rPr>
            </w:pPr>
            <w:r>
              <w:rPr>
                <w:color w:val="000000"/>
              </w:rPr>
              <w:t>Июль</w:t>
            </w:r>
          </w:p>
        </w:tc>
        <w:tc>
          <w:tcPr>
            <w:tcW w:w="4111" w:type="dxa"/>
            <w:tcBorders>
              <w:top w:val="nil"/>
              <w:left w:val="nil"/>
              <w:bottom w:val="single" w:sz="4" w:space="0" w:color="auto"/>
              <w:right w:val="single" w:sz="4" w:space="0" w:color="auto"/>
            </w:tcBorders>
            <w:shd w:val="clear" w:color="auto" w:fill="auto"/>
            <w:vAlign w:val="center"/>
          </w:tcPr>
          <w:p w14:paraId="7A0F3638" w14:textId="20DA6A6F" w:rsidR="001E14E4" w:rsidRPr="00AE3C47" w:rsidRDefault="001E14E4" w:rsidP="002173DA">
            <w:pPr>
              <w:spacing w:after="0" w:line="240" w:lineRule="auto"/>
              <w:jc w:val="right"/>
              <w:rPr>
                <w:color w:val="000000"/>
              </w:rPr>
            </w:pPr>
          </w:p>
        </w:tc>
      </w:tr>
      <w:tr w:rsidR="001E14E4" w:rsidRPr="00AE3C47" w14:paraId="709C733D"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7B2F53C7"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61ADE2F1" w14:textId="77777777" w:rsidR="001E14E4" w:rsidRPr="00AE3C47" w:rsidRDefault="001E14E4" w:rsidP="002173DA">
            <w:pPr>
              <w:spacing w:after="0" w:line="240" w:lineRule="auto"/>
              <w:jc w:val="center"/>
              <w:rPr>
                <w:color w:val="000000"/>
              </w:rPr>
            </w:pPr>
            <w:r>
              <w:rPr>
                <w:color w:val="000000"/>
              </w:rPr>
              <w:t>Август</w:t>
            </w:r>
          </w:p>
        </w:tc>
        <w:tc>
          <w:tcPr>
            <w:tcW w:w="4111" w:type="dxa"/>
            <w:tcBorders>
              <w:top w:val="nil"/>
              <w:left w:val="nil"/>
              <w:bottom w:val="single" w:sz="4" w:space="0" w:color="auto"/>
              <w:right w:val="single" w:sz="4" w:space="0" w:color="auto"/>
            </w:tcBorders>
            <w:shd w:val="clear" w:color="auto" w:fill="auto"/>
            <w:vAlign w:val="center"/>
          </w:tcPr>
          <w:p w14:paraId="66E815E2" w14:textId="7631E668" w:rsidR="001E14E4" w:rsidRPr="00AE3C47" w:rsidRDefault="001E14E4" w:rsidP="002173DA">
            <w:pPr>
              <w:spacing w:after="0" w:line="240" w:lineRule="auto"/>
              <w:jc w:val="right"/>
              <w:rPr>
                <w:color w:val="000000"/>
              </w:rPr>
            </w:pPr>
          </w:p>
        </w:tc>
      </w:tr>
      <w:tr w:rsidR="001E14E4" w:rsidRPr="00AE3C47" w14:paraId="2B2F96DD"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3CFDD9D4"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719A7ECB" w14:textId="77777777" w:rsidR="001E14E4" w:rsidRPr="00AE3C47" w:rsidRDefault="001E14E4" w:rsidP="002173DA">
            <w:pPr>
              <w:spacing w:after="0" w:line="240" w:lineRule="auto"/>
              <w:jc w:val="center"/>
              <w:rPr>
                <w:color w:val="000000"/>
              </w:rPr>
            </w:pPr>
            <w:r>
              <w:rPr>
                <w:color w:val="000000"/>
              </w:rPr>
              <w:t>Сентябрь</w:t>
            </w:r>
          </w:p>
        </w:tc>
        <w:tc>
          <w:tcPr>
            <w:tcW w:w="4111" w:type="dxa"/>
            <w:tcBorders>
              <w:top w:val="nil"/>
              <w:left w:val="nil"/>
              <w:bottom w:val="single" w:sz="4" w:space="0" w:color="auto"/>
              <w:right w:val="single" w:sz="4" w:space="0" w:color="auto"/>
            </w:tcBorders>
            <w:shd w:val="clear" w:color="auto" w:fill="auto"/>
            <w:vAlign w:val="center"/>
          </w:tcPr>
          <w:p w14:paraId="4EFF1759" w14:textId="73612BEC" w:rsidR="001E14E4" w:rsidRPr="00AE3C47" w:rsidRDefault="001E14E4" w:rsidP="002173DA">
            <w:pPr>
              <w:spacing w:after="0" w:line="240" w:lineRule="auto"/>
              <w:jc w:val="right"/>
              <w:rPr>
                <w:color w:val="000000"/>
              </w:rPr>
            </w:pPr>
          </w:p>
        </w:tc>
      </w:tr>
      <w:tr w:rsidR="001E14E4" w:rsidRPr="00AE3C47" w14:paraId="28A6DF2F"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5BBB547B"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3CA4D55D" w14:textId="77777777" w:rsidR="001E14E4" w:rsidRPr="00AE3C47" w:rsidRDefault="001E14E4" w:rsidP="002173DA">
            <w:pPr>
              <w:spacing w:after="0" w:line="240" w:lineRule="auto"/>
              <w:jc w:val="center"/>
              <w:rPr>
                <w:color w:val="000000"/>
              </w:rPr>
            </w:pPr>
            <w:r>
              <w:rPr>
                <w:color w:val="000000"/>
              </w:rPr>
              <w:t>Октябрь</w:t>
            </w:r>
          </w:p>
        </w:tc>
        <w:tc>
          <w:tcPr>
            <w:tcW w:w="4111" w:type="dxa"/>
            <w:tcBorders>
              <w:top w:val="nil"/>
              <w:left w:val="nil"/>
              <w:bottom w:val="single" w:sz="4" w:space="0" w:color="auto"/>
              <w:right w:val="single" w:sz="4" w:space="0" w:color="auto"/>
            </w:tcBorders>
            <w:shd w:val="clear" w:color="auto" w:fill="auto"/>
            <w:vAlign w:val="center"/>
          </w:tcPr>
          <w:p w14:paraId="1A9A3318" w14:textId="71DEFE95" w:rsidR="001E14E4" w:rsidRPr="00AE3C47" w:rsidRDefault="001E14E4" w:rsidP="002173DA">
            <w:pPr>
              <w:spacing w:after="0" w:line="240" w:lineRule="auto"/>
              <w:jc w:val="right"/>
              <w:rPr>
                <w:color w:val="000000"/>
              </w:rPr>
            </w:pPr>
          </w:p>
        </w:tc>
      </w:tr>
      <w:tr w:rsidR="001E14E4" w:rsidRPr="00AE3C47" w14:paraId="4346738F"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24CCE225"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630C77A3" w14:textId="77777777" w:rsidR="001E14E4" w:rsidRPr="00AE3C47" w:rsidRDefault="001E14E4" w:rsidP="002173DA">
            <w:pPr>
              <w:spacing w:after="0" w:line="240" w:lineRule="auto"/>
              <w:jc w:val="center"/>
              <w:rPr>
                <w:color w:val="000000"/>
              </w:rPr>
            </w:pPr>
            <w:r>
              <w:rPr>
                <w:color w:val="000000"/>
              </w:rPr>
              <w:t>Ноябрь</w:t>
            </w:r>
          </w:p>
        </w:tc>
        <w:tc>
          <w:tcPr>
            <w:tcW w:w="4111" w:type="dxa"/>
            <w:tcBorders>
              <w:top w:val="nil"/>
              <w:left w:val="nil"/>
              <w:bottom w:val="single" w:sz="4" w:space="0" w:color="auto"/>
              <w:right w:val="single" w:sz="4" w:space="0" w:color="auto"/>
            </w:tcBorders>
            <w:shd w:val="clear" w:color="auto" w:fill="auto"/>
            <w:vAlign w:val="center"/>
          </w:tcPr>
          <w:p w14:paraId="70568C04" w14:textId="12D99218" w:rsidR="001E14E4" w:rsidRPr="00AE3C47" w:rsidRDefault="001E14E4" w:rsidP="002173DA">
            <w:pPr>
              <w:spacing w:after="0" w:line="240" w:lineRule="auto"/>
              <w:jc w:val="right"/>
              <w:rPr>
                <w:color w:val="000000"/>
              </w:rPr>
            </w:pPr>
          </w:p>
        </w:tc>
      </w:tr>
      <w:tr w:rsidR="001E14E4" w:rsidRPr="00AE3C47" w14:paraId="78E5C239" w14:textId="77777777" w:rsidTr="00BD1820">
        <w:trPr>
          <w:trHeight w:val="300"/>
        </w:trPr>
        <w:tc>
          <w:tcPr>
            <w:tcW w:w="993" w:type="dxa"/>
            <w:vMerge/>
            <w:tcBorders>
              <w:top w:val="nil"/>
              <w:left w:val="single" w:sz="4" w:space="0" w:color="auto"/>
              <w:bottom w:val="single" w:sz="4" w:space="0" w:color="auto"/>
              <w:right w:val="single" w:sz="4" w:space="0" w:color="auto"/>
            </w:tcBorders>
            <w:vAlign w:val="center"/>
            <w:hideMark/>
          </w:tcPr>
          <w:p w14:paraId="00CC0367"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vAlign w:val="center"/>
          </w:tcPr>
          <w:p w14:paraId="2DAB40B7" w14:textId="77777777" w:rsidR="001E14E4" w:rsidRPr="00AE3C47" w:rsidRDefault="001E14E4" w:rsidP="002173DA">
            <w:pPr>
              <w:spacing w:after="0" w:line="240" w:lineRule="auto"/>
              <w:jc w:val="center"/>
              <w:rPr>
                <w:color w:val="000000"/>
              </w:rPr>
            </w:pPr>
            <w:r>
              <w:rPr>
                <w:color w:val="000000"/>
              </w:rPr>
              <w:t>Декабрь</w:t>
            </w:r>
          </w:p>
        </w:tc>
        <w:tc>
          <w:tcPr>
            <w:tcW w:w="4111" w:type="dxa"/>
            <w:tcBorders>
              <w:top w:val="nil"/>
              <w:left w:val="nil"/>
              <w:bottom w:val="single" w:sz="4" w:space="0" w:color="auto"/>
              <w:right w:val="single" w:sz="4" w:space="0" w:color="auto"/>
            </w:tcBorders>
            <w:shd w:val="clear" w:color="auto" w:fill="auto"/>
            <w:vAlign w:val="center"/>
          </w:tcPr>
          <w:p w14:paraId="1DDE6C19" w14:textId="3FC64EDA" w:rsidR="001E14E4" w:rsidRPr="00AE3C47" w:rsidRDefault="001E14E4" w:rsidP="002173DA">
            <w:pPr>
              <w:spacing w:after="0" w:line="240" w:lineRule="auto"/>
              <w:jc w:val="right"/>
              <w:rPr>
                <w:color w:val="000000"/>
              </w:rPr>
            </w:pPr>
          </w:p>
        </w:tc>
      </w:tr>
      <w:tr w:rsidR="001E14E4" w:rsidRPr="00AE3C47" w14:paraId="2FC9CFA5" w14:textId="77777777" w:rsidTr="00D21A0E">
        <w:trPr>
          <w:trHeight w:val="300"/>
        </w:trPr>
        <w:tc>
          <w:tcPr>
            <w:tcW w:w="993" w:type="dxa"/>
            <w:vMerge/>
            <w:tcBorders>
              <w:top w:val="nil"/>
              <w:left w:val="single" w:sz="4" w:space="0" w:color="auto"/>
              <w:bottom w:val="single" w:sz="4" w:space="0" w:color="auto"/>
              <w:right w:val="single" w:sz="4" w:space="0" w:color="auto"/>
            </w:tcBorders>
            <w:vAlign w:val="center"/>
            <w:hideMark/>
          </w:tcPr>
          <w:p w14:paraId="215903AD" w14:textId="77777777" w:rsidR="001E14E4" w:rsidRPr="00AE3C47" w:rsidRDefault="001E14E4"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noWrap/>
            <w:vAlign w:val="center"/>
            <w:hideMark/>
          </w:tcPr>
          <w:p w14:paraId="6EEEC28F" w14:textId="77777777" w:rsidR="001E14E4" w:rsidRPr="00AE3C47" w:rsidRDefault="001E14E4" w:rsidP="002173DA">
            <w:pPr>
              <w:spacing w:after="0" w:line="240" w:lineRule="auto"/>
              <w:jc w:val="right"/>
              <w:rPr>
                <w:b/>
                <w:bCs/>
                <w:color w:val="000000"/>
              </w:rPr>
            </w:pPr>
            <w:r>
              <w:rPr>
                <w:b/>
                <w:bCs/>
                <w:color w:val="000000"/>
              </w:rPr>
              <w:t>Итого за 2027</w:t>
            </w:r>
            <w:r w:rsidRPr="00AE3C47">
              <w:rPr>
                <w:b/>
                <w:bCs/>
                <w:color w:val="000000"/>
              </w:rPr>
              <w:t xml:space="preserve"> год:</w:t>
            </w:r>
          </w:p>
        </w:tc>
        <w:tc>
          <w:tcPr>
            <w:tcW w:w="4111" w:type="dxa"/>
            <w:tcBorders>
              <w:top w:val="nil"/>
              <w:left w:val="nil"/>
              <w:bottom w:val="single" w:sz="4" w:space="0" w:color="auto"/>
              <w:right w:val="single" w:sz="4" w:space="0" w:color="auto"/>
            </w:tcBorders>
            <w:shd w:val="clear" w:color="auto" w:fill="auto"/>
            <w:vAlign w:val="center"/>
          </w:tcPr>
          <w:p w14:paraId="58AAE96D" w14:textId="35CBDA83" w:rsidR="001E14E4" w:rsidRPr="00AE3C47" w:rsidRDefault="001E14E4" w:rsidP="002173DA">
            <w:pPr>
              <w:spacing w:after="0" w:line="240" w:lineRule="auto"/>
              <w:jc w:val="right"/>
              <w:rPr>
                <w:b/>
                <w:bCs/>
                <w:color w:val="000000"/>
              </w:rPr>
            </w:pPr>
          </w:p>
        </w:tc>
      </w:tr>
      <w:tr w:rsidR="001E14E4" w:rsidRPr="00AE3C47" w14:paraId="7660D676" w14:textId="77777777" w:rsidTr="00D21A0E">
        <w:trPr>
          <w:trHeight w:val="300"/>
        </w:trPr>
        <w:tc>
          <w:tcPr>
            <w:tcW w:w="9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2FA6A2" w14:textId="77777777" w:rsidR="001E14E4" w:rsidRPr="00AE3C47" w:rsidRDefault="001E14E4" w:rsidP="00D21A0E">
            <w:pPr>
              <w:spacing w:after="0" w:line="240" w:lineRule="auto"/>
              <w:jc w:val="center"/>
              <w:rPr>
                <w:color w:val="000000"/>
              </w:rPr>
            </w:pPr>
            <w:r>
              <w:rPr>
                <w:color w:val="000000"/>
              </w:rPr>
              <w:t>2028</w:t>
            </w:r>
          </w:p>
        </w:tc>
        <w:tc>
          <w:tcPr>
            <w:tcW w:w="3543" w:type="dxa"/>
            <w:tcBorders>
              <w:top w:val="nil"/>
              <w:left w:val="nil"/>
              <w:bottom w:val="single" w:sz="4" w:space="0" w:color="auto"/>
              <w:right w:val="single" w:sz="4" w:space="0" w:color="auto"/>
            </w:tcBorders>
            <w:shd w:val="clear" w:color="auto" w:fill="auto"/>
            <w:vAlign w:val="center"/>
            <w:hideMark/>
          </w:tcPr>
          <w:p w14:paraId="7B188FCE" w14:textId="77777777" w:rsidR="001E14E4" w:rsidRPr="00AE3C47" w:rsidRDefault="001E14E4" w:rsidP="00D21A0E">
            <w:pPr>
              <w:spacing w:after="0" w:line="240" w:lineRule="auto"/>
              <w:jc w:val="center"/>
              <w:rPr>
                <w:color w:val="000000"/>
              </w:rPr>
            </w:pPr>
            <w:r>
              <w:rPr>
                <w:color w:val="000000"/>
              </w:rPr>
              <w:t>Январь</w:t>
            </w:r>
          </w:p>
        </w:tc>
        <w:tc>
          <w:tcPr>
            <w:tcW w:w="4111" w:type="dxa"/>
            <w:tcBorders>
              <w:top w:val="nil"/>
              <w:left w:val="nil"/>
              <w:bottom w:val="single" w:sz="4" w:space="0" w:color="auto"/>
              <w:right w:val="single" w:sz="4" w:space="0" w:color="auto"/>
            </w:tcBorders>
            <w:shd w:val="clear" w:color="auto" w:fill="auto"/>
            <w:vAlign w:val="center"/>
          </w:tcPr>
          <w:p w14:paraId="7851D4E2" w14:textId="688A9AD8" w:rsidR="001E14E4" w:rsidRPr="00AE3C47" w:rsidRDefault="001E14E4" w:rsidP="00D21A0E">
            <w:pPr>
              <w:spacing w:after="0" w:line="240" w:lineRule="auto"/>
              <w:jc w:val="right"/>
              <w:rPr>
                <w:color w:val="000000"/>
              </w:rPr>
            </w:pPr>
          </w:p>
        </w:tc>
      </w:tr>
      <w:tr w:rsidR="007D13A0" w:rsidRPr="00AE3C47" w14:paraId="5B8B200A" w14:textId="77777777" w:rsidTr="00D21A0E">
        <w:trPr>
          <w:trHeight w:val="300"/>
        </w:trPr>
        <w:tc>
          <w:tcPr>
            <w:tcW w:w="993" w:type="dxa"/>
            <w:vMerge/>
            <w:tcBorders>
              <w:top w:val="nil"/>
              <w:left w:val="single" w:sz="4" w:space="0" w:color="auto"/>
              <w:bottom w:val="single" w:sz="4" w:space="0" w:color="auto"/>
              <w:right w:val="single" w:sz="4" w:space="0" w:color="auto"/>
            </w:tcBorders>
            <w:shd w:val="clear" w:color="auto" w:fill="auto"/>
            <w:noWrap/>
            <w:vAlign w:val="center"/>
            <w:hideMark/>
          </w:tcPr>
          <w:p w14:paraId="7C107083" w14:textId="77777777" w:rsidR="007D13A0" w:rsidRDefault="007D13A0" w:rsidP="00D21A0E">
            <w:pPr>
              <w:spacing w:after="0" w:line="240" w:lineRule="auto"/>
              <w:jc w:val="center"/>
              <w:rPr>
                <w:color w:val="000000"/>
              </w:rPr>
            </w:pPr>
          </w:p>
        </w:tc>
        <w:tc>
          <w:tcPr>
            <w:tcW w:w="3543" w:type="dxa"/>
            <w:tcBorders>
              <w:top w:val="nil"/>
              <w:left w:val="nil"/>
              <w:bottom w:val="single" w:sz="4" w:space="0" w:color="auto"/>
              <w:right w:val="single" w:sz="4" w:space="0" w:color="auto"/>
            </w:tcBorders>
            <w:shd w:val="clear" w:color="auto" w:fill="auto"/>
            <w:vAlign w:val="center"/>
            <w:hideMark/>
          </w:tcPr>
          <w:p w14:paraId="1DB95757" w14:textId="77777777" w:rsidR="007D13A0" w:rsidRPr="00AE3C47" w:rsidRDefault="007D13A0" w:rsidP="002173DA">
            <w:pPr>
              <w:spacing w:after="0" w:line="240" w:lineRule="auto"/>
              <w:jc w:val="center"/>
              <w:rPr>
                <w:color w:val="000000"/>
              </w:rPr>
            </w:pPr>
            <w:r>
              <w:rPr>
                <w:color w:val="000000"/>
              </w:rPr>
              <w:t>Февраль</w:t>
            </w:r>
          </w:p>
        </w:tc>
        <w:tc>
          <w:tcPr>
            <w:tcW w:w="4111" w:type="dxa"/>
            <w:tcBorders>
              <w:top w:val="nil"/>
              <w:left w:val="nil"/>
              <w:bottom w:val="single" w:sz="4" w:space="0" w:color="auto"/>
              <w:right w:val="single" w:sz="4" w:space="0" w:color="auto"/>
            </w:tcBorders>
            <w:shd w:val="clear" w:color="auto" w:fill="auto"/>
            <w:vAlign w:val="center"/>
          </w:tcPr>
          <w:p w14:paraId="6A5860EC" w14:textId="286346B5" w:rsidR="007D13A0" w:rsidRPr="00AE3C47" w:rsidRDefault="007D13A0" w:rsidP="002173DA">
            <w:pPr>
              <w:spacing w:after="0" w:line="240" w:lineRule="auto"/>
              <w:jc w:val="right"/>
              <w:rPr>
                <w:color w:val="000000"/>
              </w:rPr>
            </w:pPr>
          </w:p>
        </w:tc>
      </w:tr>
      <w:tr w:rsidR="007D13A0" w:rsidRPr="00AE3C47" w14:paraId="443DC368" w14:textId="77777777" w:rsidTr="00D21A0E">
        <w:trPr>
          <w:trHeight w:val="300"/>
        </w:trPr>
        <w:tc>
          <w:tcPr>
            <w:tcW w:w="993" w:type="dxa"/>
            <w:vMerge/>
            <w:tcBorders>
              <w:top w:val="nil"/>
              <w:left w:val="single" w:sz="4" w:space="0" w:color="auto"/>
              <w:bottom w:val="single" w:sz="4" w:space="0" w:color="auto"/>
              <w:right w:val="single" w:sz="4" w:space="0" w:color="auto"/>
            </w:tcBorders>
            <w:shd w:val="clear" w:color="auto" w:fill="auto"/>
            <w:noWrap/>
            <w:vAlign w:val="center"/>
            <w:hideMark/>
          </w:tcPr>
          <w:p w14:paraId="03590577" w14:textId="77777777" w:rsidR="007D13A0" w:rsidRDefault="007D13A0" w:rsidP="00D21A0E">
            <w:pPr>
              <w:spacing w:after="0" w:line="240" w:lineRule="auto"/>
              <w:jc w:val="center"/>
              <w:rPr>
                <w:color w:val="000000"/>
              </w:rPr>
            </w:pPr>
          </w:p>
        </w:tc>
        <w:tc>
          <w:tcPr>
            <w:tcW w:w="3543" w:type="dxa"/>
            <w:tcBorders>
              <w:top w:val="nil"/>
              <w:left w:val="nil"/>
              <w:bottom w:val="single" w:sz="4" w:space="0" w:color="auto"/>
              <w:right w:val="single" w:sz="4" w:space="0" w:color="auto"/>
            </w:tcBorders>
            <w:shd w:val="clear" w:color="auto" w:fill="auto"/>
            <w:vAlign w:val="center"/>
            <w:hideMark/>
          </w:tcPr>
          <w:p w14:paraId="093353F1" w14:textId="77777777" w:rsidR="007D13A0" w:rsidRPr="00AE3C47" w:rsidRDefault="007D13A0" w:rsidP="002173DA">
            <w:pPr>
              <w:spacing w:after="0" w:line="240" w:lineRule="auto"/>
              <w:jc w:val="center"/>
              <w:rPr>
                <w:color w:val="000000"/>
              </w:rPr>
            </w:pPr>
            <w:r>
              <w:rPr>
                <w:color w:val="000000"/>
              </w:rPr>
              <w:t>Март</w:t>
            </w:r>
          </w:p>
        </w:tc>
        <w:tc>
          <w:tcPr>
            <w:tcW w:w="4111" w:type="dxa"/>
            <w:tcBorders>
              <w:top w:val="nil"/>
              <w:left w:val="nil"/>
              <w:bottom w:val="single" w:sz="4" w:space="0" w:color="auto"/>
              <w:right w:val="single" w:sz="4" w:space="0" w:color="auto"/>
            </w:tcBorders>
            <w:shd w:val="clear" w:color="auto" w:fill="auto"/>
            <w:vAlign w:val="center"/>
          </w:tcPr>
          <w:p w14:paraId="1127F063" w14:textId="039C595C" w:rsidR="007D13A0" w:rsidRPr="00AE3C47" w:rsidRDefault="007D13A0" w:rsidP="002173DA">
            <w:pPr>
              <w:spacing w:after="0" w:line="240" w:lineRule="auto"/>
              <w:jc w:val="right"/>
              <w:rPr>
                <w:color w:val="000000"/>
              </w:rPr>
            </w:pPr>
          </w:p>
        </w:tc>
      </w:tr>
      <w:tr w:rsidR="007D13A0" w:rsidRPr="00AE3C47" w14:paraId="1C850F08" w14:textId="77777777" w:rsidTr="00D21A0E">
        <w:trPr>
          <w:trHeight w:val="300"/>
        </w:trPr>
        <w:tc>
          <w:tcPr>
            <w:tcW w:w="993" w:type="dxa"/>
            <w:vMerge/>
            <w:tcBorders>
              <w:top w:val="nil"/>
              <w:left w:val="single" w:sz="4" w:space="0" w:color="auto"/>
              <w:bottom w:val="single" w:sz="4" w:space="0" w:color="auto"/>
              <w:right w:val="single" w:sz="4" w:space="0" w:color="auto"/>
            </w:tcBorders>
            <w:shd w:val="clear" w:color="auto" w:fill="auto"/>
            <w:noWrap/>
            <w:vAlign w:val="center"/>
            <w:hideMark/>
          </w:tcPr>
          <w:p w14:paraId="107E4487" w14:textId="77777777" w:rsidR="007D13A0" w:rsidRDefault="007D13A0" w:rsidP="00D21A0E">
            <w:pPr>
              <w:spacing w:after="0" w:line="240" w:lineRule="auto"/>
              <w:jc w:val="center"/>
              <w:rPr>
                <w:color w:val="000000"/>
              </w:rPr>
            </w:pPr>
          </w:p>
        </w:tc>
        <w:tc>
          <w:tcPr>
            <w:tcW w:w="3543" w:type="dxa"/>
            <w:tcBorders>
              <w:top w:val="nil"/>
              <w:left w:val="nil"/>
              <w:bottom w:val="single" w:sz="4" w:space="0" w:color="auto"/>
              <w:right w:val="single" w:sz="4" w:space="0" w:color="auto"/>
            </w:tcBorders>
            <w:shd w:val="clear" w:color="auto" w:fill="auto"/>
            <w:vAlign w:val="center"/>
            <w:hideMark/>
          </w:tcPr>
          <w:p w14:paraId="5717970E" w14:textId="77777777" w:rsidR="007D13A0" w:rsidRPr="00AE3C47" w:rsidRDefault="007D13A0" w:rsidP="002173DA">
            <w:pPr>
              <w:spacing w:after="0" w:line="240" w:lineRule="auto"/>
              <w:jc w:val="center"/>
              <w:rPr>
                <w:color w:val="000000"/>
              </w:rPr>
            </w:pPr>
            <w:r>
              <w:rPr>
                <w:color w:val="000000"/>
              </w:rPr>
              <w:t>Апрель</w:t>
            </w:r>
          </w:p>
        </w:tc>
        <w:tc>
          <w:tcPr>
            <w:tcW w:w="4111" w:type="dxa"/>
            <w:tcBorders>
              <w:top w:val="nil"/>
              <w:left w:val="nil"/>
              <w:bottom w:val="single" w:sz="4" w:space="0" w:color="auto"/>
              <w:right w:val="single" w:sz="4" w:space="0" w:color="auto"/>
            </w:tcBorders>
            <w:shd w:val="clear" w:color="auto" w:fill="auto"/>
            <w:vAlign w:val="center"/>
          </w:tcPr>
          <w:p w14:paraId="3F0ACDC7" w14:textId="201CDC77" w:rsidR="007D13A0" w:rsidRPr="00AE3C47" w:rsidRDefault="007D13A0" w:rsidP="002173DA">
            <w:pPr>
              <w:spacing w:after="0" w:line="240" w:lineRule="auto"/>
              <w:jc w:val="right"/>
              <w:rPr>
                <w:color w:val="000000"/>
              </w:rPr>
            </w:pPr>
          </w:p>
        </w:tc>
      </w:tr>
      <w:tr w:rsidR="007D13A0" w:rsidRPr="00AE3C47" w14:paraId="3CE01F9A" w14:textId="77777777" w:rsidTr="00D21A0E">
        <w:trPr>
          <w:trHeight w:val="300"/>
        </w:trPr>
        <w:tc>
          <w:tcPr>
            <w:tcW w:w="993" w:type="dxa"/>
            <w:vMerge/>
            <w:tcBorders>
              <w:top w:val="nil"/>
              <w:left w:val="single" w:sz="4" w:space="0" w:color="auto"/>
              <w:bottom w:val="single" w:sz="4" w:space="0" w:color="auto"/>
              <w:right w:val="single" w:sz="4" w:space="0" w:color="auto"/>
            </w:tcBorders>
            <w:shd w:val="clear" w:color="auto" w:fill="auto"/>
            <w:noWrap/>
            <w:vAlign w:val="center"/>
            <w:hideMark/>
          </w:tcPr>
          <w:p w14:paraId="379E612D" w14:textId="77777777" w:rsidR="007D13A0" w:rsidRDefault="007D13A0" w:rsidP="00D21A0E">
            <w:pPr>
              <w:spacing w:after="0" w:line="240" w:lineRule="auto"/>
              <w:jc w:val="center"/>
              <w:rPr>
                <w:color w:val="000000"/>
              </w:rPr>
            </w:pPr>
          </w:p>
        </w:tc>
        <w:tc>
          <w:tcPr>
            <w:tcW w:w="3543" w:type="dxa"/>
            <w:tcBorders>
              <w:top w:val="nil"/>
              <w:left w:val="nil"/>
              <w:bottom w:val="single" w:sz="4" w:space="0" w:color="auto"/>
              <w:right w:val="single" w:sz="4" w:space="0" w:color="auto"/>
            </w:tcBorders>
            <w:shd w:val="clear" w:color="auto" w:fill="auto"/>
            <w:vAlign w:val="center"/>
            <w:hideMark/>
          </w:tcPr>
          <w:p w14:paraId="5202C8D3" w14:textId="77777777" w:rsidR="007D13A0" w:rsidRPr="00AE3C47" w:rsidRDefault="007D13A0" w:rsidP="002173DA">
            <w:pPr>
              <w:spacing w:after="0" w:line="240" w:lineRule="auto"/>
              <w:jc w:val="center"/>
              <w:rPr>
                <w:color w:val="000000"/>
              </w:rPr>
            </w:pPr>
            <w:r>
              <w:rPr>
                <w:color w:val="000000"/>
              </w:rPr>
              <w:t>Май</w:t>
            </w:r>
          </w:p>
        </w:tc>
        <w:tc>
          <w:tcPr>
            <w:tcW w:w="4111" w:type="dxa"/>
            <w:tcBorders>
              <w:top w:val="nil"/>
              <w:left w:val="nil"/>
              <w:bottom w:val="single" w:sz="4" w:space="0" w:color="auto"/>
              <w:right w:val="single" w:sz="4" w:space="0" w:color="auto"/>
            </w:tcBorders>
            <w:shd w:val="clear" w:color="auto" w:fill="auto"/>
            <w:vAlign w:val="center"/>
          </w:tcPr>
          <w:p w14:paraId="4FDF1973" w14:textId="0E4283FF" w:rsidR="007D13A0" w:rsidRPr="00AE3C47" w:rsidRDefault="007D13A0" w:rsidP="002173DA">
            <w:pPr>
              <w:spacing w:after="0" w:line="240" w:lineRule="auto"/>
              <w:jc w:val="right"/>
              <w:rPr>
                <w:color w:val="000000"/>
              </w:rPr>
            </w:pPr>
          </w:p>
        </w:tc>
      </w:tr>
      <w:tr w:rsidR="007D13A0" w:rsidRPr="00AE3C47" w14:paraId="28E6C031" w14:textId="77777777" w:rsidTr="00D21A0E">
        <w:trPr>
          <w:trHeight w:val="300"/>
        </w:trPr>
        <w:tc>
          <w:tcPr>
            <w:tcW w:w="993" w:type="dxa"/>
            <w:vMerge/>
            <w:tcBorders>
              <w:top w:val="nil"/>
              <w:left w:val="single" w:sz="4" w:space="0" w:color="auto"/>
              <w:bottom w:val="single" w:sz="4" w:space="0" w:color="auto"/>
              <w:right w:val="single" w:sz="4" w:space="0" w:color="auto"/>
            </w:tcBorders>
            <w:shd w:val="clear" w:color="auto" w:fill="auto"/>
            <w:noWrap/>
            <w:vAlign w:val="center"/>
            <w:hideMark/>
          </w:tcPr>
          <w:p w14:paraId="7D293414" w14:textId="77777777" w:rsidR="007D13A0" w:rsidRDefault="007D13A0" w:rsidP="00D21A0E">
            <w:pPr>
              <w:spacing w:after="0" w:line="240" w:lineRule="auto"/>
              <w:jc w:val="center"/>
              <w:rPr>
                <w:color w:val="000000"/>
              </w:rPr>
            </w:pPr>
          </w:p>
        </w:tc>
        <w:tc>
          <w:tcPr>
            <w:tcW w:w="3543" w:type="dxa"/>
            <w:tcBorders>
              <w:top w:val="nil"/>
              <w:left w:val="nil"/>
              <w:bottom w:val="single" w:sz="4" w:space="0" w:color="auto"/>
              <w:right w:val="single" w:sz="4" w:space="0" w:color="auto"/>
            </w:tcBorders>
            <w:shd w:val="clear" w:color="auto" w:fill="auto"/>
            <w:vAlign w:val="center"/>
            <w:hideMark/>
          </w:tcPr>
          <w:p w14:paraId="30BFDB01" w14:textId="77777777" w:rsidR="007D13A0" w:rsidRPr="00AE3C47" w:rsidRDefault="007D13A0" w:rsidP="002173DA">
            <w:pPr>
              <w:spacing w:after="0" w:line="240" w:lineRule="auto"/>
              <w:jc w:val="center"/>
              <w:rPr>
                <w:color w:val="000000"/>
              </w:rPr>
            </w:pPr>
            <w:r>
              <w:rPr>
                <w:color w:val="000000"/>
              </w:rPr>
              <w:t>Июнь</w:t>
            </w:r>
          </w:p>
        </w:tc>
        <w:tc>
          <w:tcPr>
            <w:tcW w:w="4111" w:type="dxa"/>
            <w:tcBorders>
              <w:top w:val="nil"/>
              <w:left w:val="nil"/>
              <w:bottom w:val="single" w:sz="4" w:space="0" w:color="auto"/>
              <w:right w:val="single" w:sz="4" w:space="0" w:color="auto"/>
            </w:tcBorders>
            <w:shd w:val="clear" w:color="auto" w:fill="auto"/>
            <w:vAlign w:val="center"/>
          </w:tcPr>
          <w:p w14:paraId="4B417307" w14:textId="28CE7B0C" w:rsidR="007D13A0" w:rsidRPr="00AE3C47" w:rsidRDefault="007D13A0" w:rsidP="002173DA">
            <w:pPr>
              <w:spacing w:after="0" w:line="240" w:lineRule="auto"/>
              <w:jc w:val="right"/>
              <w:rPr>
                <w:color w:val="000000"/>
              </w:rPr>
            </w:pPr>
          </w:p>
        </w:tc>
      </w:tr>
      <w:tr w:rsidR="007D13A0" w:rsidRPr="00AE3C47" w14:paraId="615D7352" w14:textId="77777777" w:rsidTr="009A706B">
        <w:trPr>
          <w:trHeight w:val="300"/>
        </w:trPr>
        <w:tc>
          <w:tcPr>
            <w:tcW w:w="993" w:type="dxa"/>
            <w:vMerge/>
            <w:tcBorders>
              <w:top w:val="nil"/>
              <w:left w:val="single" w:sz="4" w:space="0" w:color="auto"/>
              <w:bottom w:val="single" w:sz="4" w:space="0" w:color="auto"/>
              <w:right w:val="single" w:sz="4" w:space="0" w:color="auto"/>
            </w:tcBorders>
            <w:vAlign w:val="center"/>
            <w:hideMark/>
          </w:tcPr>
          <w:p w14:paraId="3767D9D0" w14:textId="77777777" w:rsidR="007D13A0" w:rsidRPr="00AE3C47" w:rsidRDefault="007D13A0" w:rsidP="00D21A0E">
            <w:pPr>
              <w:spacing w:after="0" w:line="240" w:lineRule="auto"/>
              <w:rPr>
                <w:color w:val="000000"/>
              </w:rPr>
            </w:pPr>
          </w:p>
        </w:tc>
        <w:tc>
          <w:tcPr>
            <w:tcW w:w="3543" w:type="dxa"/>
            <w:tcBorders>
              <w:top w:val="nil"/>
              <w:left w:val="nil"/>
              <w:bottom w:val="single" w:sz="4" w:space="0" w:color="auto"/>
              <w:right w:val="single" w:sz="4" w:space="0" w:color="auto"/>
            </w:tcBorders>
            <w:shd w:val="clear" w:color="auto" w:fill="auto"/>
            <w:noWrap/>
            <w:vAlign w:val="center"/>
            <w:hideMark/>
          </w:tcPr>
          <w:p w14:paraId="261BDB61" w14:textId="77777777" w:rsidR="007D13A0" w:rsidRPr="00AE3C47" w:rsidRDefault="007D13A0" w:rsidP="00D21A0E">
            <w:pPr>
              <w:spacing w:after="0" w:line="240" w:lineRule="auto"/>
              <w:jc w:val="right"/>
              <w:rPr>
                <w:b/>
                <w:bCs/>
                <w:color w:val="000000"/>
              </w:rPr>
            </w:pPr>
            <w:r>
              <w:rPr>
                <w:b/>
                <w:bCs/>
                <w:color w:val="000000"/>
              </w:rPr>
              <w:t>Итого за 2028</w:t>
            </w:r>
            <w:r w:rsidRPr="00AE3C47">
              <w:rPr>
                <w:b/>
                <w:bCs/>
                <w:color w:val="000000"/>
              </w:rPr>
              <w:t xml:space="preserve"> год:</w:t>
            </w:r>
          </w:p>
        </w:tc>
        <w:tc>
          <w:tcPr>
            <w:tcW w:w="4111" w:type="dxa"/>
            <w:tcBorders>
              <w:top w:val="nil"/>
              <w:left w:val="nil"/>
              <w:bottom w:val="single" w:sz="4" w:space="0" w:color="auto"/>
              <w:right w:val="single" w:sz="4" w:space="0" w:color="auto"/>
            </w:tcBorders>
            <w:shd w:val="clear" w:color="auto" w:fill="auto"/>
            <w:vAlign w:val="center"/>
          </w:tcPr>
          <w:p w14:paraId="15BBD169" w14:textId="145331AF" w:rsidR="007D13A0" w:rsidRPr="00AE3C47" w:rsidRDefault="007D13A0" w:rsidP="00D21A0E">
            <w:pPr>
              <w:spacing w:after="0" w:line="240" w:lineRule="auto"/>
              <w:jc w:val="right"/>
              <w:rPr>
                <w:b/>
                <w:bCs/>
                <w:color w:val="000000"/>
              </w:rPr>
            </w:pPr>
          </w:p>
        </w:tc>
      </w:tr>
      <w:tr w:rsidR="007D13A0" w:rsidRPr="00AE3C47" w14:paraId="5FBC3024" w14:textId="77777777" w:rsidTr="009A706B">
        <w:trPr>
          <w:trHeight w:val="300"/>
        </w:trPr>
        <w:tc>
          <w:tcPr>
            <w:tcW w:w="45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E0A3F" w14:textId="77777777" w:rsidR="007D13A0" w:rsidRPr="00AE3C47" w:rsidRDefault="007D13A0" w:rsidP="00D21A0E">
            <w:pPr>
              <w:spacing w:after="0" w:line="240" w:lineRule="auto"/>
              <w:jc w:val="right"/>
              <w:rPr>
                <w:b/>
                <w:bCs/>
                <w:color w:val="000000"/>
              </w:rPr>
            </w:pPr>
            <w:r w:rsidRPr="00AE3C47">
              <w:rPr>
                <w:b/>
                <w:bCs/>
                <w:color w:val="000000"/>
              </w:rPr>
              <w:lastRenderedPageBreak/>
              <w:t>Итого с НДС 20%, руб.:</w:t>
            </w:r>
          </w:p>
        </w:tc>
        <w:tc>
          <w:tcPr>
            <w:tcW w:w="4111" w:type="dxa"/>
            <w:tcBorders>
              <w:top w:val="nil"/>
              <w:left w:val="nil"/>
              <w:bottom w:val="single" w:sz="4" w:space="0" w:color="auto"/>
              <w:right w:val="single" w:sz="4" w:space="0" w:color="auto"/>
            </w:tcBorders>
            <w:shd w:val="clear" w:color="auto" w:fill="auto"/>
            <w:noWrap/>
            <w:vAlign w:val="center"/>
          </w:tcPr>
          <w:p w14:paraId="707BFD95" w14:textId="56A5D480" w:rsidR="007D13A0" w:rsidRPr="00AE3C47" w:rsidRDefault="007D13A0" w:rsidP="00D21A0E">
            <w:pPr>
              <w:spacing w:after="0" w:line="240" w:lineRule="auto"/>
              <w:jc w:val="right"/>
              <w:rPr>
                <w:b/>
                <w:bCs/>
                <w:color w:val="000000"/>
              </w:rPr>
            </w:pPr>
          </w:p>
        </w:tc>
      </w:tr>
    </w:tbl>
    <w:p w14:paraId="518FCE63" w14:textId="77777777" w:rsidR="00D21A0E" w:rsidRDefault="00D21A0E" w:rsidP="00D21A0E">
      <w:pPr>
        <w:widowControl w:val="0"/>
        <w:shd w:val="clear" w:color="auto" w:fill="FFFFFF"/>
        <w:spacing w:after="0" w:line="240" w:lineRule="auto"/>
        <w:contextualSpacing/>
        <w:jc w:val="both"/>
        <w:rPr>
          <w:rFonts w:eastAsia="MS Mincho"/>
          <w:szCs w:val="24"/>
          <w:lang w:eastAsia="ja-JP"/>
        </w:rPr>
      </w:pPr>
    </w:p>
    <w:p w14:paraId="14ED88BB" w14:textId="77777777" w:rsidR="00D21A0E" w:rsidRDefault="00D21A0E" w:rsidP="00D21A0E">
      <w:pPr>
        <w:widowControl w:val="0"/>
        <w:spacing w:after="0" w:line="240" w:lineRule="auto"/>
        <w:contextualSpacing/>
        <w:rPr>
          <w:b/>
          <w:szCs w:val="24"/>
        </w:rPr>
      </w:pPr>
    </w:p>
    <w:tbl>
      <w:tblPr>
        <w:tblW w:w="9639" w:type="dxa"/>
        <w:tblLayout w:type="fixed"/>
        <w:tblCellMar>
          <w:left w:w="70" w:type="dxa"/>
          <w:right w:w="70" w:type="dxa"/>
        </w:tblCellMar>
        <w:tblLook w:val="0000" w:firstRow="0" w:lastRow="0" w:firstColumn="0" w:lastColumn="0" w:noHBand="0" w:noVBand="0"/>
      </w:tblPr>
      <w:tblGrid>
        <w:gridCol w:w="4819"/>
        <w:gridCol w:w="4820"/>
      </w:tblGrid>
      <w:tr w:rsidR="00D21A0E" w:rsidRPr="0082048A" w14:paraId="0CCE328F" w14:textId="77777777" w:rsidTr="00D21A0E">
        <w:tc>
          <w:tcPr>
            <w:tcW w:w="4819" w:type="dxa"/>
          </w:tcPr>
          <w:p w14:paraId="731C4E10" w14:textId="77777777" w:rsidR="00BD1820" w:rsidRDefault="00BD1820" w:rsidP="00D21A0E">
            <w:pPr>
              <w:widowControl w:val="0"/>
              <w:spacing w:after="0" w:line="240" w:lineRule="auto"/>
              <w:rPr>
                <w:b/>
              </w:rPr>
            </w:pPr>
          </w:p>
          <w:p w14:paraId="1FEBBF64" w14:textId="77777777" w:rsidR="00D21A0E" w:rsidRPr="0082048A" w:rsidRDefault="00BD1820" w:rsidP="00D21A0E">
            <w:pPr>
              <w:widowControl w:val="0"/>
              <w:spacing w:after="0" w:line="240" w:lineRule="auto"/>
              <w:rPr>
                <w:b/>
              </w:rPr>
            </w:pPr>
            <w:r>
              <w:rPr>
                <w:b/>
              </w:rPr>
              <w:t>П</w:t>
            </w:r>
            <w:r w:rsidR="00D21A0E" w:rsidRPr="0082048A">
              <w:rPr>
                <w:b/>
              </w:rPr>
              <w:t>окупатель</w:t>
            </w:r>
          </w:p>
          <w:p w14:paraId="321A114E" w14:textId="77777777" w:rsidR="00D21A0E" w:rsidRPr="0082048A" w:rsidRDefault="00D21A0E" w:rsidP="00D21A0E">
            <w:pPr>
              <w:widowControl w:val="0"/>
              <w:spacing w:after="0" w:line="240" w:lineRule="auto"/>
            </w:pPr>
            <w:r w:rsidRPr="0082048A">
              <w:t xml:space="preserve">Заместитель директора </w:t>
            </w:r>
            <w:r w:rsidR="00BD1820">
              <w:t>Челябинского филиала – Директор по прикладным проектам ПАО «Ростелеком»</w:t>
            </w:r>
          </w:p>
          <w:p w14:paraId="2D16BD19" w14:textId="77777777" w:rsidR="00D21A0E" w:rsidRPr="0082048A" w:rsidRDefault="00D21A0E" w:rsidP="00D21A0E">
            <w:pPr>
              <w:widowControl w:val="0"/>
              <w:spacing w:after="0" w:line="240" w:lineRule="auto"/>
            </w:pPr>
          </w:p>
          <w:p w14:paraId="5C6120CD" w14:textId="77777777" w:rsidR="00BD1820" w:rsidRDefault="00D21A0E" w:rsidP="00D21A0E">
            <w:pPr>
              <w:widowControl w:val="0"/>
              <w:spacing w:after="0" w:line="240" w:lineRule="auto"/>
            </w:pPr>
            <w:r w:rsidRPr="0082048A">
              <w:t xml:space="preserve">__________________________ </w:t>
            </w:r>
          </w:p>
          <w:p w14:paraId="15344592" w14:textId="77777777" w:rsidR="00D21A0E" w:rsidRPr="0082048A" w:rsidRDefault="00D21A0E" w:rsidP="00D21A0E">
            <w:pPr>
              <w:widowControl w:val="0"/>
              <w:spacing w:after="0" w:line="240" w:lineRule="auto"/>
            </w:pPr>
            <w:r w:rsidRPr="0082048A">
              <w:t>Д.Е. Татаринцев</w:t>
            </w:r>
          </w:p>
        </w:tc>
        <w:tc>
          <w:tcPr>
            <w:tcW w:w="4820" w:type="dxa"/>
          </w:tcPr>
          <w:p w14:paraId="115DB780" w14:textId="77777777" w:rsidR="00BD1820" w:rsidRDefault="00BD1820" w:rsidP="00D21A0E">
            <w:pPr>
              <w:widowControl w:val="0"/>
              <w:spacing w:after="0" w:line="240" w:lineRule="auto"/>
              <w:rPr>
                <w:b/>
              </w:rPr>
            </w:pPr>
          </w:p>
          <w:p w14:paraId="1A31D9C2" w14:textId="77777777" w:rsidR="00D21A0E" w:rsidRPr="0082048A" w:rsidRDefault="00D21A0E" w:rsidP="00D21A0E">
            <w:pPr>
              <w:widowControl w:val="0"/>
              <w:spacing w:after="0" w:line="240" w:lineRule="auto"/>
              <w:rPr>
                <w:b/>
              </w:rPr>
            </w:pPr>
            <w:r w:rsidRPr="0082048A">
              <w:rPr>
                <w:b/>
              </w:rPr>
              <w:t>Поставщик</w:t>
            </w:r>
          </w:p>
          <w:p w14:paraId="057B9736" w14:textId="73CD87BB" w:rsidR="00D21A0E" w:rsidRPr="0082048A" w:rsidRDefault="00D21A0E" w:rsidP="00D21A0E">
            <w:pPr>
              <w:widowControl w:val="0"/>
              <w:spacing w:after="0" w:line="240" w:lineRule="auto"/>
            </w:pPr>
          </w:p>
          <w:p w14:paraId="71649AC7" w14:textId="77777777" w:rsidR="00D21A0E" w:rsidRPr="0082048A" w:rsidRDefault="00D21A0E" w:rsidP="00D21A0E">
            <w:pPr>
              <w:widowControl w:val="0"/>
              <w:spacing w:after="0" w:line="240" w:lineRule="auto"/>
            </w:pPr>
          </w:p>
          <w:p w14:paraId="3B92ABEB" w14:textId="77777777" w:rsidR="00D21A0E" w:rsidRPr="0082048A" w:rsidRDefault="00D21A0E" w:rsidP="00D21A0E">
            <w:pPr>
              <w:widowControl w:val="0"/>
              <w:spacing w:after="0" w:line="240" w:lineRule="auto"/>
            </w:pPr>
          </w:p>
          <w:p w14:paraId="04DA384E" w14:textId="77777777" w:rsidR="00D21A0E" w:rsidRPr="0082048A" w:rsidRDefault="00D21A0E" w:rsidP="00D21A0E">
            <w:pPr>
              <w:widowControl w:val="0"/>
              <w:spacing w:after="0" w:line="240" w:lineRule="auto"/>
            </w:pPr>
          </w:p>
          <w:p w14:paraId="42AECB52" w14:textId="77777777" w:rsidR="00BD1820" w:rsidRDefault="00D21A0E" w:rsidP="00D21A0E">
            <w:pPr>
              <w:widowControl w:val="0"/>
              <w:spacing w:after="0" w:line="240" w:lineRule="auto"/>
            </w:pPr>
            <w:r w:rsidRPr="0082048A">
              <w:t xml:space="preserve">___________________________ </w:t>
            </w:r>
          </w:p>
          <w:p w14:paraId="46BAF177" w14:textId="01B59D6F" w:rsidR="00D21A0E" w:rsidRPr="0082048A" w:rsidRDefault="00D21A0E" w:rsidP="00D21A0E">
            <w:pPr>
              <w:widowControl w:val="0"/>
              <w:spacing w:after="0" w:line="240" w:lineRule="auto"/>
            </w:pPr>
          </w:p>
        </w:tc>
      </w:tr>
    </w:tbl>
    <w:p w14:paraId="5D7640A2" w14:textId="77777777" w:rsidR="00D21A0E" w:rsidRPr="0082048A" w:rsidRDefault="00D21A0E" w:rsidP="00D21A0E">
      <w:pPr>
        <w:widowControl w:val="0"/>
        <w:spacing w:after="0" w:line="240" w:lineRule="auto"/>
      </w:pPr>
    </w:p>
    <w:p w14:paraId="1C9A78E5" w14:textId="77777777" w:rsidR="00D21A0E" w:rsidRDefault="00D21A0E" w:rsidP="00D21A0E">
      <w:r>
        <w:br w:type="page"/>
      </w:r>
    </w:p>
    <w:p w14:paraId="27E7988D" w14:textId="77777777" w:rsidR="00D21A0E" w:rsidRPr="006E563A" w:rsidRDefault="00D21A0E" w:rsidP="00D21A0E">
      <w:pPr>
        <w:widowControl w:val="0"/>
        <w:spacing w:after="0" w:line="240" w:lineRule="auto"/>
        <w:jc w:val="right"/>
        <w:rPr>
          <w:rFonts w:eastAsia="MS Mincho"/>
          <w:szCs w:val="24"/>
          <w:lang w:eastAsia="ja-JP"/>
        </w:rPr>
      </w:pPr>
      <w:r w:rsidRPr="006E563A">
        <w:rPr>
          <w:rFonts w:eastAsia="MS Mincho"/>
          <w:szCs w:val="24"/>
          <w:lang w:eastAsia="ja-JP"/>
        </w:rPr>
        <w:lastRenderedPageBreak/>
        <w:t>Приложение № 6</w:t>
      </w:r>
    </w:p>
    <w:p w14:paraId="7AD43263" w14:textId="6DA2EE9A" w:rsidR="00D21A0E" w:rsidRPr="006E563A" w:rsidRDefault="00D21A0E" w:rsidP="00D21A0E">
      <w:pPr>
        <w:widowControl w:val="0"/>
        <w:spacing w:after="0" w:line="240" w:lineRule="auto"/>
        <w:jc w:val="right"/>
        <w:rPr>
          <w:rFonts w:eastAsia="MS Mincho"/>
          <w:szCs w:val="24"/>
          <w:lang w:eastAsia="ja-JP"/>
        </w:rPr>
      </w:pPr>
      <w:r w:rsidRPr="006E563A">
        <w:rPr>
          <w:rFonts w:eastAsia="MS Mincho"/>
          <w:szCs w:val="24"/>
          <w:lang w:eastAsia="ja-JP"/>
        </w:rPr>
        <w:t>к Договору №___________________ от «____» _________________ 20</w:t>
      </w:r>
      <w:r w:rsidR="00A369E4">
        <w:rPr>
          <w:rFonts w:eastAsia="MS Mincho"/>
          <w:szCs w:val="24"/>
          <w:lang w:eastAsia="ja-JP"/>
        </w:rPr>
        <w:t>2</w:t>
      </w:r>
      <w:r w:rsidR="00BF0434">
        <w:rPr>
          <w:rFonts w:eastAsia="MS Mincho"/>
          <w:szCs w:val="24"/>
          <w:lang w:eastAsia="ja-JP"/>
        </w:rPr>
        <w:t>1</w:t>
      </w:r>
      <w:r w:rsidRPr="006E563A">
        <w:rPr>
          <w:rFonts w:eastAsia="MS Mincho"/>
          <w:szCs w:val="24"/>
          <w:lang w:eastAsia="ja-JP"/>
        </w:rPr>
        <w:t xml:space="preserve"> г.</w:t>
      </w:r>
    </w:p>
    <w:p w14:paraId="399DEE09" w14:textId="77777777" w:rsidR="00D21A0E" w:rsidRPr="006E563A" w:rsidRDefault="00D21A0E" w:rsidP="00D21A0E">
      <w:pPr>
        <w:widowControl w:val="0"/>
        <w:spacing w:after="0" w:line="240" w:lineRule="auto"/>
        <w:jc w:val="right"/>
        <w:rPr>
          <w:rFonts w:eastAsia="MS Mincho"/>
          <w:szCs w:val="24"/>
          <w:lang w:eastAsia="ja-JP"/>
        </w:rPr>
      </w:pPr>
      <w:r w:rsidRPr="006E563A">
        <w:rPr>
          <w:rFonts w:eastAsia="MS Mincho"/>
          <w:szCs w:val="24"/>
          <w:lang w:eastAsia="ja-JP"/>
        </w:rPr>
        <w:t>поставки оборудования, выполнения работ, оказания услуг</w:t>
      </w:r>
    </w:p>
    <w:p w14:paraId="7AC1A2A9" w14:textId="77777777" w:rsidR="00D21A0E" w:rsidRPr="006E563A" w:rsidRDefault="00D21A0E" w:rsidP="00D21A0E">
      <w:pPr>
        <w:spacing w:after="0" w:line="240" w:lineRule="auto"/>
        <w:jc w:val="right"/>
        <w:rPr>
          <w:szCs w:val="24"/>
        </w:rPr>
      </w:pPr>
    </w:p>
    <w:p w14:paraId="718A33F7" w14:textId="77777777" w:rsidR="00D21A0E" w:rsidRDefault="00D21A0E" w:rsidP="00D21A0E">
      <w:pPr>
        <w:spacing w:after="0" w:line="240" w:lineRule="auto"/>
        <w:jc w:val="center"/>
        <w:rPr>
          <w:b/>
          <w:szCs w:val="24"/>
        </w:rPr>
      </w:pPr>
      <w:r w:rsidRPr="006E563A">
        <w:rPr>
          <w:b/>
          <w:szCs w:val="24"/>
        </w:rPr>
        <w:t xml:space="preserve">Расчётные периоды достижения и размеры планируемой экономии </w:t>
      </w:r>
    </w:p>
    <w:p w14:paraId="54E15932" w14:textId="77777777" w:rsidR="009A706B" w:rsidRDefault="009A706B" w:rsidP="00D21A0E">
      <w:pPr>
        <w:spacing w:after="0" w:line="240" w:lineRule="auto"/>
        <w:jc w:val="center"/>
        <w:rPr>
          <w:b/>
          <w:szCs w:val="24"/>
        </w:rPr>
      </w:pPr>
    </w:p>
    <w:p w14:paraId="6427AA74" w14:textId="1EA889C6" w:rsidR="009A706B" w:rsidRPr="006E563A" w:rsidRDefault="009A706B" w:rsidP="00D21A0E">
      <w:pPr>
        <w:spacing w:after="0" w:line="240" w:lineRule="auto"/>
        <w:jc w:val="center"/>
        <w:rPr>
          <w:b/>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3126"/>
        <w:gridCol w:w="71"/>
        <w:gridCol w:w="3772"/>
      </w:tblGrid>
      <w:tr w:rsidR="009A706B" w:rsidRPr="009A706B" w14:paraId="29FCA9A0"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182897" w14:textId="77777777" w:rsidR="009A706B" w:rsidRPr="009A706B" w:rsidRDefault="009A706B" w:rsidP="0000779E">
            <w:pPr>
              <w:spacing w:after="0" w:line="240" w:lineRule="auto"/>
              <w:jc w:val="center"/>
              <w:rPr>
                <w:rFonts w:eastAsia="MS Mincho"/>
                <w:sz w:val="20"/>
                <w:lang w:eastAsia="ja-JP"/>
              </w:rPr>
            </w:pPr>
            <w:r>
              <w:rPr>
                <w:rFonts w:eastAsia="MS Mincho"/>
                <w:sz w:val="20"/>
                <w:lang w:eastAsia="ja-JP"/>
              </w:rPr>
              <w:lastRenderedPageBreak/>
              <w:t>О</w:t>
            </w:r>
            <w:r w:rsidRPr="009A706B">
              <w:rPr>
                <w:rFonts w:eastAsia="MS Mincho"/>
                <w:sz w:val="20"/>
                <w:lang w:eastAsia="ja-JP"/>
              </w:rPr>
              <w:t>тчетный период</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D9F450"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Расчетная дата</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7E512B" w14:textId="42BA4646"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Размер планируемой экономии, кВт*ч.</w:t>
            </w:r>
          </w:p>
        </w:tc>
      </w:tr>
      <w:tr w:rsidR="009A706B" w:rsidRPr="009A706B" w14:paraId="4F37CDF9"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043225" w14:textId="5899537D"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июл. 2021</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04992D"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31.07.2021</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74FDC2" w14:textId="7F26C0FF"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49 293,60</w:t>
            </w:r>
          </w:p>
        </w:tc>
      </w:tr>
      <w:tr w:rsidR="009A706B" w:rsidRPr="009A706B" w14:paraId="24CA9AAB"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E5A2C6" w14:textId="0D24C7DE"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авг. 2021</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A24D30"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31.08.2021</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77FA4F" w14:textId="0CC6E11D"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71 822,79</w:t>
            </w:r>
          </w:p>
        </w:tc>
      </w:tr>
      <w:tr w:rsidR="009A706B" w:rsidRPr="009A706B" w14:paraId="00BD4C2F"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9C502A" w14:textId="571440E0"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сен. 2021</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BC1E06"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30.09.2021</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D87995" w14:textId="44B6CD5B"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100 761,39</w:t>
            </w:r>
          </w:p>
        </w:tc>
      </w:tr>
      <w:tr w:rsidR="009A706B" w:rsidRPr="009A706B" w14:paraId="31655467"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204EB5" w14:textId="3F09B82D"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окт. 2021</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787954"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31.10.2021</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D36F66" w14:textId="33F10243"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105 069,06</w:t>
            </w:r>
          </w:p>
        </w:tc>
      </w:tr>
      <w:tr w:rsidR="009A706B" w:rsidRPr="009A706B" w14:paraId="5AE0A3B6"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63BDAD" w14:textId="72EB784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ноя. 2021</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70498C"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30.11.2021</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C26670" w14:textId="3FF094E3"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132 696,66</w:t>
            </w:r>
          </w:p>
        </w:tc>
      </w:tr>
      <w:tr w:rsidR="009A706B" w:rsidRPr="009A706B" w14:paraId="47C0A18E"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F572D4" w14:textId="4E722524"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дек. 2021</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431691"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31.12.2021</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C593B7" w14:textId="0B8CAC6C"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163 386,48</w:t>
            </w:r>
          </w:p>
        </w:tc>
      </w:tr>
      <w:tr w:rsidR="009A706B" w:rsidRPr="009A706B" w14:paraId="2CF9B7B6"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02A8C4" w14:textId="2A12EBBF"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янв. 2022</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113B6C"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31.01.2022</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217E5D" w14:textId="2EBF6A8D"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180 326,67</w:t>
            </w:r>
          </w:p>
        </w:tc>
      </w:tr>
      <w:tr w:rsidR="009A706B" w:rsidRPr="009A706B" w14:paraId="6596BE24"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0999C3" w14:textId="32EABC5B"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фев. 2022</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5C7CBF"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28.02.2022</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2A79FD" w14:textId="0067695C"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140 020,32</w:t>
            </w:r>
          </w:p>
        </w:tc>
      </w:tr>
      <w:tr w:rsidR="009A706B" w:rsidRPr="009A706B" w14:paraId="09F2F605"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09661C" w14:textId="7248AAD9"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мар. 2022</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9F23C0"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31.03.2022</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2B65F3" w14:textId="1A41A280"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114 390,96</w:t>
            </w:r>
          </w:p>
        </w:tc>
      </w:tr>
      <w:tr w:rsidR="009A706B" w:rsidRPr="009A706B" w14:paraId="5297969E"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D4D005" w14:textId="68CF4516"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апр. 2022</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3D1E1E"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30.04.2022</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B9379E" w14:textId="22B0D5F4"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96 522,03</w:t>
            </w:r>
          </w:p>
        </w:tc>
      </w:tr>
      <w:tr w:rsidR="009A706B" w:rsidRPr="009A706B" w14:paraId="2FBD5212"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7A0CBC" w14:textId="750CC5EF"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май 2022</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4739E7"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31.05.2022</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850FD5" w14:textId="061248EE"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70 103,31</w:t>
            </w:r>
          </w:p>
        </w:tc>
      </w:tr>
      <w:tr w:rsidR="009A706B" w:rsidRPr="009A706B" w14:paraId="0D2FFAB9"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024167" w14:textId="729A3960"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июн. 2022</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93BD1F"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30.06.2022</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CB2AA7" w14:textId="0684838B"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64 434,96</w:t>
            </w:r>
          </w:p>
        </w:tc>
      </w:tr>
      <w:tr w:rsidR="009A706B" w:rsidRPr="009A706B" w14:paraId="635C8E25"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B24B93" w14:textId="219816A8"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июл. 2022</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0A0681"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31.07.2022</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A8589E" w14:textId="24B71E00"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49 293,60</w:t>
            </w:r>
          </w:p>
        </w:tc>
      </w:tr>
      <w:tr w:rsidR="009A706B" w:rsidRPr="009A706B" w14:paraId="5B312501"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C61F18" w14:textId="62A9EB65"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авг. 2022</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A3CD02"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31.08.2022</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FCB824" w14:textId="2006A9D0"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71 822,79</w:t>
            </w:r>
          </w:p>
        </w:tc>
      </w:tr>
      <w:tr w:rsidR="009A706B" w:rsidRPr="009A706B" w14:paraId="0C9EBAEE"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656EBC" w14:textId="2BB85CA8"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сен. 2022</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55CDD4"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30.09.2022</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C62C4F" w14:textId="3AAD52CD"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100 761,39</w:t>
            </w:r>
          </w:p>
        </w:tc>
      </w:tr>
      <w:tr w:rsidR="009A706B" w:rsidRPr="009A706B" w14:paraId="042C3837"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75E2F9" w14:textId="5AC76023"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окт. 2022</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91523D"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31.10.2022</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0C913A" w14:textId="264E4BD4"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105 069,06</w:t>
            </w:r>
          </w:p>
        </w:tc>
      </w:tr>
      <w:tr w:rsidR="009A706B" w:rsidRPr="009A706B" w14:paraId="37101066"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7536CD" w14:textId="2DC00704"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ноя. 2022</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C41F61"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30.11.2022</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F49BF7" w14:textId="24BFD730"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132 696,66</w:t>
            </w:r>
          </w:p>
        </w:tc>
      </w:tr>
      <w:tr w:rsidR="009A706B" w:rsidRPr="009A706B" w14:paraId="657DFD05"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51DF55" w14:textId="3AD9F84C"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дек. 2022</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F1CE9F"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31.12.2022</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905E49" w14:textId="6EAF17BD"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163 386,48</w:t>
            </w:r>
          </w:p>
        </w:tc>
      </w:tr>
      <w:tr w:rsidR="009A706B" w:rsidRPr="009A706B" w14:paraId="6188BB3E"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60953D" w14:textId="5F11BAD8"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янв. 2023</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4A18A1"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31.01.2023</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9FBFAA" w14:textId="4E2E9C8E"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180 326,67</w:t>
            </w:r>
          </w:p>
        </w:tc>
      </w:tr>
      <w:tr w:rsidR="009A706B" w:rsidRPr="009A706B" w14:paraId="54FD197C"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84153C" w14:textId="4639C969"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фев. 2023</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2F8539"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28.02.2023</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16C12A" w14:textId="6D38C6D4"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140 020,32</w:t>
            </w:r>
          </w:p>
        </w:tc>
      </w:tr>
      <w:tr w:rsidR="009A706B" w:rsidRPr="009A706B" w14:paraId="07C75A1E"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C790DA" w14:textId="31F08BED"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мар. 2023</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0CB6C3"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31.03.2023</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CC4031" w14:textId="3630ABA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114 390,96</w:t>
            </w:r>
          </w:p>
        </w:tc>
      </w:tr>
      <w:tr w:rsidR="009A706B" w:rsidRPr="009A706B" w14:paraId="7E18E7DF"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D8DADD" w14:textId="7434C136"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апр. 2023</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50F8F8"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30.04.2023</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6C3423" w14:textId="0435EA3B"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96 522,03</w:t>
            </w:r>
          </w:p>
        </w:tc>
      </w:tr>
      <w:tr w:rsidR="009A706B" w:rsidRPr="009A706B" w14:paraId="003C4292"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8448F4" w14:textId="236794A1" w:rsidR="009A706B" w:rsidRPr="009A706B" w:rsidRDefault="009A706B" w:rsidP="0000779E">
            <w:pPr>
              <w:spacing w:after="0" w:line="240" w:lineRule="auto"/>
              <w:jc w:val="center"/>
              <w:rPr>
                <w:rFonts w:eastAsia="MS Mincho"/>
                <w:sz w:val="20"/>
                <w:lang w:eastAsia="ja-JP"/>
              </w:rPr>
            </w:pPr>
            <w:bookmarkStart w:id="5" w:name="_Hlk485738660"/>
            <w:r w:rsidRPr="009A706B">
              <w:rPr>
                <w:rFonts w:eastAsia="MS Mincho"/>
                <w:sz w:val="20"/>
                <w:lang w:eastAsia="ja-JP"/>
              </w:rPr>
              <w:t>май. 2023</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EF84B2"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31.05.2023</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C26228" w14:textId="57BDAAFF"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70 103,31</w:t>
            </w:r>
          </w:p>
        </w:tc>
      </w:tr>
      <w:tr w:rsidR="009A706B" w:rsidRPr="009A706B" w14:paraId="04611103"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D28AB2" w14:textId="26E524B6"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июн. 2023</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1F963A"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30.06.2023</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D2DC7B" w14:textId="2255CF8E"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64 434,96</w:t>
            </w:r>
          </w:p>
        </w:tc>
      </w:tr>
      <w:tr w:rsidR="009A706B" w:rsidRPr="009A706B" w14:paraId="62478371"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D65EA8" w14:textId="3FBE29C4"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июл. 2023</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FA2035"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31.07.2023</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B26E8B" w14:textId="51084909"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49 293,60</w:t>
            </w:r>
          </w:p>
        </w:tc>
      </w:tr>
      <w:tr w:rsidR="009A706B" w:rsidRPr="009A706B" w14:paraId="17E47FAA"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8A61B0" w14:textId="7D552143"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авг. 2023</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D27C66"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31.08.2023</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FB186B" w14:textId="45E6BEED"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71 822,79</w:t>
            </w:r>
          </w:p>
        </w:tc>
      </w:tr>
      <w:tr w:rsidR="009A706B" w:rsidRPr="009A706B" w14:paraId="05262315"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02587A" w14:textId="45E9F81B"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сен. 2023</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09113E"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30.09.2023</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E757F5" w14:textId="40377013"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100 761,39</w:t>
            </w:r>
          </w:p>
        </w:tc>
      </w:tr>
      <w:tr w:rsidR="009A706B" w:rsidRPr="009A706B" w14:paraId="4F9F93DE"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1C7E46" w14:textId="3BE00BE2"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окт. 2023</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250C43"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31.10.2023</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542F19" w14:textId="29D36AE9"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105 069,06</w:t>
            </w:r>
          </w:p>
        </w:tc>
      </w:tr>
      <w:tr w:rsidR="009A706B" w:rsidRPr="009A706B" w14:paraId="621E8D5B"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F897EC" w14:textId="1D34C268"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ноя. 2023</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E91545"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30.11.2023</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E1DE6B" w14:textId="2EB9369A"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132 696,66</w:t>
            </w:r>
          </w:p>
        </w:tc>
      </w:tr>
      <w:tr w:rsidR="009A706B" w:rsidRPr="009A706B" w14:paraId="20F74E2A"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21B7C5" w14:textId="0C12D970"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дек. 2023</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93E6FF"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31.12.2023</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1183BB" w14:textId="12707024"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163 386,48</w:t>
            </w:r>
          </w:p>
        </w:tc>
      </w:tr>
      <w:tr w:rsidR="009A706B" w:rsidRPr="009A706B" w14:paraId="5E5DF680"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7E61B2" w14:textId="4A2C665E"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янв. 2024</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76CB98"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31.01.2024</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6D6F92" w14:textId="7E8ABF69"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180 326,67</w:t>
            </w:r>
          </w:p>
        </w:tc>
      </w:tr>
      <w:tr w:rsidR="009A706B" w:rsidRPr="009A706B" w14:paraId="1B61F889"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C66AC3" w14:textId="24600555"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фев. 2024</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FA8D1D"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29.02.2024</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0455F2" w14:textId="2BDE1109"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140 020,32</w:t>
            </w:r>
          </w:p>
        </w:tc>
      </w:tr>
      <w:tr w:rsidR="009A706B" w:rsidRPr="009A706B" w14:paraId="134F1DA4"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886E86" w14:textId="12B957E9"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мар. 2024</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04BA7C"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31.03.2024</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72FC8A" w14:textId="014063B6"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114 390,96</w:t>
            </w:r>
          </w:p>
        </w:tc>
      </w:tr>
      <w:tr w:rsidR="009A706B" w:rsidRPr="009A706B" w14:paraId="5F995295"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30D872" w14:textId="6B6E4ACD"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апр. 2024</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EC6C46"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30.04.2024</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02919F" w14:textId="1E3DDDA3"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96 522,03</w:t>
            </w:r>
          </w:p>
        </w:tc>
      </w:tr>
      <w:bookmarkEnd w:id="5"/>
      <w:tr w:rsidR="009A706B" w:rsidRPr="009A706B" w14:paraId="2B0137F2"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020575" w14:textId="466C899C"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май. 2024</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981F7D"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31.05.2024</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FCCAEA" w14:textId="4CE81161"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70 103,31</w:t>
            </w:r>
          </w:p>
        </w:tc>
      </w:tr>
      <w:tr w:rsidR="009A706B" w:rsidRPr="009A706B" w14:paraId="68A4A2FB"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CBF695" w14:textId="01388D6B"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июн. 2024</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BFB0C1"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30.06.2024</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ECDB45" w14:textId="7DEFA760"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64 434,96</w:t>
            </w:r>
          </w:p>
        </w:tc>
      </w:tr>
      <w:tr w:rsidR="009A706B" w:rsidRPr="009A706B" w14:paraId="0A8696AD"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0D6AE0" w14:textId="7195E78F"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июл. 2024</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C9D83D"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31.07.2024</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794CDD" w14:textId="6DF518B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49 293,60</w:t>
            </w:r>
          </w:p>
        </w:tc>
      </w:tr>
      <w:tr w:rsidR="009A706B" w:rsidRPr="009A706B" w14:paraId="5328B75E"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4F1CE6" w14:textId="1EE140CE"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авг. 2024</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148A48"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31.08.2024</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09C71F" w14:textId="6EC214A5"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71 822,79</w:t>
            </w:r>
          </w:p>
        </w:tc>
      </w:tr>
      <w:tr w:rsidR="009A706B" w:rsidRPr="009A706B" w14:paraId="351F71AD"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0F7972" w14:textId="427FD469"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сен. 2024</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B3049F"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30.09.2024</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C52B6A" w14:textId="269EFB00"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100 761,39</w:t>
            </w:r>
          </w:p>
        </w:tc>
      </w:tr>
      <w:tr w:rsidR="009A706B" w:rsidRPr="009A706B" w14:paraId="43896578"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58D078" w14:textId="3D04951D"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окт. 2024</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423E2B"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31.10.2024</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57E8C4" w14:textId="3C0FE89F"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105 069,06</w:t>
            </w:r>
          </w:p>
        </w:tc>
      </w:tr>
      <w:tr w:rsidR="009A706B" w:rsidRPr="009A706B" w14:paraId="3E2C7DE3"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068443" w14:textId="73D9529F"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ноя. 2024</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0CC5BF"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30.11.2024</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0B0E33" w14:textId="495BE963"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132 696,66</w:t>
            </w:r>
          </w:p>
        </w:tc>
      </w:tr>
      <w:tr w:rsidR="009A706B" w:rsidRPr="009A706B" w14:paraId="18AEDEBE"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E6529E" w14:textId="73439CD6"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дек. 2024</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FC597A"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31.12.2024</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01949B" w14:textId="66155BB2"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163 386,48</w:t>
            </w:r>
          </w:p>
        </w:tc>
      </w:tr>
      <w:tr w:rsidR="009A706B" w:rsidRPr="009A706B" w14:paraId="0F141832"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A3F01A" w14:textId="03E4C059"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янв. 2025</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3EB717"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31.01.2025</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02B62F" w14:textId="5C6BA89C"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180 326,67</w:t>
            </w:r>
          </w:p>
        </w:tc>
      </w:tr>
      <w:tr w:rsidR="009A706B" w:rsidRPr="009A706B" w14:paraId="1CD212BD"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F0F807" w14:textId="79B3BA85"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фев. 2025</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67F16C"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28.02.2025</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A57DA6" w14:textId="2930468F"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140 020,32</w:t>
            </w:r>
          </w:p>
        </w:tc>
      </w:tr>
      <w:tr w:rsidR="009A706B" w:rsidRPr="009A706B" w14:paraId="778EA517"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259070" w14:textId="7F077640"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мар. 2025</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22DFDF"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31.03.2025</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F336EA" w14:textId="3C0FA64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114 390,96</w:t>
            </w:r>
          </w:p>
        </w:tc>
      </w:tr>
      <w:tr w:rsidR="009A706B" w:rsidRPr="009A706B" w14:paraId="2584EADD"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606DC0" w14:textId="5C5071DB"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апр. 2025</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5F251C"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30.04.2025</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1F6C27" w14:textId="3F6AD2D3"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96 522,03</w:t>
            </w:r>
          </w:p>
        </w:tc>
      </w:tr>
      <w:tr w:rsidR="009A706B" w:rsidRPr="009A706B" w14:paraId="187CF6C8"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32D9D4" w14:textId="0026CB1D"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май. 2025</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DB8709"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31.05.2025</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D84933" w14:textId="6B4ABE92"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70 103,31</w:t>
            </w:r>
          </w:p>
        </w:tc>
      </w:tr>
      <w:tr w:rsidR="009A706B" w:rsidRPr="009A706B" w14:paraId="7BF18A72"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14148D" w14:textId="152CBB19"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июн. 2025</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651A0C"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30.06.2025</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A51A5E" w14:textId="2D7DD93C"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64 434,96</w:t>
            </w:r>
          </w:p>
        </w:tc>
      </w:tr>
      <w:tr w:rsidR="009A706B" w:rsidRPr="009A706B" w14:paraId="51CDFE78"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5932D1" w14:textId="70126E11"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июл. 2025</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FF826D"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31.07.2025</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3B44DF" w14:textId="50038DC4"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49 293,60</w:t>
            </w:r>
          </w:p>
        </w:tc>
      </w:tr>
      <w:tr w:rsidR="009A706B" w:rsidRPr="009A706B" w14:paraId="31FB475A"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A82B2A" w14:textId="0E15870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авг. 2025</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8CE7D6"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31.08.2025</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A6E711" w14:textId="3362702C"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71 822,79</w:t>
            </w:r>
          </w:p>
        </w:tc>
      </w:tr>
      <w:tr w:rsidR="009A706B" w:rsidRPr="009A706B" w14:paraId="378D885D"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ED08D0" w14:textId="6AE9CCF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сен. 2025</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77C11F"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30.09.2025</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388685" w14:textId="627604E6"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100 761,39</w:t>
            </w:r>
          </w:p>
        </w:tc>
      </w:tr>
      <w:tr w:rsidR="009A706B" w:rsidRPr="009A706B" w14:paraId="4FA0EC6D"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B52EED" w14:textId="26690D21"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окт. 2025</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D61D75"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31.10.2025</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34BF70" w14:textId="64A6DF3E"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105 069,06</w:t>
            </w:r>
          </w:p>
        </w:tc>
      </w:tr>
      <w:tr w:rsidR="009A706B" w:rsidRPr="009A706B" w14:paraId="4D545A1C"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9AF48A" w14:textId="272965F5"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ноя. 2025</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A439AF"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30.11.2025</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45C99C" w14:textId="70CF38BE"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132 696,66</w:t>
            </w:r>
          </w:p>
        </w:tc>
      </w:tr>
      <w:tr w:rsidR="009A706B" w:rsidRPr="009A706B" w14:paraId="529485A4"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11C85A" w14:textId="7A393FF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дек. 2025</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3FF8EB"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31.12.2025</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3D0924" w14:textId="58C0CE74"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163 386,48</w:t>
            </w:r>
          </w:p>
        </w:tc>
      </w:tr>
      <w:tr w:rsidR="009A706B" w:rsidRPr="009A706B" w14:paraId="5FFAE80A"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D7BD12" w14:textId="0157F061"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янв. 2026</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7D22DF"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31.01.2026</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AF9BDC" w14:textId="77BD14AD"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180 326,67</w:t>
            </w:r>
          </w:p>
        </w:tc>
      </w:tr>
      <w:tr w:rsidR="009A706B" w:rsidRPr="009A706B" w14:paraId="2ECBA892"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A4AC6A" w14:textId="25AD604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фев. 2026</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771DBF"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28.02.2026</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BD0DEA" w14:textId="2BCF1734"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140 020,32</w:t>
            </w:r>
          </w:p>
        </w:tc>
      </w:tr>
      <w:tr w:rsidR="009A706B" w:rsidRPr="009A706B" w14:paraId="24B6621B"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0EA55B" w14:textId="07534FA0"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мар. 2026</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EA765E"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31.03.2026</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CBB39C" w14:textId="42B9DE29"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114 390,96</w:t>
            </w:r>
          </w:p>
        </w:tc>
      </w:tr>
      <w:tr w:rsidR="009A706B" w:rsidRPr="009A706B" w14:paraId="6AA97528"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DE7802" w14:textId="22226536"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апр. 2026</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AEA22C"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30.04.2026</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90235D" w14:textId="6F8CB48A"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96 522,03</w:t>
            </w:r>
          </w:p>
        </w:tc>
      </w:tr>
      <w:tr w:rsidR="009A706B" w:rsidRPr="009A706B" w14:paraId="555610DE"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007F96" w14:textId="03F716AF"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май. 2026</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2B613A"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31.05.2026</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3DCFB4" w14:textId="392DF77D"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70 103,31</w:t>
            </w:r>
          </w:p>
        </w:tc>
      </w:tr>
      <w:tr w:rsidR="009A706B" w:rsidRPr="009A706B" w14:paraId="02289844"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D204BD" w14:textId="1C918DAB"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июн. 2026</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0CBCAC"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30.06.2026</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AEEF8B" w14:textId="337C4DED"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64 434,96</w:t>
            </w:r>
          </w:p>
        </w:tc>
      </w:tr>
      <w:tr w:rsidR="009A706B" w:rsidRPr="009A706B" w14:paraId="082FB77A"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662A6A" w14:textId="16F48811"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июл. 2026</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7609D0"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31.07.2026</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635139" w14:textId="42C65CEE"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49 293,60</w:t>
            </w:r>
          </w:p>
        </w:tc>
      </w:tr>
      <w:tr w:rsidR="009A706B" w:rsidRPr="009A706B" w14:paraId="2188F196"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9E668A" w14:textId="3E14B314"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авг. 2026</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D07DD8"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31.08.2026</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78ACC6" w14:textId="4EE7FC83"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71 822,79</w:t>
            </w:r>
          </w:p>
        </w:tc>
      </w:tr>
      <w:tr w:rsidR="009A706B" w:rsidRPr="009A706B" w14:paraId="1C4F4BD4"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A8D02D" w14:textId="3B26DF9E"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сен. 2026</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47092A"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30.09.2026</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3780A6" w14:textId="34CF1691"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100 761,39</w:t>
            </w:r>
          </w:p>
        </w:tc>
      </w:tr>
      <w:tr w:rsidR="009A706B" w:rsidRPr="009A706B" w14:paraId="0C1A8532"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1CD0AB" w14:textId="5D5D8E5B"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окт. 2026</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7E02FE"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31.10.2026</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45A010" w14:textId="07A17E83"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105 069,06</w:t>
            </w:r>
          </w:p>
        </w:tc>
      </w:tr>
      <w:tr w:rsidR="009A706B" w:rsidRPr="009A706B" w14:paraId="0783D2A6"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747A8B" w14:textId="692B30B8"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lastRenderedPageBreak/>
              <w:t>ноя. 2026</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8E2D38"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30.11.2026</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698799" w14:textId="597F262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132 696,66</w:t>
            </w:r>
          </w:p>
        </w:tc>
      </w:tr>
      <w:tr w:rsidR="009A706B" w:rsidRPr="009A706B" w14:paraId="03FF130E"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34EA84" w14:textId="38F8DFC1"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дек. 2026</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15BD57"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31.12.2026</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0DA852" w14:textId="7DE799B4"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163 386,48</w:t>
            </w:r>
          </w:p>
        </w:tc>
      </w:tr>
      <w:tr w:rsidR="009A706B" w:rsidRPr="009A706B" w14:paraId="0518A08B"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8ABB94" w14:textId="3EACD1F2"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янв. 2027</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4B0AA5"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31.01.2027</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E4297F" w14:textId="3900920A"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180 326,67</w:t>
            </w:r>
          </w:p>
        </w:tc>
      </w:tr>
      <w:tr w:rsidR="009A706B" w:rsidRPr="009A706B" w14:paraId="458DC294"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D398D7" w14:textId="06FEFACC"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фев. 2027</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9B2740"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28.02.2027</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3DB676" w14:textId="65EF6904"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140 020,32</w:t>
            </w:r>
          </w:p>
        </w:tc>
      </w:tr>
      <w:tr w:rsidR="009A706B" w:rsidRPr="009A706B" w14:paraId="31E530BC"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6E8F50" w14:textId="7EE81B54"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мар. 2027</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7CF151"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31.03.2027</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427091" w14:textId="2C9CA10F"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114 390,96</w:t>
            </w:r>
          </w:p>
        </w:tc>
      </w:tr>
      <w:tr w:rsidR="009A706B" w:rsidRPr="009A706B" w14:paraId="77B4410C"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8B6FC4" w14:textId="296D60B3"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апр. 2027</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4B9961"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30.04.2027</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47FCA6" w14:textId="0FDB97CA"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96 522,03</w:t>
            </w:r>
          </w:p>
        </w:tc>
      </w:tr>
      <w:tr w:rsidR="009A706B" w:rsidRPr="009A706B" w14:paraId="4BAE1498"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3053E8" w14:textId="765AE3F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май. 2027</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0FD083"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31.05.2027</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BEF447" w14:textId="17E874CB"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70 103,31</w:t>
            </w:r>
          </w:p>
        </w:tc>
      </w:tr>
      <w:tr w:rsidR="009A706B" w:rsidRPr="009A706B" w14:paraId="2CF66F9F"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58EC06" w14:textId="64237E2E"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июн. 2027</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639619"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30.06.2027</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81F08E" w14:textId="4BD53F2D"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64 434,96</w:t>
            </w:r>
          </w:p>
        </w:tc>
      </w:tr>
      <w:tr w:rsidR="009A706B" w:rsidRPr="009A706B" w14:paraId="021B4DE0"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25004E" w14:textId="40AC8BAB"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июл. 2027</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896622"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31.07.2027</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201039" w14:textId="4EE57A5D"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49 293,60</w:t>
            </w:r>
          </w:p>
        </w:tc>
      </w:tr>
      <w:tr w:rsidR="009A706B" w:rsidRPr="009A706B" w14:paraId="094C8C17"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8744E4" w14:textId="3676FA9C"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авг. 2027</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6AD9B7"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31.08.2027</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2F07D6" w14:textId="54941388"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71 822,79</w:t>
            </w:r>
          </w:p>
        </w:tc>
      </w:tr>
      <w:tr w:rsidR="009A706B" w:rsidRPr="009A706B" w14:paraId="7EE8843E"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A6FEAF" w14:textId="0D790433"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сен. 2027</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855F7C"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30.09.2027</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ACDEB5" w14:textId="4FBE28C3"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100 761,39</w:t>
            </w:r>
          </w:p>
        </w:tc>
      </w:tr>
      <w:tr w:rsidR="009A706B" w:rsidRPr="009A706B" w14:paraId="4E681A00"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262B18" w14:textId="76A2BD9D"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окт. 2027</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501934"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31.10.2027</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E39F6F" w14:textId="4D2EB14F"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105 069,06</w:t>
            </w:r>
          </w:p>
        </w:tc>
      </w:tr>
      <w:tr w:rsidR="009A706B" w:rsidRPr="009A706B" w14:paraId="27787EF8"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BA4014" w14:textId="5C512CDD"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ноя. 2027</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38FD15"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30.11.2027</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51E2D8" w14:textId="1354EFD4"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132 696,66</w:t>
            </w:r>
          </w:p>
        </w:tc>
      </w:tr>
      <w:tr w:rsidR="009A706B" w:rsidRPr="009A706B" w14:paraId="0DCF0252"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ABA55E" w14:textId="31330BCE"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дек. 2027</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F3E69B"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31.12.2027</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E2B1E2" w14:textId="3C816079"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163 386,48</w:t>
            </w:r>
          </w:p>
        </w:tc>
      </w:tr>
      <w:tr w:rsidR="009A706B" w:rsidRPr="009A706B" w14:paraId="77F6DC89"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98C7BF" w14:textId="0E58986F"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янв. 2028</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33E0EC"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31.01.2028</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48A536" w14:textId="4A5ECE3C"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180 326,67</w:t>
            </w:r>
          </w:p>
        </w:tc>
      </w:tr>
      <w:tr w:rsidR="009A706B" w:rsidRPr="009A706B" w14:paraId="49C436F6"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775E64" w14:textId="77DC8F72"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фев. 2028</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6D0E74"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29.02.2028</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D02FBD" w14:textId="321AAA31"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140 020,32</w:t>
            </w:r>
          </w:p>
        </w:tc>
      </w:tr>
      <w:tr w:rsidR="009A706B" w:rsidRPr="009A706B" w14:paraId="7FFCEC74"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7D48EC" w14:textId="6378004C"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мар. 2028</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633922"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31.03.2028</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93BE6B" w14:textId="43FFDDD6"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114 390,96</w:t>
            </w:r>
          </w:p>
        </w:tc>
      </w:tr>
      <w:tr w:rsidR="009A706B" w:rsidRPr="009A706B" w14:paraId="2C9995BC"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081953" w14:textId="0DB0556E"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апр. 2028</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C0504E"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30.04.2028</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D5A14B" w14:textId="49EE31E2"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96 522,03</w:t>
            </w:r>
          </w:p>
        </w:tc>
      </w:tr>
      <w:tr w:rsidR="009A706B" w:rsidRPr="009A706B" w14:paraId="03DD90C8"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121ED2" w14:textId="51FC8E75"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май. 2028</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3529BE"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31.05.2028</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8F347E" w14:textId="60F1F2CC"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70 103,31</w:t>
            </w:r>
          </w:p>
        </w:tc>
      </w:tr>
      <w:tr w:rsidR="009A706B" w:rsidRPr="009A706B" w14:paraId="4D3535D0" w14:textId="77777777" w:rsidTr="0000779E">
        <w:trPr>
          <w:trHeight w:val="20"/>
          <w:tblHeader/>
          <w:jc w:val="center"/>
        </w:trPr>
        <w:tc>
          <w:tcPr>
            <w:tcW w:w="1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07F550" w14:textId="40CA0D11"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июн. 2028</w:t>
            </w:r>
          </w:p>
        </w:tc>
        <w:tc>
          <w:tcPr>
            <w:tcW w:w="1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5AE1CA" w14:textId="77777777"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30.06.2028</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94F984" w14:textId="3CFC6336" w:rsidR="009A706B" w:rsidRPr="009A706B" w:rsidRDefault="009A706B" w:rsidP="0000779E">
            <w:pPr>
              <w:spacing w:after="0" w:line="240" w:lineRule="auto"/>
              <w:jc w:val="center"/>
              <w:rPr>
                <w:rFonts w:eastAsia="MS Mincho"/>
                <w:sz w:val="20"/>
                <w:lang w:eastAsia="ja-JP"/>
              </w:rPr>
            </w:pPr>
            <w:r w:rsidRPr="009A706B">
              <w:rPr>
                <w:rFonts w:eastAsia="MS Mincho"/>
                <w:sz w:val="20"/>
                <w:lang w:eastAsia="ja-JP"/>
              </w:rPr>
              <w:t>64 435,35</w:t>
            </w:r>
          </w:p>
        </w:tc>
      </w:tr>
      <w:tr w:rsidR="009A706B" w:rsidRPr="009A706B" w14:paraId="63066366" w14:textId="77777777" w:rsidTr="0000779E">
        <w:tblPrEx>
          <w:tblLook w:val="0000" w:firstRow="0" w:lastRow="0" w:firstColumn="0" w:lastColumn="0" w:noHBand="0" w:noVBand="0"/>
        </w:tblPrEx>
        <w:trPr>
          <w:trHeight w:val="20"/>
          <w:jc w:val="center"/>
        </w:trPr>
        <w:tc>
          <w:tcPr>
            <w:tcW w:w="3115" w:type="pct"/>
            <w:gridSpan w:val="2"/>
            <w:vAlign w:val="center"/>
          </w:tcPr>
          <w:p w14:paraId="0D5E45F5" w14:textId="2D4D353D" w:rsidR="009A706B" w:rsidRPr="009A706B" w:rsidRDefault="009A706B" w:rsidP="0000779E">
            <w:pPr>
              <w:spacing w:after="0" w:line="240" w:lineRule="auto"/>
              <w:jc w:val="center"/>
              <w:rPr>
                <w:b/>
                <w:sz w:val="20"/>
              </w:rPr>
            </w:pPr>
            <w:r w:rsidRPr="009A706B">
              <w:rPr>
                <w:b/>
                <w:sz w:val="20"/>
              </w:rPr>
              <w:t>Итого</w:t>
            </w:r>
          </w:p>
        </w:tc>
        <w:tc>
          <w:tcPr>
            <w:tcW w:w="1885" w:type="pct"/>
            <w:gridSpan w:val="2"/>
            <w:shd w:val="clear" w:color="auto" w:fill="auto"/>
            <w:vAlign w:val="bottom"/>
          </w:tcPr>
          <w:p w14:paraId="74AE6FDD" w14:textId="06002767" w:rsidR="009A706B" w:rsidRPr="009A706B" w:rsidRDefault="009A706B" w:rsidP="0000779E">
            <w:pPr>
              <w:jc w:val="right"/>
              <w:rPr>
                <w:b/>
                <w:color w:val="000000"/>
                <w:sz w:val="20"/>
              </w:rPr>
            </w:pPr>
            <w:r w:rsidRPr="009A706B">
              <w:rPr>
                <w:b/>
                <w:color w:val="000000"/>
                <w:sz w:val="20"/>
              </w:rPr>
              <w:t>9 021 798,00</w:t>
            </w:r>
          </w:p>
        </w:tc>
      </w:tr>
    </w:tbl>
    <w:p w14:paraId="72F50044" w14:textId="77777777" w:rsidR="009A706B" w:rsidRPr="0082048A" w:rsidRDefault="009A706B" w:rsidP="00D21A0E">
      <w:pPr>
        <w:spacing w:after="0" w:line="240" w:lineRule="auto"/>
        <w:jc w:val="both"/>
        <w:rPr>
          <w:b/>
        </w:rPr>
      </w:pPr>
    </w:p>
    <w:p w14:paraId="3A8D5470" w14:textId="77777777" w:rsidR="00D21A0E" w:rsidRPr="0082048A" w:rsidRDefault="00D21A0E" w:rsidP="00D21A0E">
      <w:pPr>
        <w:spacing w:after="0" w:line="240" w:lineRule="auto"/>
        <w:jc w:val="right"/>
        <w:rPr>
          <w:b/>
        </w:rPr>
      </w:pPr>
    </w:p>
    <w:p w14:paraId="5AED0D20" w14:textId="77777777" w:rsidR="00D21A0E" w:rsidRPr="0082048A" w:rsidRDefault="00D21A0E" w:rsidP="00D21A0E">
      <w:pPr>
        <w:spacing w:after="0" w:line="240" w:lineRule="auto"/>
        <w:jc w:val="right"/>
        <w:rPr>
          <w:b/>
        </w:rPr>
      </w:pPr>
    </w:p>
    <w:tbl>
      <w:tblPr>
        <w:tblW w:w="10575" w:type="dxa"/>
        <w:tblInd w:w="-103" w:type="dxa"/>
        <w:tblLook w:val="01E0" w:firstRow="1" w:lastRow="1" w:firstColumn="1" w:lastColumn="1" w:noHBand="0" w:noVBand="0"/>
      </w:tblPr>
      <w:tblGrid>
        <w:gridCol w:w="5314"/>
        <w:gridCol w:w="5261"/>
      </w:tblGrid>
      <w:tr w:rsidR="00D21A0E" w:rsidRPr="0082048A" w14:paraId="47923B2C" w14:textId="77777777" w:rsidTr="00D21A0E">
        <w:trPr>
          <w:trHeight w:val="70"/>
        </w:trPr>
        <w:tc>
          <w:tcPr>
            <w:tcW w:w="5314" w:type="dxa"/>
          </w:tcPr>
          <w:p w14:paraId="531D668E" w14:textId="77777777" w:rsidR="00D21A0E" w:rsidRPr="0082048A" w:rsidRDefault="00D21A0E" w:rsidP="00D21A0E">
            <w:pPr>
              <w:widowControl w:val="0"/>
              <w:spacing w:after="0" w:line="240" w:lineRule="auto"/>
              <w:rPr>
                <w:b/>
              </w:rPr>
            </w:pPr>
            <w:r w:rsidRPr="0082048A">
              <w:rPr>
                <w:b/>
              </w:rPr>
              <w:t>Покупатель</w:t>
            </w:r>
          </w:p>
          <w:p w14:paraId="29F43EF0" w14:textId="77777777" w:rsidR="00031CBA" w:rsidRDefault="00D21A0E" w:rsidP="00D21A0E">
            <w:pPr>
              <w:widowControl w:val="0"/>
              <w:spacing w:after="0" w:line="240" w:lineRule="auto"/>
            </w:pPr>
            <w:r w:rsidRPr="0082048A">
              <w:t>Заместитель директора</w:t>
            </w:r>
            <w:r w:rsidR="00031CBA">
              <w:t xml:space="preserve"> </w:t>
            </w:r>
            <w:r w:rsidR="008F1EF7">
              <w:t xml:space="preserve">Челябинского </w:t>
            </w:r>
            <w:r w:rsidR="00031CBA">
              <w:t>филиала –</w:t>
            </w:r>
          </w:p>
          <w:p w14:paraId="1A1F3F80" w14:textId="77777777" w:rsidR="00D21A0E" w:rsidRPr="0082048A" w:rsidRDefault="00031CBA" w:rsidP="00D21A0E">
            <w:pPr>
              <w:widowControl w:val="0"/>
              <w:spacing w:after="0" w:line="240" w:lineRule="auto"/>
            </w:pPr>
            <w:r>
              <w:t xml:space="preserve">Директор по прикладным проектам               </w:t>
            </w:r>
            <w:r w:rsidR="00D21A0E" w:rsidRPr="0082048A">
              <w:t xml:space="preserve"> ПАО «Ростелеком»</w:t>
            </w:r>
          </w:p>
          <w:p w14:paraId="3BD3E1D3" w14:textId="77777777" w:rsidR="00D21A0E" w:rsidRPr="0082048A" w:rsidRDefault="00D21A0E" w:rsidP="00D21A0E">
            <w:pPr>
              <w:widowControl w:val="0"/>
              <w:spacing w:after="0" w:line="240" w:lineRule="auto"/>
            </w:pPr>
          </w:p>
          <w:p w14:paraId="4A8B2AB4" w14:textId="77777777" w:rsidR="00D21A0E" w:rsidRPr="0082048A" w:rsidRDefault="00D21A0E" w:rsidP="00D21A0E">
            <w:pPr>
              <w:widowControl w:val="0"/>
              <w:spacing w:after="0" w:line="240" w:lineRule="auto"/>
            </w:pPr>
          </w:p>
          <w:p w14:paraId="57F20711" w14:textId="77777777" w:rsidR="00D21A0E" w:rsidRPr="0082048A" w:rsidRDefault="00D21A0E" w:rsidP="00D21A0E">
            <w:pPr>
              <w:widowControl w:val="0"/>
              <w:spacing w:after="0" w:line="240" w:lineRule="auto"/>
            </w:pPr>
            <w:r w:rsidRPr="0082048A">
              <w:t>__________________________ Д.Е. Татаринцев</w:t>
            </w:r>
          </w:p>
        </w:tc>
        <w:tc>
          <w:tcPr>
            <w:tcW w:w="5261" w:type="dxa"/>
          </w:tcPr>
          <w:p w14:paraId="7B06028B" w14:textId="77777777" w:rsidR="00D21A0E" w:rsidRPr="0082048A" w:rsidRDefault="00D21A0E" w:rsidP="00D21A0E">
            <w:pPr>
              <w:widowControl w:val="0"/>
              <w:spacing w:after="0" w:line="240" w:lineRule="auto"/>
              <w:rPr>
                <w:b/>
              </w:rPr>
            </w:pPr>
            <w:r w:rsidRPr="0082048A">
              <w:rPr>
                <w:b/>
              </w:rPr>
              <w:t>Поставщик</w:t>
            </w:r>
          </w:p>
          <w:p w14:paraId="309C99DD" w14:textId="77777777" w:rsidR="00D21A0E" w:rsidRPr="0082048A" w:rsidRDefault="00D21A0E" w:rsidP="00D21A0E">
            <w:pPr>
              <w:widowControl w:val="0"/>
              <w:spacing w:after="0" w:line="240" w:lineRule="auto"/>
              <w:rPr>
                <w:b/>
              </w:rPr>
            </w:pPr>
          </w:p>
          <w:p w14:paraId="02C7876F" w14:textId="4EF43D69" w:rsidR="00D21A0E" w:rsidRPr="0082048A" w:rsidRDefault="00D21A0E" w:rsidP="00D21A0E">
            <w:pPr>
              <w:widowControl w:val="0"/>
              <w:spacing w:after="0" w:line="240" w:lineRule="auto"/>
            </w:pPr>
          </w:p>
          <w:p w14:paraId="3BA36020" w14:textId="77777777" w:rsidR="00D21A0E" w:rsidRPr="0082048A" w:rsidRDefault="00D21A0E" w:rsidP="00D21A0E">
            <w:pPr>
              <w:widowControl w:val="0"/>
              <w:spacing w:after="0" w:line="240" w:lineRule="auto"/>
            </w:pPr>
          </w:p>
          <w:p w14:paraId="05AB8B51" w14:textId="77777777" w:rsidR="00D21A0E" w:rsidRPr="0082048A" w:rsidRDefault="00D21A0E" w:rsidP="00D21A0E">
            <w:pPr>
              <w:widowControl w:val="0"/>
              <w:spacing w:after="0" w:line="240" w:lineRule="auto"/>
            </w:pPr>
          </w:p>
          <w:p w14:paraId="210C44D2" w14:textId="77777777" w:rsidR="00D21A0E" w:rsidRPr="0082048A" w:rsidRDefault="00D21A0E" w:rsidP="00D21A0E">
            <w:pPr>
              <w:widowControl w:val="0"/>
              <w:spacing w:after="0" w:line="240" w:lineRule="auto"/>
            </w:pPr>
          </w:p>
          <w:p w14:paraId="6EB8EE13" w14:textId="5757B0E0" w:rsidR="00D21A0E" w:rsidRPr="0082048A" w:rsidRDefault="009A706B" w:rsidP="009A706B">
            <w:pPr>
              <w:widowControl w:val="0"/>
              <w:spacing w:after="0" w:line="240" w:lineRule="auto"/>
            </w:pPr>
            <w:r>
              <w:t>________________________</w:t>
            </w:r>
            <w:r w:rsidR="00D21A0E" w:rsidRPr="0082048A">
              <w:t xml:space="preserve"> </w:t>
            </w:r>
          </w:p>
        </w:tc>
      </w:tr>
    </w:tbl>
    <w:p w14:paraId="4FF4F2F5" w14:textId="77777777" w:rsidR="00D21A0E" w:rsidRPr="0082048A" w:rsidRDefault="00D21A0E" w:rsidP="00D21A0E">
      <w:pPr>
        <w:widowControl w:val="0"/>
        <w:spacing w:after="0" w:line="240" w:lineRule="auto"/>
      </w:pPr>
    </w:p>
    <w:p w14:paraId="03197108" w14:textId="77777777" w:rsidR="00D21A0E" w:rsidRPr="0082048A" w:rsidRDefault="00D21A0E" w:rsidP="00D21A0E">
      <w:pPr>
        <w:widowControl w:val="0"/>
        <w:spacing w:after="0" w:line="240" w:lineRule="auto"/>
      </w:pPr>
    </w:p>
    <w:p w14:paraId="0211F316" w14:textId="77777777" w:rsidR="00D21A0E" w:rsidRPr="0082048A" w:rsidRDefault="00D21A0E" w:rsidP="00D21A0E">
      <w:pPr>
        <w:widowControl w:val="0"/>
        <w:spacing w:after="0" w:line="240" w:lineRule="auto"/>
      </w:pPr>
    </w:p>
    <w:p w14:paraId="05A748CC" w14:textId="77777777" w:rsidR="00D21A0E" w:rsidRPr="0082048A" w:rsidRDefault="00D21A0E" w:rsidP="00D21A0E">
      <w:pPr>
        <w:widowControl w:val="0"/>
        <w:spacing w:after="0" w:line="240" w:lineRule="auto"/>
      </w:pPr>
    </w:p>
    <w:p w14:paraId="7DA06E40" w14:textId="77777777" w:rsidR="00D21A0E" w:rsidRPr="0082048A" w:rsidRDefault="00D21A0E" w:rsidP="00D21A0E">
      <w:pPr>
        <w:widowControl w:val="0"/>
        <w:spacing w:after="0" w:line="240" w:lineRule="auto"/>
      </w:pPr>
    </w:p>
    <w:p w14:paraId="0EB29603" w14:textId="77777777" w:rsidR="00D21A0E" w:rsidRPr="0082048A" w:rsidRDefault="00D21A0E" w:rsidP="00D21A0E">
      <w:pPr>
        <w:widowControl w:val="0"/>
        <w:spacing w:after="0" w:line="240" w:lineRule="auto"/>
      </w:pPr>
    </w:p>
    <w:p w14:paraId="7431A829" w14:textId="77777777" w:rsidR="00D21A0E" w:rsidRPr="0082048A" w:rsidRDefault="00D21A0E" w:rsidP="00D21A0E">
      <w:pPr>
        <w:widowControl w:val="0"/>
        <w:spacing w:after="0" w:line="240" w:lineRule="auto"/>
      </w:pPr>
    </w:p>
    <w:p w14:paraId="300D1A24" w14:textId="77777777" w:rsidR="00D21A0E" w:rsidRPr="0082048A" w:rsidRDefault="00D21A0E" w:rsidP="00D21A0E">
      <w:pPr>
        <w:widowControl w:val="0"/>
        <w:spacing w:after="0" w:line="240" w:lineRule="auto"/>
      </w:pPr>
    </w:p>
    <w:p w14:paraId="01B0AAA1" w14:textId="77777777" w:rsidR="00D21A0E" w:rsidRPr="0082048A" w:rsidRDefault="00D21A0E" w:rsidP="00D21A0E">
      <w:pPr>
        <w:widowControl w:val="0"/>
        <w:spacing w:after="0" w:line="240" w:lineRule="auto"/>
      </w:pPr>
    </w:p>
    <w:p w14:paraId="718E83E7" w14:textId="77777777" w:rsidR="00D21A0E" w:rsidRPr="0082048A" w:rsidRDefault="00D21A0E" w:rsidP="00D21A0E">
      <w:pPr>
        <w:widowControl w:val="0"/>
        <w:spacing w:after="0" w:line="240" w:lineRule="auto"/>
      </w:pPr>
    </w:p>
    <w:p w14:paraId="03673594" w14:textId="77777777" w:rsidR="00D21A0E" w:rsidRPr="0082048A" w:rsidRDefault="00D21A0E" w:rsidP="00D21A0E">
      <w:pPr>
        <w:widowControl w:val="0"/>
        <w:spacing w:after="0" w:line="240" w:lineRule="auto"/>
      </w:pPr>
    </w:p>
    <w:p w14:paraId="297F0E2A" w14:textId="77777777" w:rsidR="00D21A0E" w:rsidRPr="0082048A" w:rsidRDefault="00D21A0E" w:rsidP="00D21A0E">
      <w:pPr>
        <w:widowControl w:val="0"/>
        <w:spacing w:after="0" w:line="240" w:lineRule="auto"/>
      </w:pPr>
    </w:p>
    <w:p w14:paraId="0A4F18DC" w14:textId="77777777" w:rsidR="00F379B1" w:rsidRDefault="00F379B1" w:rsidP="00D21A0E">
      <w:pPr>
        <w:tabs>
          <w:tab w:val="left" w:pos="4620"/>
        </w:tabs>
        <w:spacing w:after="0" w:line="240" w:lineRule="auto"/>
        <w:jc w:val="right"/>
        <w:rPr>
          <w:b/>
          <w:sz w:val="22"/>
          <w:szCs w:val="22"/>
        </w:rPr>
      </w:pPr>
    </w:p>
    <w:p w14:paraId="17795ADC" w14:textId="77777777" w:rsidR="007D358A" w:rsidRDefault="007D358A" w:rsidP="00D21A0E">
      <w:pPr>
        <w:tabs>
          <w:tab w:val="left" w:pos="4620"/>
        </w:tabs>
        <w:spacing w:after="0" w:line="240" w:lineRule="auto"/>
        <w:jc w:val="right"/>
        <w:rPr>
          <w:b/>
          <w:sz w:val="22"/>
          <w:szCs w:val="22"/>
        </w:rPr>
      </w:pPr>
    </w:p>
    <w:p w14:paraId="259F6079" w14:textId="77777777" w:rsidR="007D358A" w:rsidRDefault="007D358A" w:rsidP="00D21A0E">
      <w:pPr>
        <w:tabs>
          <w:tab w:val="left" w:pos="4620"/>
        </w:tabs>
        <w:spacing w:after="0" w:line="240" w:lineRule="auto"/>
        <w:jc w:val="right"/>
        <w:rPr>
          <w:b/>
          <w:sz w:val="22"/>
          <w:szCs w:val="22"/>
        </w:rPr>
      </w:pPr>
    </w:p>
    <w:p w14:paraId="6E44BE6C" w14:textId="77777777" w:rsidR="007D358A" w:rsidRDefault="007D358A" w:rsidP="00D21A0E">
      <w:pPr>
        <w:tabs>
          <w:tab w:val="left" w:pos="4620"/>
        </w:tabs>
        <w:spacing w:after="0" w:line="240" w:lineRule="auto"/>
        <w:jc w:val="right"/>
        <w:rPr>
          <w:b/>
          <w:sz w:val="22"/>
          <w:szCs w:val="22"/>
        </w:rPr>
      </w:pPr>
    </w:p>
    <w:p w14:paraId="5E4A257A" w14:textId="77777777" w:rsidR="007D358A" w:rsidRDefault="007D358A" w:rsidP="00D21A0E">
      <w:pPr>
        <w:tabs>
          <w:tab w:val="left" w:pos="4620"/>
        </w:tabs>
        <w:spacing w:after="0" w:line="240" w:lineRule="auto"/>
        <w:jc w:val="right"/>
        <w:rPr>
          <w:b/>
          <w:sz w:val="22"/>
          <w:szCs w:val="22"/>
        </w:rPr>
      </w:pPr>
    </w:p>
    <w:p w14:paraId="5D8C970E" w14:textId="77777777" w:rsidR="007D358A" w:rsidRDefault="007D358A" w:rsidP="00D21A0E">
      <w:pPr>
        <w:tabs>
          <w:tab w:val="left" w:pos="4620"/>
        </w:tabs>
        <w:spacing w:after="0" w:line="240" w:lineRule="auto"/>
        <w:jc w:val="right"/>
        <w:rPr>
          <w:b/>
          <w:sz w:val="22"/>
          <w:szCs w:val="22"/>
        </w:rPr>
      </w:pPr>
    </w:p>
    <w:p w14:paraId="758BD6D7" w14:textId="77777777" w:rsidR="007D358A" w:rsidRDefault="007D358A" w:rsidP="00D21A0E">
      <w:pPr>
        <w:tabs>
          <w:tab w:val="left" w:pos="4620"/>
        </w:tabs>
        <w:spacing w:after="0" w:line="240" w:lineRule="auto"/>
        <w:jc w:val="right"/>
        <w:rPr>
          <w:b/>
          <w:sz w:val="22"/>
          <w:szCs w:val="22"/>
        </w:rPr>
      </w:pPr>
    </w:p>
    <w:p w14:paraId="10BDDF62" w14:textId="77777777" w:rsidR="007D358A" w:rsidRDefault="007D358A" w:rsidP="00D21A0E">
      <w:pPr>
        <w:tabs>
          <w:tab w:val="left" w:pos="4620"/>
        </w:tabs>
        <w:spacing w:after="0" w:line="240" w:lineRule="auto"/>
        <w:jc w:val="right"/>
        <w:rPr>
          <w:b/>
          <w:sz w:val="22"/>
          <w:szCs w:val="22"/>
        </w:rPr>
      </w:pPr>
    </w:p>
    <w:p w14:paraId="5F2F6E05" w14:textId="77777777" w:rsidR="007D358A" w:rsidRDefault="007D358A" w:rsidP="00D21A0E">
      <w:pPr>
        <w:tabs>
          <w:tab w:val="left" w:pos="4620"/>
        </w:tabs>
        <w:spacing w:after="0" w:line="240" w:lineRule="auto"/>
        <w:jc w:val="right"/>
        <w:rPr>
          <w:b/>
          <w:sz w:val="22"/>
          <w:szCs w:val="22"/>
        </w:rPr>
      </w:pPr>
    </w:p>
    <w:p w14:paraId="399C913B" w14:textId="77777777" w:rsidR="007D358A" w:rsidRDefault="007D358A" w:rsidP="00D21A0E">
      <w:pPr>
        <w:tabs>
          <w:tab w:val="left" w:pos="4620"/>
        </w:tabs>
        <w:spacing w:after="0" w:line="240" w:lineRule="auto"/>
        <w:jc w:val="right"/>
        <w:rPr>
          <w:b/>
          <w:sz w:val="22"/>
          <w:szCs w:val="22"/>
        </w:rPr>
      </w:pPr>
    </w:p>
    <w:p w14:paraId="467C4EFD" w14:textId="77777777" w:rsidR="007D358A" w:rsidRDefault="007D358A" w:rsidP="00D21A0E">
      <w:pPr>
        <w:tabs>
          <w:tab w:val="left" w:pos="4620"/>
        </w:tabs>
        <w:spacing w:after="0" w:line="240" w:lineRule="auto"/>
        <w:jc w:val="right"/>
        <w:rPr>
          <w:b/>
          <w:sz w:val="22"/>
          <w:szCs w:val="22"/>
        </w:rPr>
      </w:pPr>
    </w:p>
    <w:p w14:paraId="29EF0F7C" w14:textId="77777777" w:rsidR="007D358A" w:rsidRDefault="007D358A" w:rsidP="00D21A0E">
      <w:pPr>
        <w:tabs>
          <w:tab w:val="left" w:pos="4620"/>
        </w:tabs>
        <w:spacing w:after="0" w:line="240" w:lineRule="auto"/>
        <w:jc w:val="right"/>
        <w:rPr>
          <w:b/>
          <w:sz w:val="22"/>
          <w:szCs w:val="22"/>
        </w:rPr>
      </w:pPr>
    </w:p>
    <w:p w14:paraId="5331DE23" w14:textId="77777777" w:rsidR="007D358A" w:rsidRDefault="007D358A" w:rsidP="00D21A0E">
      <w:pPr>
        <w:tabs>
          <w:tab w:val="left" w:pos="4620"/>
        </w:tabs>
        <w:spacing w:after="0" w:line="240" w:lineRule="auto"/>
        <w:jc w:val="right"/>
        <w:rPr>
          <w:b/>
          <w:sz w:val="22"/>
          <w:szCs w:val="22"/>
        </w:rPr>
      </w:pPr>
    </w:p>
    <w:p w14:paraId="3B23D99B" w14:textId="77777777" w:rsidR="007D358A" w:rsidRDefault="007D358A" w:rsidP="00D21A0E">
      <w:pPr>
        <w:tabs>
          <w:tab w:val="left" w:pos="4620"/>
        </w:tabs>
        <w:spacing w:after="0" w:line="240" w:lineRule="auto"/>
        <w:jc w:val="right"/>
        <w:rPr>
          <w:b/>
          <w:sz w:val="22"/>
          <w:szCs w:val="22"/>
        </w:rPr>
      </w:pPr>
    </w:p>
    <w:p w14:paraId="695FD092" w14:textId="77777777" w:rsidR="007D358A" w:rsidRDefault="007D358A" w:rsidP="00D21A0E">
      <w:pPr>
        <w:tabs>
          <w:tab w:val="left" w:pos="4620"/>
        </w:tabs>
        <w:spacing w:after="0" w:line="240" w:lineRule="auto"/>
        <w:jc w:val="right"/>
        <w:rPr>
          <w:b/>
          <w:sz w:val="22"/>
          <w:szCs w:val="22"/>
        </w:rPr>
      </w:pPr>
    </w:p>
    <w:p w14:paraId="1BD152E6" w14:textId="77777777" w:rsidR="007D358A" w:rsidRDefault="007D358A" w:rsidP="00D21A0E">
      <w:pPr>
        <w:tabs>
          <w:tab w:val="left" w:pos="4620"/>
        </w:tabs>
        <w:spacing w:after="0" w:line="240" w:lineRule="auto"/>
        <w:jc w:val="right"/>
        <w:rPr>
          <w:b/>
          <w:sz w:val="22"/>
          <w:szCs w:val="22"/>
        </w:rPr>
      </w:pPr>
    </w:p>
    <w:p w14:paraId="4865FD92" w14:textId="77777777" w:rsidR="007D358A" w:rsidRDefault="007D358A" w:rsidP="00D21A0E">
      <w:pPr>
        <w:tabs>
          <w:tab w:val="left" w:pos="4620"/>
        </w:tabs>
        <w:spacing w:after="0" w:line="240" w:lineRule="auto"/>
        <w:jc w:val="right"/>
        <w:rPr>
          <w:b/>
          <w:sz w:val="22"/>
          <w:szCs w:val="22"/>
        </w:rPr>
      </w:pPr>
    </w:p>
    <w:p w14:paraId="503284C2" w14:textId="77777777" w:rsidR="00B65AE4" w:rsidRPr="00B65AE4" w:rsidRDefault="00B65AE4" w:rsidP="00B65AE4">
      <w:pPr>
        <w:jc w:val="right"/>
        <w:rPr>
          <w:szCs w:val="24"/>
        </w:rPr>
      </w:pPr>
      <w:r w:rsidRPr="00B65AE4">
        <w:rPr>
          <w:szCs w:val="24"/>
        </w:rPr>
        <w:lastRenderedPageBreak/>
        <w:t xml:space="preserve">Приложение № </w:t>
      </w:r>
      <w:r>
        <w:rPr>
          <w:szCs w:val="24"/>
        </w:rPr>
        <w:t>7</w:t>
      </w:r>
    </w:p>
    <w:p w14:paraId="3D1BF0F3" w14:textId="0AE4B852" w:rsidR="00B65AE4" w:rsidRPr="00B65AE4" w:rsidRDefault="00B65AE4" w:rsidP="00B65AE4">
      <w:pPr>
        <w:jc w:val="right"/>
        <w:rPr>
          <w:szCs w:val="24"/>
        </w:rPr>
      </w:pPr>
      <w:r w:rsidRPr="00B65AE4">
        <w:rPr>
          <w:szCs w:val="24"/>
        </w:rPr>
        <w:t xml:space="preserve">к Договору №___________________ </w:t>
      </w:r>
      <w:r w:rsidR="00BF0434">
        <w:rPr>
          <w:szCs w:val="24"/>
        </w:rPr>
        <w:t>от «____» _________________ 2021</w:t>
      </w:r>
      <w:r w:rsidRPr="00B65AE4">
        <w:rPr>
          <w:szCs w:val="24"/>
        </w:rPr>
        <w:t xml:space="preserve"> г.</w:t>
      </w:r>
    </w:p>
    <w:p w14:paraId="73F77862" w14:textId="77777777" w:rsidR="00B65AE4" w:rsidRPr="00D37547" w:rsidRDefault="00B65AE4" w:rsidP="00B65AE4">
      <w:pPr>
        <w:jc w:val="both"/>
        <w:rPr>
          <w:szCs w:val="24"/>
        </w:rPr>
      </w:pPr>
    </w:p>
    <w:p w14:paraId="77D24D32" w14:textId="77777777" w:rsidR="00B65AE4" w:rsidRPr="00D37547" w:rsidRDefault="00B65AE4" w:rsidP="00B65AE4">
      <w:pPr>
        <w:jc w:val="center"/>
        <w:rPr>
          <w:b/>
          <w:szCs w:val="24"/>
        </w:rPr>
      </w:pPr>
      <w:r w:rsidRPr="00D37547">
        <w:rPr>
          <w:b/>
          <w:szCs w:val="24"/>
        </w:rPr>
        <w:t>Соглашение о конфиденциальности</w:t>
      </w:r>
    </w:p>
    <w:p w14:paraId="59E87245" w14:textId="77777777" w:rsidR="00B65AE4" w:rsidRPr="00D37547" w:rsidRDefault="00B65AE4" w:rsidP="00B65AE4">
      <w:pPr>
        <w:jc w:val="both"/>
        <w:rPr>
          <w:szCs w:val="24"/>
        </w:rPr>
      </w:pPr>
    </w:p>
    <w:p w14:paraId="4574ABB0" w14:textId="17307DED" w:rsidR="00B65AE4" w:rsidRPr="00D37547" w:rsidRDefault="00B65AE4" w:rsidP="005F58FE">
      <w:pPr>
        <w:ind w:firstLine="540"/>
        <w:jc w:val="both"/>
        <w:rPr>
          <w:rFonts w:eastAsia="MS Mincho"/>
          <w:szCs w:val="24"/>
          <w:lang w:eastAsia="ja-JP"/>
        </w:rPr>
      </w:pPr>
      <w:r w:rsidRPr="00D37547">
        <w:rPr>
          <w:rFonts w:eastAsia="MS Mincho"/>
          <w:szCs w:val="24"/>
          <w:lang w:eastAsia="ja-JP"/>
        </w:rPr>
        <w:t>Публичное акционерное общество «Ростелеком» (ПАО «Ростелеком»), именуемое в дальнейшем «</w:t>
      </w:r>
      <w:r>
        <w:rPr>
          <w:rFonts w:eastAsia="MS Mincho"/>
          <w:szCs w:val="24"/>
          <w:lang w:eastAsia="ja-JP"/>
        </w:rPr>
        <w:t>Покупатель</w:t>
      </w:r>
      <w:r w:rsidRPr="00D37547">
        <w:rPr>
          <w:rFonts w:eastAsia="MS Mincho"/>
          <w:szCs w:val="24"/>
          <w:lang w:eastAsia="ja-JP"/>
        </w:rPr>
        <w:t>», в лице</w:t>
      </w:r>
      <w:r w:rsidR="005F58FE">
        <w:rPr>
          <w:rFonts w:eastAsia="MS Mincho"/>
          <w:szCs w:val="24"/>
          <w:lang w:eastAsia="ja-JP"/>
        </w:rPr>
        <w:t xml:space="preserve">                                    </w:t>
      </w:r>
      <w:r w:rsidRPr="00D37547">
        <w:rPr>
          <w:rFonts w:eastAsia="MS Mincho"/>
          <w:szCs w:val="24"/>
          <w:lang w:eastAsia="ja-JP"/>
        </w:rPr>
        <w:t xml:space="preserve"> и </w:t>
      </w:r>
      <w:r w:rsidR="0039491D">
        <w:rPr>
          <w:rFonts w:eastAsia="MS Mincho"/>
          <w:szCs w:val="24"/>
          <w:lang w:eastAsia="ja-JP"/>
        </w:rPr>
        <w:t>__________</w:t>
      </w:r>
      <w:r w:rsidRPr="00D37547">
        <w:rPr>
          <w:rFonts w:eastAsia="MS Mincho"/>
          <w:szCs w:val="24"/>
          <w:lang w:eastAsia="ja-JP"/>
        </w:rPr>
        <w:t xml:space="preserve"> именуемое в дальн</w:t>
      </w:r>
      <w:r w:rsidR="005F58FE">
        <w:rPr>
          <w:rFonts w:eastAsia="MS Mincho"/>
          <w:szCs w:val="24"/>
          <w:lang w:eastAsia="ja-JP"/>
        </w:rPr>
        <w:t xml:space="preserve">ейшем </w:t>
      </w:r>
      <w:r w:rsidRPr="00D37547">
        <w:rPr>
          <w:rFonts w:eastAsia="MS Mincho"/>
          <w:szCs w:val="24"/>
          <w:lang w:eastAsia="ja-JP"/>
        </w:rPr>
        <w:t>«</w:t>
      </w:r>
      <w:r>
        <w:rPr>
          <w:rFonts w:eastAsia="MS Mincho"/>
          <w:szCs w:val="24"/>
          <w:lang w:eastAsia="ja-JP"/>
        </w:rPr>
        <w:t>Поставщик</w:t>
      </w:r>
      <w:r w:rsidRPr="00D37547">
        <w:rPr>
          <w:rFonts w:eastAsia="MS Mincho"/>
          <w:szCs w:val="24"/>
          <w:lang w:eastAsia="ja-JP"/>
        </w:rPr>
        <w:t xml:space="preserve">», в лице </w:t>
      </w:r>
      <w:r w:rsidR="0039491D">
        <w:rPr>
          <w:rFonts w:eastAsia="MS Mincho"/>
          <w:szCs w:val="24"/>
          <w:lang w:eastAsia="ja-JP"/>
        </w:rPr>
        <w:t>____________</w:t>
      </w:r>
      <w:r w:rsidRPr="00D37547">
        <w:rPr>
          <w:rFonts w:eastAsia="MS Mincho"/>
          <w:szCs w:val="24"/>
          <w:lang w:eastAsia="ja-JP"/>
        </w:rPr>
        <w:t xml:space="preserve">, действующего на основании </w:t>
      </w:r>
      <w:r w:rsidR="005F58FE">
        <w:rPr>
          <w:rFonts w:eastAsia="MS Mincho"/>
          <w:szCs w:val="24"/>
          <w:lang w:eastAsia="ja-JP"/>
        </w:rPr>
        <w:t>Устава</w:t>
      </w:r>
      <w:r w:rsidRPr="00D37547">
        <w:rPr>
          <w:rFonts w:eastAsia="MS Mincho"/>
          <w:szCs w:val="24"/>
          <w:lang w:eastAsia="ja-JP"/>
        </w:rPr>
        <w:t xml:space="preserve">, с другой стороны, вместе именуемые «Стороны»,  в связи с заключением и исполнением Сторонами договора № </w:t>
      </w:r>
      <w:r w:rsidR="00136124" w:rsidRPr="00D37547">
        <w:rPr>
          <w:rFonts w:eastAsia="MS Mincho"/>
          <w:szCs w:val="24"/>
          <w:lang w:eastAsia="ja-JP"/>
        </w:rPr>
        <w:fldChar w:fldCharType="begin">
          <w:ffData>
            <w:name w:val="ТекстовоеПоле76"/>
            <w:enabled/>
            <w:calcOnExit w:val="0"/>
            <w:textInput>
              <w:default w:val="_________"/>
              <w:format w:val="Первая прописная"/>
            </w:textInput>
          </w:ffData>
        </w:fldChar>
      </w:r>
      <w:r w:rsidRPr="00D37547">
        <w:rPr>
          <w:rFonts w:eastAsia="MS Mincho"/>
          <w:szCs w:val="24"/>
          <w:lang w:eastAsia="ja-JP"/>
        </w:rPr>
        <w:instrText xml:space="preserve"> FORMTEXT </w:instrText>
      </w:r>
      <w:r w:rsidR="00136124" w:rsidRPr="00D37547">
        <w:rPr>
          <w:rFonts w:eastAsia="MS Mincho"/>
          <w:szCs w:val="24"/>
          <w:lang w:eastAsia="ja-JP"/>
        </w:rPr>
      </w:r>
      <w:r w:rsidR="00136124" w:rsidRPr="00D37547">
        <w:rPr>
          <w:rFonts w:eastAsia="MS Mincho"/>
          <w:szCs w:val="24"/>
          <w:lang w:eastAsia="ja-JP"/>
        </w:rPr>
        <w:fldChar w:fldCharType="separate"/>
      </w:r>
      <w:r w:rsidRPr="00D37547">
        <w:rPr>
          <w:rFonts w:eastAsia="MS Mincho"/>
          <w:szCs w:val="24"/>
          <w:lang w:eastAsia="ja-JP"/>
        </w:rPr>
        <w:t>_______</w:t>
      </w:r>
      <w:r w:rsidR="00136124" w:rsidRPr="00D37547">
        <w:rPr>
          <w:rFonts w:eastAsia="MS Mincho"/>
          <w:szCs w:val="24"/>
          <w:lang w:eastAsia="ja-JP"/>
        </w:rPr>
        <w:fldChar w:fldCharType="end"/>
      </w:r>
      <w:r w:rsidRPr="00D37547">
        <w:rPr>
          <w:rFonts w:eastAsia="MS Mincho"/>
          <w:szCs w:val="24"/>
          <w:lang w:eastAsia="ja-JP"/>
        </w:rPr>
        <w:t xml:space="preserve"> от «_____»________201__года (далее – «Договор»), обсудив возможность передачи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14:paraId="27EB6AFC" w14:textId="77777777" w:rsidR="00B65AE4" w:rsidRPr="00D37547" w:rsidRDefault="00B65AE4" w:rsidP="00B65AE4">
      <w:pPr>
        <w:jc w:val="both"/>
        <w:rPr>
          <w:rFonts w:eastAsia="MS Mincho"/>
          <w:szCs w:val="24"/>
          <w:lang w:eastAsia="ja-JP"/>
        </w:rPr>
      </w:pPr>
    </w:p>
    <w:p w14:paraId="0D741C8B" w14:textId="77777777" w:rsidR="00B65AE4" w:rsidRPr="00D37547" w:rsidRDefault="00B65AE4" w:rsidP="00B65AE4">
      <w:pPr>
        <w:tabs>
          <w:tab w:val="left" w:pos="567"/>
        </w:tabs>
        <w:spacing w:after="120"/>
        <w:jc w:val="both"/>
        <w:rPr>
          <w:b/>
          <w:szCs w:val="24"/>
        </w:rPr>
      </w:pPr>
      <w:r w:rsidRPr="00D37547">
        <w:rPr>
          <w:szCs w:val="24"/>
        </w:rPr>
        <w:tab/>
      </w:r>
      <w:r w:rsidRPr="00D37547">
        <w:rPr>
          <w:b/>
          <w:szCs w:val="24"/>
        </w:rPr>
        <w:t>1. ТЕРМИНЫ И ОПРЕДЕЛЕНИЯ</w:t>
      </w:r>
    </w:p>
    <w:p w14:paraId="3A77AF8D" w14:textId="77777777" w:rsidR="00B65AE4" w:rsidRPr="00D37547" w:rsidRDefault="00B65AE4" w:rsidP="00B65AE4">
      <w:pPr>
        <w:tabs>
          <w:tab w:val="left" w:pos="567"/>
        </w:tabs>
        <w:spacing w:after="120"/>
        <w:jc w:val="both"/>
        <w:rPr>
          <w:szCs w:val="24"/>
        </w:rPr>
      </w:pPr>
      <w:r w:rsidRPr="00D37547">
        <w:rPr>
          <w:szCs w:val="24"/>
        </w:rPr>
        <w:t xml:space="preserve">        Для целей настоящего Соглашения Стороны соглашаются использовать следующие термины и определения:</w:t>
      </w:r>
    </w:p>
    <w:p w14:paraId="1C9690C3" w14:textId="77777777" w:rsidR="00B65AE4" w:rsidRPr="00D37547" w:rsidRDefault="00B65AE4" w:rsidP="00B65AE4">
      <w:pPr>
        <w:ind w:right="-28" w:firstLine="720"/>
        <w:jc w:val="both"/>
        <w:rPr>
          <w:szCs w:val="24"/>
        </w:rPr>
      </w:pPr>
      <w:r w:rsidRPr="00D37547">
        <w:rPr>
          <w:szCs w:val="24"/>
        </w:rPr>
        <w:t>1.1. «</w:t>
      </w:r>
      <w:r w:rsidRPr="00D37547">
        <w:rPr>
          <w:b/>
          <w:szCs w:val="24"/>
        </w:rPr>
        <w:t>Конфиденциальная информация</w:t>
      </w:r>
      <w:r w:rsidRPr="00D37547">
        <w:rPr>
          <w:szCs w:val="24"/>
        </w:rP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14:paraId="573C48D4" w14:textId="77777777" w:rsidR="00B65AE4" w:rsidRPr="00D37547" w:rsidRDefault="00B65AE4" w:rsidP="00B65AE4">
      <w:pPr>
        <w:tabs>
          <w:tab w:val="left" w:pos="567"/>
        </w:tabs>
        <w:spacing w:after="120"/>
        <w:jc w:val="both"/>
        <w:rPr>
          <w:szCs w:val="24"/>
        </w:rPr>
      </w:pPr>
      <w:r w:rsidRPr="00D37547">
        <w:rPr>
          <w:szCs w:val="24"/>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3EC2CB80" w14:textId="3A5B9CE7" w:rsidR="00B65AE4" w:rsidRPr="00D37547" w:rsidRDefault="00B65AE4" w:rsidP="00B65AE4">
      <w:pPr>
        <w:tabs>
          <w:tab w:val="left" w:pos="567"/>
        </w:tabs>
        <w:spacing w:after="120"/>
        <w:jc w:val="both"/>
        <w:rPr>
          <w:szCs w:val="24"/>
        </w:rPr>
      </w:pPr>
      <w:r w:rsidRPr="00D37547">
        <w:rPr>
          <w:szCs w:val="24"/>
        </w:rPr>
        <w:tab/>
        <w:t>1.2. «</w:t>
      </w:r>
      <w:r w:rsidRPr="00D37547">
        <w:rPr>
          <w:b/>
          <w:szCs w:val="24"/>
        </w:rPr>
        <w:t>Стороны</w:t>
      </w:r>
      <w:r w:rsidRPr="00D37547">
        <w:rPr>
          <w:szCs w:val="24"/>
        </w:rPr>
        <w:t xml:space="preserve">» - означает ПАО «Ростелеком» и </w:t>
      </w:r>
      <w:r w:rsidR="0039491D">
        <w:rPr>
          <w:szCs w:val="24"/>
        </w:rPr>
        <w:t>_______________</w:t>
      </w:r>
    </w:p>
    <w:p w14:paraId="5205C936" w14:textId="679F1F69" w:rsidR="00B65AE4" w:rsidRPr="00D37547" w:rsidRDefault="00B65AE4" w:rsidP="00B65AE4">
      <w:pPr>
        <w:tabs>
          <w:tab w:val="left" w:pos="567"/>
        </w:tabs>
        <w:spacing w:after="120"/>
        <w:jc w:val="both"/>
        <w:rPr>
          <w:szCs w:val="24"/>
        </w:rPr>
      </w:pPr>
      <w:r w:rsidRPr="00D37547">
        <w:rPr>
          <w:szCs w:val="24"/>
        </w:rPr>
        <w:tab/>
        <w:t>1.3. «</w:t>
      </w:r>
      <w:r w:rsidRPr="00D37547">
        <w:rPr>
          <w:b/>
          <w:szCs w:val="24"/>
        </w:rPr>
        <w:t>Передающая Сторона</w:t>
      </w:r>
      <w:r w:rsidRPr="00D37547">
        <w:rPr>
          <w:szCs w:val="24"/>
        </w:rPr>
        <w:t xml:space="preserve">» - сторона, которой может быть как ПАО «Ростелеком», так и </w:t>
      </w:r>
      <w:r w:rsidR="0039491D">
        <w:rPr>
          <w:szCs w:val="24"/>
        </w:rPr>
        <w:t>_______________</w:t>
      </w:r>
      <w:r w:rsidR="00632AF2">
        <w:rPr>
          <w:szCs w:val="24"/>
        </w:rPr>
        <w:t xml:space="preserve"> </w:t>
      </w:r>
      <w:r w:rsidRPr="00D37547">
        <w:rPr>
          <w:szCs w:val="24"/>
        </w:rPr>
        <w:t>передающая на условиях настоящего Соглашения Конфиденциальную информацию.</w:t>
      </w:r>
    </w:p>
    <w:p w14:paraId="4305030B" w14:textId="5E84E2A6" w:rsidR="00B65AE4" w:rsidRPr="00D37547" w:rsidRDefault="00B65AE4" w:rsidP="00B65AE4">
      <w:pPr>
        <w:tabs>
          <w:tab w:val="left" w:pos="567"/>
        </w:tabs>
        <w:spacing w:after="120"/>
        <w:jc w:val="both"/>
        <w:rPr>
          <w:szCs w:val="24"/>
        </w:rPr>
      </w:pPr>
      <w:r w:rsidRPr="00D37547">
        <w:rPr>
          <w:szCs w:val="24"/>
        </w:rPr>
        <w:tab/>
        <w:t>1.4. «</w:t>
      </w:r>
      <w:r w:rsidRPr="00D37547">
        <w:rPr>
          <w:b/>
          <w:szCs w:val="24"/>
        </w:rPr>
        <w:t>Получающая Сторона</w:t>
      </w:r>
      <w:r w:rsidRPr="00D37547">
        <w:rPr>
          <w:szCs w:val="24"/>
        </w:rPr>
        <w:t xml:space="preserve">» - сторона, которой может быть как ПАО «Ростелеком», так и </w:t>
      </w:r>
      <w:r w:rsidR="0039491D">
        <w:rPr>
          <w:szCs w:val="24"/>
        </w:rPr>
        <w:t>__________________</w:t>
      </w:r>
      <w:r w:rsidR="00632AF2">
        <w:rPr>
          <w:szCs w:val="24"/>
        </w:rPr>
        <w:t xml:space="preserve"> </w:t>
      </w:r>
      <w:r w:rsidRPr="00D37547">
        <w:rPr>
          <w:szCs w:val="24"/>
        </w:rPr>
        <w:t>получающая от Передающей Стороны на условиях настоящего Соглашения Конфиденциальную информацию.</w:t>
      </w:r>
    </w:p>
    <w:p w14:paraId="3252A273" w14:textId="77777777" w:rsidR="00B65AE4" w:rsidRPr="00D37547" w:rsidRDefault="00B65AE4" w:rsidP="00B65AE4">
      <w:pPr>
        <w:tabs>
          <w:tab w:val="left" w:pos="567"/>
        </w:tabs>
        <w:spacing w:after="120"/>
        <w:jc w:val="both"/>
        <w:rPr>
          <w:szCs w:val="24"/>
        </w:rPr>
      </w:pPr>
      <w:r w:rsidRPr="00D37547">
        <w:rPr>
          <w:szCs w:val="24"/>
        </w:rPr>
        <w:tab/>
        <w:t>1.5. «</w:t>
      </w:r>
      <w:r w:rsidRPr="00D37547">
        <w:rPr>
          <w:b/>
          <w:szCs w:val="24"/>
        </w:rPr>
        <w:t>Представители</w:t>
      </w:r>
      <w:r w:rsidRPr="00D37547">
        <w:rPr>
          <w:szCs w:val="24"/>
        </w:rPr>
        <w:t>» - директора, работники, аудиторы и аффилированные лица Стороны, которые уполномочены передавать и/или получать Конфиденциальную информацию.</w:t>
      </w:r>
    </w:p>
    <w:p w14:paraId="272EED5F" w14:textId="77777777" w:rsidR="00B65AE4" w:rsidRPr="00D37547" w:rsidRDefault="00B65AE4" w:rsidP="00B65AE4">
      <w:pPr>
        <w:tabs>
          <w:tab w:val="left" w:pos="567"/>
        </w:tabs>
        <w:spacing w:after="120"/>
        <w:jc w:val="both"/>
        <w:rPr>
          <w:szCs w:val="24"/>
        </w:rPr>
      </w:pPr>
      <w:r w:rsidRPr="00D37547">
        <w:rPr>
          <w:szCs w:val="24"/>
        </w:rPr>
        <w:tab/>
        <w:t>1.6. «</w:t>
      </w:r>
      <w:r w:rsidRPr="00D37547">
        <w:rPr>
          <w:b/>
          <w:szCs w:val="24"/>
        </w:rPr>
        <w:t>Третьи лица</w:t>
      </w:r>
      <w:r w:rsidRPr="00D37547">
        <w:rPr>
          <w:szCs w:val="24"/>
        </w:rPr>
        <w:t>» - иные лица, не относящиеся к Сторонам и их Представителям.</w:t>
      </w:r>
    </w:p>
    <w:p w14:paraId="4E5515F3" w14:textId="77777777" w:rsidR="00B65AE4" w:rsidRPr="00D37547" w:rsidRDefault="00B65AE4" w:rsidP="00B65AE4">
      <w:pPr>
        <w:tabs>
          <w:tab w:val="left" w:pos="567"/>
        </w:tabs>
        <w:spacing w:after="120"/>
        <w:jc w:val="both"/>
        <w:rPr>
          <w:szCs w:val="24"/>
        </w:rPr>
      </w:pPr>
      <w:r w:rsidRPr="00D37547">
        <w:rPr>
          <w:szCs w:val="24"/>
        </w:rPr>
        <w:tab/>
        <w:t>1.7. «</w:t>
      </w:r>
      <w:r w:rsidRPr="00D37547">
        <w:rPr>
          <w:b/>
          <w:szCs w:val="24"/>
        </w:rPr>
        <w:t>Разглашение Конфиденциальной информации</w:t>
      </w:r>
      <w:r w:rsidRPr="00D37547">
        <w:rPr>
          <w:szCs w:val="24"/>
        </w:rPr>
        <w:t>»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3137ED36" w14:textId="77777777" w:rsidR="00B65AE4" w:rsidRPr="00D37547" w:rsidRDefault="00B65AE4" w:rsidP="00B65AE4">
      <w:pPr>
        <w:tabs>
          <w:tab w:val="left" w:pos="567"/>
        </w:tabs>
        <w:spacing w:after="120"/>
        <w:jc w:val="both"/>
        <w:rPr>
          <w:szCs w:val="24"/>
        </w:rPr>
      </w:pPr>
      <w:r w:rsidRPr="00D37547">
        <w:rPr>
          <w:szCs w:val="24"/>
        </w:rPr>
        <w:tab/>
        <w:t>1.8. «</w:t>
      </w:r>
      <w:r w:rsidRPr="00D37547">
        <w:rPr>
          <w:b/>
          <w:szCs w:val="24"/>
        </w:rPr>
        <w:t>Соглашение</w:t>
      </w:r>
      <w:r w:rsidRPr="00D37547">
        <w:rPr>
          <w:szCs w:val="24"/>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4993F39A" w14:textId="77777777" w:rsidR="00B65AE4" w:rsidRPr="00D37547" w:rsidRDefault="00B65AE4" w:rsidP="00B65AE4">
      <w:pPr>
        <w:ind w:right="-28" w:firstLine="720"/>
        <w:rPr>
          <w:b/>
          <w:szCs w:val="24"/>
        </w:rPr>
      </w:pPr>
      <w:r w:rsidRPr="00D37547">
        <w:rPr>
          <w:b/>
          <w:szCs w:val="24"/>
        </w:rPr>
        <w:lastRenderedPageBreak/>
        <w:t>2. ПРЕДМЕТ СОГЛАШЕНИЯ</w:t>
      </w:r>
    </w:p>
    <w:p w14:paraId="4BF5439F" w14:textId="77777777" w:rsidR="00B65AE4" w:rsidRPr="00D37547" w:rsidRDefault="00B65AE4" w:rsidP="00B65AE4">
      <w:pPr>
        <w:ind w:right="-28" w:firstLine="720"/>
        <w:jc w:val="both"/>
        <w:rPr>
          <w:szCs w:val="24"/>
        </w:rPr>
      </w:pPr>
      <w:r w:rsidRPr="00D37547">
        <w:rPr>
          <w:szCs w:val="24"/>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14:paraId="1B2FFB16" w14:textId="77777777" w:rsidR="00B65AE4" w:rsidRPr="00D37547" w:rsidRDefault="00B65AE4" w:rsidP="00B65AE4">
      <w:pPr>
        <w:ind w:right="-28" w:firstLine="720"/>
        <w:jc w:val="both"/>
        <w:rPr>
          <w:szCs w:val="24"/>
        </w:rPr>
      </w:pPr>
      <w:r w:rsidRPr="00D37547">
        <w:rPr>
          <w:szCs w:val="24"/>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с указанием наименования и объема передаваемой Конфиденциальной информации, вида материального носителя и количества экземпляров.</w:t>
      </w:r>
    </w:p>
    <w:p w14:paraId="1AC04A0B" w14:textId="77777777" w:rsidR="00B65AE4" w:rsidRPr="00D37547" w:rsidRDefault="00B65AE4" w:rsidP="00B65AE4">
      <w:pPr>
        <w:ind w:right="-28" w:firstLine="720"/>
        <w:jc w:val="both"/>
        <w:rPr>
          <w:szCs w:val="24"/>
        </w:rPr>
      </w:pPr>
      <w:r w:rsidRPr="00D37547">
        <w:rPr>
          <w:szCs w:val="24"/>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14:paraId="5DE553AC" w14:textId="77777777" w:rsidR="00B65AE4" w:rsidRPr="00D37547" w:rsidRDefault="00B65AE4" w:rsidP="00B65AE4">
      <w:pPr>
        <w:ind w:right="-28" w:firstLine="720"/>
        <w:jc w:val="both"/>
        <w:rPr>
          <w:szCs w:val="24"/>
        </w:rPr>
      </w:pPr>
      <w:r w:rsidRPr="00D37547">
        <w:rPr>
          <w:szCs w:val="24"/>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14:paraId="41C7D8DB" w14:textId="77777777" w:rsidR="00B65AE4" w:rsidRPr="00D37547" w:rsidRDefault="00B65AE4" w:rsidP="00B65AE4">
      <w:pPr>
        <w:ind w:right="-28" w:firstLine="720"/>
        <w:jc w:val="both"/>
        <w:rPr>
          <w:szCs w:val="24"/>
        </w:rPr>
      </w:pPr>
      <w:r w:rsidRPr="00D37547">
        <w:rPr>
          <w:szCs w:val="24"/>
        </w:rPr>
        <w:t>Передача Конфиденциальной информации способами, не предусмотренными настоящим пунктом Соглашения, запрещается.</w:t>
      </w:r>
    </w:p>
    <w:p w14:paraId="2AD72E90" w14:textId="77777777" w:rsidR="00B65AE4" w:rsidRPr="00D37547" w:rsidRDefault="00B65AE4" w:rsidP="00B65AE4">
      <w:pPr>
        <w:ind w:right="-28" w:firstLine="720"/>
        <w:rPr>
          <w:b/>
          <w:szCs w:val="24"/>
        </w:rPr>
      </w:pPr>
      <w:r w:rsidRPr="00D37547">
        <w:rPr>
          <w:b/>
          <w:szCs w:val="24"/>
        </w:rPr>
        <w:t>3. ПРАВА И ОБЯЗАННОСТИ СТОРОН</w:t>
      </w:r>
    </w:p>
    <w:p w14:paraId="1C221E76" w14:textId="77777777" w:rsidR="00B65AE4" w:rsidRPr="00D37547" w:rsidRDefault="00B65AE4" w:rsidP="00B65AE4">
      <w:pPr>
        <w:widowControl w:val="0"/>
        <w:ind w:right="-28" w:firstLine="720"/>
        <w:jc w:val="both"/>
        <w:rPr>
          <w:szCs w:val="24"/>
        </w:rPr>
      </w:pPr>
      <w:r w:rsidRPr="00D37547">
        <w:rPr>
          <w:szCs w:val="24"/>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63F747AB" w14:textId="77777777" w:rsidR="00B65AE4" w:rsidRPr="00D37547" w:rsidRDefault="00B65AE4" w:rsidP="00B65AE4">
      <w:pPr>
        <w:widowControl w:val="0"/>
        <w:ind w:right="-28" w:firstLine="720"/>
        <w:jc w:val="both"/>
        <w:rPr>
          <w:szCs w:val="24"/>
        </w:rPr>
      </w:pPr>
      <w:r w:rsidRPr="00D37547">
        <w:rPr>
          <w:szCs w:val="24"/>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14:paraId="20854ACF" w14:textId="77777777" w:rsidR="00B65AE4" w:rsidRPr="00D37547" w:rsidRDefault="00B65AE4" w:rsidP="00B65AE4">
      <w:pPr>
        <w:widowControl w:val="0"/>
        <w:ind w:right="-28" w:firstLine="720"/>
        <w:jc w:val="both"/>
        <w:rPr>
          <w:szCs w:val="24"/>
        </w:rPr>
      </w:pPr>
      <w:r w:rsidRPr="00D37547">
        <w:rPr>
          <w:szCs w:val="24"/>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14:paraId="349398F4" w14:textId="77777777" w:rsidR="00B65AE4" w:rsidRPr="00D37547" w:rsidRDefault="00B65AE4" w:rsidP="00B65AE4">
      <w:pPr>
        <w:widowControl w:val="0"/>
        <w:ind w:right="-28" w:firstLine="720"/>
        <w:jc w:val="both"/>
        <w:rPr>
          <w:szCs w:val="24"/>
        </w:rPr>
      </w:pPr>
      <w:r w:rsidRPr="00D37547">
        <w:rPr>
          <w:szCs w:val="24"/>
        </w:rPr>
        <w:t xml:space="preserve">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w:t>
      </w:r>
      <w:r w:rsidRPr="00D37547">
        <w:rPr>
          <w:szCs w:val="24"/>
        </w:rPr>
        <w:lastRenderedPageBreak/>
        <w:t>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14:paraId="1D5F937F" w14:textId="77777777" w:rsidR="00B65AE4" w:rsidRPr="00D37547" w:rsidRDefault="00B65AE4" w:rsidP="00B65AE4">
      <w:pPr>
        <w:widowControl w:val="0"/>
        <w:ind w:right="-28" w:firstLine="720"/>
        <w:jc w:val="both"/>
        <w:rPr>
          <w:szCs w:val="24"/>
        </w:rPr>
      </w:pPr>
      <w:r w:rsidRPr="00D37547">
        <w:rPr>
          <w:szCs w:val="24"/>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14:paraId="76AA3438" w14:textId="77777777" w:rsidR="00B65AE4" w:rsidRPr="00D37547" w:rsidRDefault="00B65AE4" w:rsidP="00B65AE4">
      <w:pPr>
        <w:widowControl w:val="0"/>
        <w:ind w:right="-28" w:firstLine="720"/>
        <w:jc w:val="both"/>
        <w:rPr>
          <w:szCs w:val="24"/>
        </w:rPr>
      </w:pPr>
      <w:r w:rsidRPr="00D37547">
        <w:rPr>
          <w:szCs w:val="24"/>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7AA23450" w14:textId="77777777" w:rsidR="00B65AE4" w:rsidRPr="00D37547" w:rsidRDefault="00B65AE4" w:rsidP="00B65AE4">
      <w:pPr>
        <w:widowControl w:val="0"/>
        <w:ind w:right="-28" w:firstLine="720"/>
        <w:jc w:val="both"/>
        <w:rPr>
          <w:szCs w:val="24"/>
        </w:rPr>
      </w:pPr>
      <w:r w:rsidRPr="00D37547">
        <w:rPr>
          <w:rFonts w:eastAsia="MS Mincho"/>
          <w:szCs w:val="24"/>
          <w:lang w:eastAsia="ja-JP"/>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w:t>
      </w:r>
      <w:r w:rsidRPr="00D37547">
        <w:rPr>
          <w:szCs w:val="24"/>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14:paraId="3BBDD786" w14:textId="77777777" w:rsidR="00B65AE4" w:rsidRPr="00D37547" w:rsidRDefault="00B65AE4" w:rsidP="00B65AE4">
      <w:pPr>
        <w:widowControl w:val="0"/>
        <w:ind w:right="-28" w:firstLine="720"/>
        <w:jc w:val="both"/>
        <w:rPr>
          <w:szCs w:val="24"/>
        </w:rPr>
      </w:pPr>
      <w:r w:rsidRPr="00D37547">
        <w:rPr>
          <w:szCs w:val="24"/>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14:paraId="7D021042" w14:textId="77777777" w:rsidR="00B65AE4" w:rsidRPr="00D37547" w:rsidRDefault="00B65AE4" w:rsidP="00B65AE4">
      <w:pPr>
        <w:ind w:right="-28" w:firstLine="720"/>
        <w:rPr>
          <w:b/>
          <w:szCs w:val="24"/>
        </w:rPr>
      </w:pPr>
      <w:r w:rsidRPr="00D37547">
        <w:rPr>
          <w:b/>
          <w:szCs w:val="24"/>
        </w:rPr>
        <w:t xml:space="preserve">4. ОТВЕТСТВЕННОСТЬ  СТОРОН </w:t>
      </w:r>
    </w:p>
    <w:p w14:paraId="5336B959" w14:textId="77777777" w:rsidR="00B65AE4" w:rsidRPr="00D37547" w:rsidRDefault="00B65AE4" w:rsidP="00B65AE4">
      <w:pPr>
        <w:widowControl w:val="0"/>
        <w:ind w:right="-28" w:firstLine="720"/>
        <w:jc w:val="both"/>
        <w:rPr>
          <w:szCs w:val="24"/>
        </w:rPr>
      </w:pPr>
      <w:r w:rsidRPr="00D37547">
        <w:rPr>
          <w:szCs w:val="24"/>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75717175" w14:textId="77777777" w:rsidR="00B65AE4" w:rsidRPr="00D37547" w:rsidRDefault="00B65AE4" w:rsidP="00B65AE4">
      <w:pPr>
        <w:widowControl w:val="0"/>
        <w:ind w:right="-28" w:firstLine="720"/>
        <w:jc w:val="both"/>
        <w:rPr>
          <w:szCs w:val="24"/>
        </w:rPr>
      </w:pPr>
      <w:r w:rsidRPr="00D37547">
        <w:rPr>
          <w:szCs w:val="24"/>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14:paraId="1C1A8573" w14:textId="77777777" w:rsidR="00B65AE4" w:rsidRPr="00D37547" w:rsidRDefault="00B65AE4" w:rsidP="00B65AE4">
      <w:pPr>
        <w:widowControl w:val="0"/>
        <w:ind w:right="-28" w:firstLine="720"/>
        <w:jc w:val="both"/>
        <w:rPr>
          <w:szCs w:val="24"/>
        </w:rPr>
      </w:pPr>
      <w:r w:rsidRPr="00D37547">
        <w:rPr>
          <w:szCs w:val="24"/>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407E4EA4" w14:textId="77777777" w:rsidR="00B65AE4" w:rsidRPr="00D37547" w:rsidRDefault="00B65AE4" w:rsidP="00B65AE4">
      <w:pPr>
        <w:ind w:right="-28" w:firstLine="720"/>
        <w:rPr>
          <w:b/>
          <w:szCs w:val="24"/>
        </w:rPr>
      </w:pPr>
      <w:r w:rsidRPr="00D37547">
        <w:rPr>
          <w:b/>
          <w:szCs w:val="24"/>
        </w:rPr>
        <w:t>5. РАЗРЕШЕНИЕ СПОРОВ</w:t>
      </w:r>
    </w:p>
    <w:p w14:paraId="489BB674" w14:textId="77777777" w:rsidR="00B65AE4" w:rsidRPr="00D37547" w:rsidRDefault="00B65AE4" w:rsidP="00B65AE4">
      <w:pPr>
        <w:widowControl w:val="0"/>
        <w:ind w:right="-28" w:firstLine="720"/>
        <w:jc w:val="both"/>
        <w:rPr>
          <w:szCs w:val="24"/>
        </w:rPr>
      </w:pPr>
      <w:r w:rsidRPr="00D37547">
        <w:rPr>
          <w:szCs w:val="24"/>
        </w:rPr>
        <w:t>5.1. Отношения, возникающие из настоящего Соглашения, регулируются правом Российской Федерации.</w:t>
      </w:r>
    </w:p>
    <w:p w14:paraId="18B367EB" w14:textId="77777777" w:rsidR="00B65AE4" w:rsidRPr="00D37547" w:rsidRDefault="00B65AE4" w:rsidP="00B65AE4">
      <w:pPr>
        <w:widowControl w:val="0"/>
        <w:ind w:right="-28" w:firstLine="720"/>
        <w:jc w:val="both"/>
        <w:rPr>
          <w:szCs w:val="24"/>
        </w:rPr>
      </w:pPr>
      <w:r w:rsidRPr="00D37547">
        <w:rPr>
          <w:szCs w:val="24"/>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14:paraId="35A66BCD" w14:textId="77777777" w:rsidR="00B65AE4" w:rsidRPr="00D37547" w:rsidRDefault="00B65AE4" w:rsidP="00B65AE4">
      <w:pPr>
        <w:ind w:right="-28" w:firstLine="720"/>
        <w:rPr>
          <w:b/>
          <w:szCs w:val="24"/>
        </w:rPr>
      </w:pPr>
      <w:r w:rsidRPr="00D37547">
        <w:rPr>
          <w:b/>
          <w:szCs w:val="24"/>
        </w:rPr>
        <w:t>6. СРОК ДЕЙСТВИЯ СОГЛАШЕНИЯ</w:t>
      </w:r>
    </w:p>
    <w:p w14:paraId="4C82719C" w14:textId="77777777" w:rsidR="00B65AE4" w:rsidRPr="00D37547" w:rsidRDefault="00B65AE4" w:rsidP="00B65AE4">
      <w:pPr>
        <w:widowControl w:val="0"/>
        <w:ind w:right="-28" w:firstLine="720"/>
        <w:jc w:val="both"/>
        <w:rPr>
          <w:szCs w:val="24"/>
        </w:rPr>
      </w:pPr>
      <w:r w:rsidRPr="00D37547">
        <w:rPr>
          <w:szCs w:val="24"/>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14:paraId="434D5B38" w14:textId="77777777" w:rsidR="00B65AE4" w:rsidRPr="00D37547" w:rsidRDefault="00B65AE4" w:rsidP="00B65AE4">
      <w:pPr>
        <w:widowControl w:val="0"/>
        <w:ind w:right="-28" w:firstLine="720"/>
        <w:jc w:val="both"/>
        <w:rPr>
          <w:szCs w:val="24"/>
        </w:rPr>
      </w:pPr>
      <w:r w:rsidRPr="00D37547">
        <w:rPr>
          <w:szCs w:val="24"/>
        </w:rPr>
        <w:t xml:space="preserve">6.2. Обязательства Получающей Стороны по сохранению конфиденциальности полученной </w:t>
      </w:r>
      <w:r w:rsidRPr="00D37547">
        <w:rPr>
          <w:szCs w:val="24"/>
        </w:rPr>
        <w:lastRenderedPageBreak/>
        <w:t>от Передающей Стороны Конфиденциальной информации, определенные в настоящем Соглашении, сохраняют силу в течение 5 (пяти) лет после истечения срока действия Договора.</w:t>
      </w:r>
    </w:p>
    <w:p w14:paraId="09B13C41" w14:textId="77777777" w:rsidR="00B65AE4" w:rsidRPr="00D37547" w:rsidRDefault="00B65AE4" w:rsidP="00B65AE4">
      <w:pPr>
        <w:ind w:right="-28" w:firstLine="720"/>
        <w:rPr>
          <w:b/>
          <w:szCs w:val="24"/>
        </w:rPr>
      </w:pPr>
      <w:r w:rsidRPr="00D37547">
        <w:rPr>
          <w:b/>
          <w:szCs w:val="24"/>
        </w:rPr>
        <w:t>7. ПРОЧИЕ УСЛОВИЯ</w:t>
      </w:r>
    </w:p>
    <w:p w14:paraId="6F6132F9" w14:textId="77777777" w:rsidR="00B65AE4" w:rsidRPr="00D37547" w:rsidRDefault="00B65AE4" w:rsidP="00B65AE4">
      <w:pPr>
        <w:ind w:right="-28" w:firstLine="720"/>
        <w:jc w:val="both"/>
        <w:rPr>
          <w:szCs w:val="24"/>
        </w:rPr>
      </w:pPr>
      <w:r w:rsidRPr="00D37547">
        <w:rPr>
          <w:szCs w:val="24"/>
        </w:rPr>
        <w:t>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7EED5E7C" w14:textId="77777777" w:rsidR="00B65AE4" w:rsidRPr="00D37547" w:rsidRDefault="00B65AE4" w:rsidP="00B65AE4">
      <w:pPr>
        <w:ind w:right="-28" w:firstLine="720"/>
        <w:jc w:val="both"/>
        <w:rPr>
          <w:szCs w:val="24"/>
        </w:rPr>
      </w:pPr>
      <w:r w:rsidRPr="00D37547">
        <w:rPr>
          <w:szCs w:val="24"/>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14:paraId="734EA7C4" w14:textId="77777777" w:rsidR="00B65AE4" w:rsidRPr="00D37547" w:rsidRDefault="00B65AE4" w:rsidP="00B65AE4">
      <w:pPr>
        <w:ind w:right="-28" w:firstLine="720"/>
        <w:jc w:val="both"/>
        <w:rPr>
          <w:szCs w:val="24"/>
        </w:rPr>
      </w:pPr>
      <w:r w:rsidRPr="00D37547">
        <w:rPr>
          <w:szCs w:val="24"/>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14:paraId="2B86F9A0" w14:textId="77777777" w:rsidR="00B65AE4" w:rsidRPr="00D37547" w:rsidRDefault="00B65AE4" w:rsidP="00B65AE4">
      <w:pPr>
        <w:ind w:right="-28" w:firstLine="720"/>
        <w:jc w:val="both"/>
        <w:rPr>
          <w:szCs w:val="24"/>
        </w:rPr>
      </w:pPr>
      <w:r w:rsidRPr="00D37547">
        <w:rPr>
          <w:szCs w:val="24"/>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7423267F" w14:textId="77777777" w:rsidR="00B65AE4" w:rsidRPr="00D37547" w:rsidRDefault="00B65AE4" w:rsidP="00B65AE4">
      <w:pPr>
        <w:ind w:right="-28" w:firstLine="720"/>
        <w:jc w:val="both"/>
        <w:rPr>
          <w:szCs w:val="24"/>
        </w:rPr>
      </w:pPr>
      <w:r w:rsidRPr="00D37547">
        <w:rPr>
          <w:szCs w:val="24"/>
        </w:rPr>
        <w:t>7.5. 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14:paraId="0388B8E5" w14:textId="77777777" w:rsidR="00B65AE4" w:rsidRPr="00D37547" w:rsidRDefault="00B65AE4" w:rsidP="00B65AE4">
      <w:pPr>
        <w:ind w:right="-28" w:firstLine="720"/>
        <w:jc w:val="both"/>
        <w:rPr>
          <w:szCs w:val="24"/>
        </w:rPr>
      </w:pPr>
      <w:r w:rsidRPr="00D37547">
        <w:rPr>
          <w:szCs w:val="24"/>
        </w:rPr>
        <w:t>7.6. Передающая Сторона имеет право прекратить защиту конфиденциальности,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2F29EC41" w14:textId="77777777" w:rsidR="00B65AE4" w:rsidRPr="00D37547" w:rsidRDefault="00B65AE4" w:rsidP="00B65AE4">
      <w:pPr>
        <w:ind w:right="-28" w:firstLine="720"/>
        <w:jc w:val="both"/>
        <w:rPr>
          <w:szCs w:val="24"/>
        </w:rPr>
      </w:pPr>
      <w:r w:rsidRPr="00D37547">
        <w:rPr>
          <w:szCs w:val="24"/>
        </w:rPr>
        <w:t>7.7. Положения настоящего Соглашения имеют приоритетное значение по отношению к условиям Договора и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14:paraId="765942E4" w14:textId="77777777" w:rsidR="00B65AE4" w:rsidRPr="00D37547" w:rsidRDefault="00B65AE4" w:rsidP="00B65AE4">
      <w:pPr>
        <w:ind w:right="-28" w:firstLine="720"/>
        <w:jc w:val="both"/>
        <w:rPr>
          <w:szCs w:val="24"/>
        </w:rPr>
      </w:pPr>
      <w:r w:rsidRPr="00D37547">
        <w:rPr>
          <w:szCs w:val="24"/>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59681764" w14:textId="77777777" w:rsidR="00B65AE4" w:rsidRPr="00D37547" w:rsidRDefault="00B65AE4" w:rsidP="00B65AE4">
      <w:pPr>
        <w:ind w:right="-28" w:firstLine="720"/>
        <w:jc w:val="both"/>
        <w:rPr>
          <w:szCs w:val="24"/>
        </w:rPr>
      </w:pPr>
      <w:r w:rsidRPr="00D37547">
        <w:rPr>
          <w:szCs w:val="24"/>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09564D32" w14:textId="77777777" w:rsidR="00B65AE4" w:rsidRPr="00D37547" w:rsidRDefault="00B65AE4" w:rsidP="00B65AE4">
      <w:pPr>
        <w:ind w:right="-28" w:firstLine="720"/>
        <w:jc w:val="both"/>
        <w:rPr>
          <w:szCs w:val="24"/>
        </w:rPr>
      </w:pPr>
      <w:r w:rsidRPr="00D37547">
        <w:rPr>
          <w:szCs w:val="24"/>
        </w:rPr>
        <w:t>7.10. Порядок передачи прав и обязанностей по настоящему Соглашению осуществляется в соответствии с порядком, указанным в Договоре.</w:t>
      </w:r>
    </w:p>
    <w:p w14:paraId="4EDC1FED" w14:textId="77777777" w:rsidR="00B65AE4" w:rsidRPr="00D37547" w:rsidRDefault="00B65AE4" w:rsidP="00B65AE4">
      <w:pPr>
        <w:ind w:right="-28" w:firstLine="720"/>
        <w:jc w:val="both"/>
        <w:rPr>
          <w:szCs w:val="24"/>
        </w:rPr>
      </w:pPr>
      <w:r w:rsidRPr="00D37547">
        <w:rPr>
          <w:szCs w:val="24"/>
        </w:rPr>
        <w:lastRenderedPageBreak/>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6DC199BE" w14:textId="77777777" w:rsidR="00B65AE4" w:rsidRPr="00D37547" w:rsidRDefault="00B65AE4" w:rsidP="00B65AE4">
      <w:pPr>
        <w:ind w:right="-28" w:firstLine="720"/>
        <w:jc w:val="both"/>
        <w:rPr>
          <w:szCs w:val="24"/>
        </w:rPr>
      </w:pPr>
      <w:r w:rsidRPr="00D37547">
        <w:rPr>
          <w:szCs w:val="24"/>
        </w:rPr>
        <w:t>7.12. Настоящее Соглашение составлено на русском языке в 2 (двух) экземплярах, имеющих равную юридическую силу, по одному для каждой из Сторон.</w:t>
      </w:r>
    </w:p>
    <w:p w14:paraId="3733F547" w14:textId="77777777" w:rsidR="00B65AE4" w:rsidRPr="00D37547" w:rsidRDefault="00B65AE4" w:rsidP="00B65AE4">
      <w:pPr>
        <w:jc w:val="both"/>
        <w:rPr>
          <w:szCs w:val="24"/>
        </w:rPr>
      </w:pPr>
    </w:p>
    <w:p w14:paraId="5F5563F5" w14:textId="77777777" w:rsidR="00B65AE4" w:rsidRPr="00D37547" w:rsidRDefault="00B65AE4" w:rsidP="00B65AE4">
      <w:pPr>
        <w:jc w:val="both"/>
        <w:rPr>
          <w:szCs w:val="24"/>
        </w:rPr>
      </w:pPr>
    </w:p>
    <w:tbl>
      <w:tblPr>
        <w:tblW w:w="9172" w:type="dxa"/>
        <w:tblInd w:w="80" w:type="dxa"/>
        <w:tblLayout w:type="fixed"/>
        <w:tblCellMar>
          <w:top w:w="28" w:type="dxa"/>
          <w:left w:w="28" w:type="dxa"/>
          <w:bottom w:w="28" w:type="dxa"/>
          <w:right w:w="28" w:type="dxa"/>
        </w:tblCellMar>
        <w:tblLook w:val="01E0" w:firstRow="1" w:lastRow="1" w:firstColumn="1" w:lastColumn="1" w:noHBand="0" w:noVBand="0"/>
      </w:tblPr>
      <w:tblGrid>
        <w:gridCol w:w="4586"/>
        <w:gridCol w:w="4586"/>
      </w:tblGrid>
      <w:tr w:rsidR="00B65AE4" w:rsidRPr="004F425A" w14:paraId="6E681E49" w14:textId="77777777" w:rsidTr="007A6D32">
        <w:tc>
          <w:tcPr>
            <w:tcW w:w="4586" w:type="dxa"/>
          </w:tcPr>
          <w:p w14:paraId="69E88C90" w14:textId="77777777" w:rsidR="00B65AE4" w:rsidRPr="00D37547" w:rsidRDefault="00B65AE4" w:rsidP="007A6D32">
            <w:pPr>
              <w:suppressAutoHyphens/>
              <w:spacing w:after="108"/>
              <w:ind w:left="851" w:hanging="28"/>
              <w:jc w:val="both"/>
              <w:rPr>
                <w:b/>
                <w:szCs w:val="24"/>
              </w:rPr>
            </w:pPr>
          </w:p>
          <w:p w14:paraId="196552FF" w14:textId="77777777" w:rsidR="00B65AE4" w:rsidRPr="00D37547" w:rsidRDefault="00B65AE4" w:rsidP="007A6D32">
            <w:pPr>
              <w:suppressAutoHyphens/>
              <w:spacing w:after="108"/>
              <w:ind w:left="851" w:hanging="28"/>
              <w:jc w:val="both"/>
              <w:rPr>
                <w:b/>
                <w:szCs w:val="24"/>
              </w:rPr>
            </w:pPr>
            <w:r>
              <w:rPr>
                <w:b/>
                <w:szCs w:val="24"/>
              </w:rPr>
              <w:t>Покупатель</w:t>
            </w:r>
          </w:p>
        </w:tc>
        <w:tc>
          <w:tcPr>
            <w:tcW w:w="4586" w:type="dxa"/>
          </w:tcPr>
          <w:p w14:paraId="5F2DBC94" w14:textId="77777777" w:rsidR="00B65AE4" w:rsidRPr="00D37547" w:rsidRDefault="00B65AE4" w:rsidP="007A6D32">
            <w:pPr>
              <w:suppressAutoHyphens/>
              <w:spacing w:after="108"/>
              <w:ind w:left="851" w:hanging="28"/>
              <w:jc w:val="both"/>
              <w:rPr>
                <w:b/>
                <w:szCs w:val="24"/>
              </w:rPr>
            </w:pPr>
          </w:p>
          <w:p w14:paraId="78A85F97" w14:textId="77777777" w:rsidR="00B65AE4" w:rsidRPr="00D37547" w:rsidRDefault="00B65AE4" w:rsidP="007A6D32">
            <w:pPr>
              <w:suppressAutoHyphens/>
              <w:spacing w:after="108"/>
              <w:ind w:left="851" w:hanging="28"/>
              <w:jc w:val="both"/>
              <w:rPr>
                <w:b/>
                <w:szCs w:val="24"/>
              </w:rPr>
            </w:pPr>
            <w:r>
              <w:rPr>
                <w:b/>
                <w:szCs w:val="24"/>
              </w:rPr>
              <w:t>Поставщик</w:t>
            </w:r>
          </w:p>
        </w:tc>
      </w:tr>
      <w:tr w:rsidR="00B65AE4" w:rsidRPr="001E7475" w14:paraId="255A3BEF" w14:textId="77777777" w:rsidTr="007A6D32">
        <w:tc>
          <w:tcPr>
            <w:tcW w:w="4586" w:type="dxa"/>
          </w:tcPr>
          <w:p w14:paraId="2B5ECF3B" w14:textId="77777777" w:rsidR="00B65AE4" w:rsidRPr="005D0712" w:rsidRDefault="00B65AE4" w:rsidP="007A6D32">
            <w:pPr>
              <w:suppressAutoHyphens/>
              <w:spacing w:after="108"/>
              <w:ind w:left="851" w:hanging="28"/>
              <w:jc w:val="both"/>
              <w:rPr>
                <w:rFonts w:eastAsia="MS Mincho"/>
                <w:szCs w:val="24"/>
                <w:lang w:eastAsia="ja-JP"/>
              </w:rPr>
            </w:pPr>
            <w:r w:rsidRPr="004B2BDA">
              <w:rPr>
                <w:szCs w:val="24"/>
              </w:rPr>
              <w:t>Заместитель директора филиала-Директор по прикладным проектам Челябинского филиала ПАО «Ростелеком»</w:t>
            </w:r>
          </w:p>
        </w:tc>
        <w:tc>
          <w:tcPr>
            <w:tcW w:w="4586" w:type="dxa"/>
          </w:tcPr>
          <w:p w14:paraId="6F40D5E2" w14:textId="3CCAB8F8" w:rsidR="00B65AE4" w:rsidRPr="00D37547" w:rsidRDefault="00B65AE4" w:rsidP="007A6D32">
            <w:pPr>
              <w:suppressAutoHyphens/>
              <w:spacing w:after="108"/>
              <w:ind w:left="851" w:hanging="28"/>
              <w:jc w:val="both"/>
              <w:rPr>
                <w:rFonts w:eastAsia="MS Mincho"/>
                <w:szCs w:val="24"/>
                <w:lang w:eastAsia="ja-JP"/>
              </w:rPr>
            </w:pPr>
          </w:p>
        </w:tc>
      </w:tr>
      <w:tr w:rsidR="00B65AE4" w:rsidRPr="001E7475" w14:paraId="2FD222C8" w14:textId="77777777" w:rsidTr="007A6D32">
        <w:tc>
          <w:tcPr>
            <w:tcW w:w="4586" w:type="dxa"/>
          </w:tcPr>
          <w:p w14:paraId="11BA0AFB" w14:textId="77777777" w:rsidR="00B65AE4" w:rsidRPr="00D37547" w:rsidRDefault="00B65AE4" w:rsidP="007A6D32">
            <w:pPr>
              <w:suppressAutoHyphens/>
              <w:spacing w:after="108"/>
              <w:ind w:left="851" w:hanging="28"/>
              <w:jc w:val="both"/>
              <w:rPr>
                <w:rFonts w:eastAsia="MS Mincho"/>
                <w:szCs w:val="24"/>
                <w:lang w:eastAsia="ja-JP"/>
              </w:rPr>
            </w:pPr>
          </w:p>
        </w:tc>
        <w:tc>
          <w:tcPr>
            <w:tcW w:w="4586" w:type="dxa"/>
          </w:tcPr>
          <w:p w14:paraId="2943F9C7" w14:textId="77777777" w:rsidR="00B65AE4" w:rsidRPr="00D37547" w:rsidRDefault="00B65AE4" w:rsidP="007A6D32">
            <w:pPr>
              <w:suppressAutoHyphens/>
              <w:spacing w:after="108"/>
              <w:ind w:left="851" w:hanging="28"/>
              <w:jc w:val="both"/>
              <w:rPr>
                <w:rFonts w:eastAsia="MS Mincho"/>
                <w:szCs w:val="24"/>
                <w:lang w:eastAsia="ja-JP"/>
              </w:rPr>
            </w:pPr>
          </w:p>
        </w:tc>
      </w:tr>
      <w:tr w:rsidR="00B65AE4" w:rsidRPr="004F425A" w14:paraId="1EBF55BA" w14:textId="77777777" w:rsidTr="007A6D32">
        <w:tc>
          <w:tcPr>
            <w:tcW w:w="4586" w:type="dxa"/>
          </w:tcPr>
          <w:p w14:paraId="2B8D242E" w14:textId="77777777" w:rsidR="00B65AE4" w:rsidRPr="005D0712" w:rsidRDefault="00B65AE4" w:rsidP="007A6D32">
            <w:pPr>
              <w:suppressAutoHyphens/>
              <w:spacing w:after="108"/>
              <w:ind w:left="851" w:hanging="28"/>
              <w:jc w:val="both"/>
              <w:rPr>
                <w:rFonts w:eastAsia="MS Mincho"/>
                <w:szCs w:val="24"/>
                <w:lang w:eastAsia="ja-JP"/>
              </w:rPr>
            </w:pPr>
            <w:r w:rsidRPr="00D37547">
              <w:rPr>
                <w:rFonts w:eastAsia="MS Mincho"/>
                <w:szCs w:val="24"/>
                <w:lang w:eastAsia="ja-JP"/>
              </w:rPr>
              <w:t xml:space="preserve">______________ / </w:t>
            </w:r>
            <w:r>
              <w:rPr>
                <w:rFonts w:eastAsia="MS Mincho"/>
                <w:szCs w:val="24"/>
                <w:lang w:eastAsia="ja-JP"/>
              </w:rPr>
              <w:t>Д.Е. Татаринцев/</w:t>
            </w:r>
          </w:p>
        </w:tc>
        <w:tc>
          <w:tcPr>
            <w:tcW w:w="4586" w:type="dxa"/>
          </w:tcPr>
          <w:p w14:paraId="60B1C429" w14:textId="2AF7DC8A" w:rsidR="00B65AE4" w:rsidRPr="00D37547" w:rsidRDefault="00B65AE4" w:rsidP="0039491D">
            <w:pPr>
              <w:suppressAutoHyphens/>
              <w:spacing w:after="108"/>
              <w:ind w:left="851" w:hanging="28"/>
              <w:jc w:val="both"/>
              <w:rPr>
                <w:rFonts w:eastAsia="MS Mincho"/>
                <w:szCs w:val="24"/>
                <w:lang w:eastAsia="ja-JP"/>
              </w:rPr>
            </w:pPr>
            <w:r w:rsidRPr="00D37547">
              <w:rPr>
                <w:rFonts w:eastAsia="MS Mincho"/>
                <w:szCs w:val="24"/>
                <w:lang w:eastAsia="ja-JP"/>
              </w:rPr>
              <w:t xml:space="preserve">________________ </w:t>
            </w:r>
            <w:r w:rsidRPr="00632AF2">
              <w:rPr>
                <w:rFonts w:eastAsia="MS Mincho"/>
                <w:szCs w:val="24"/>
                <w:lang w:eastAsia="ja-JP"/>
              </w:rPr>
              <w:t>/</w:t>
            </w:r>
            <w:r w:rsidR="0039491D">
              <w:rPr>
                <w:rFonts w:eastAsia="MS Mincho"/>
                <w:szCs w:val="24"/>
                <w:lang w:eastAsia="ja-JP"/>
              </w:rPr>
              <w:t>___________</w:t>
            </w:r>
            <w:r w:rsidRPr="00D37547">
              <w:rPr>
                <w:rFonts w:eastAsia="MS Mincho"/>
                <w:szCs w:val="24"/>
                <w:lang w:eastAsia="ja-JP"/>
              </w:rPr>
              <w:t xml:space="preserve"> </w:t>
            </w:r>
            <w:r>
              <w:rPr>
                <w:rFonts w:eastAsia="MS Mincho"/>
                <w:szCs w:val="24"/>
                <w:lang w:eastAsia="ja-JP"/>
              </w:rPr>
              <w:t>/</w:t>
            </w:r>
          </w:p>
        </w:tc>
      </w:tr>
    </w:tbl>
    <w:p w14:paraId="2D488B93" w14:textId="77777777" w:rsidR="00B65AE4" w:rsidRDefault="00B65AE4" w:rsidP="00B65AE4">
      <w:pPr>
        <w:widowControl w:val="0"/>
        <w:spacing w:after="0" w:line="240" w:lineRule="auto"/>
      </w:pPr>
    </w:p>
    <w:p w14:paraId="531F596C" w14:textId="77777777" w:rsidR="00B65AE4" w:rsidRDefault="00B65AE4" w:rsidP="00B65AE4">
      <w:pPr>
        <w:widowControl w:val="0"/>
        <w:spacing w:after="0" w:line="240" w:lineRule="auto"/>
      </w:pPr>
    </w:p>
    <w:p w14:paraId="74B667F6" w14:textId="77777777" w:rsidR="00B65AE4" w:rsidRDefault="00B65AE4" w:rsidP="00B65AE4">
      <w:pPr>
        <w:widowControl w:val="0"/>
        <w:spacing w:after="0" w:line="240" w:lineRule="auto"/>
      </w:pPr>
    </w:p>
    <w:p w14:paraId="14BF3F82" w14:textId="77777777" w:rsidR="00B65AE4" w:rsidRDefault="00B65AE4" w:rsidP="00B65AE4">
      <w:pPr>
        <w:widowControl w:val="0"/>
        <w:spacing w:after="0" w:line="240" w:lineRule="auto"/>
      </w:pPr>
    </w:p>
    <w:p w14:paraId="07F40A83" w14:textId="77777777" w:rsidR="00B65AE4" w:rsidRDefault="00B65AE4" w:rsidP="00B65AE4">
      <w:pPr>
        <w:widowControl w:val="0"/>
        <w:spacing w:after="0" w:line="240" w:lineRule="auto"/>
      </w:pPr>
    </w:p>
    <w:p w14:paraId="3844047B" w14:textId="77777777" w:rsidR="00B65AE4" w:rsidRDefault="00B65AE4" w:rsidP="00B65AE4">
      <w:pPr>
        <w:widowControl w:val="0"/>
        <w:spacing w:after="0" w:line="240" w:lineRule="auto"/>
      </w:pPr>
    </w:p>
    <w:p w14:paraId="246CA1B3" w14:textId="77777777" w:rsidR="00B65AE4" w:rsidRDefault="00B65AE4" w:rsidP="00B65AE4">
      <w:pPr>
        <w:widowControl w:val="0"/>
        <w:spacing w:after="0" w:line="240" w:lineRule="auto"/>
      </w:pPr>
    </w:p>
    <w:p w14:paraId="768420A6" w14:textId="77777777" w:rsidR="00B65AE4" w:rsidRPr="0082048A" w:rsidRDefault="00B65AE4" w:rsidP="00B65AE4">
      <w:pPr>
        <w:widowControl w:val="0"/>
        <w:spacing w:after="0" w:line="240" w:lineRule="auto"/>
      </w:pPr>
    </w:p>
    <w:p w14:paraId="45E56B3A" w14:textId="77777777" w:rsidR="00B65AE4" w:rsidRDefault="00B65AE4" w:rsidP="00D21A0E">
      <w:pPr>
        <w:tabs>
          <w:tab w:val="left" w:pos="4620"/>
        </w:tabs>
        <w:spacing w:after="0" w:line="240" w:lineRule="auto"/>
        <w:jc w:val="right"/>
        <w:rPr>
          <w:b/>
          <w:sz w:val="22"/>
          <w:szCs w:val="22"/>
        </w:rPr>
      </w:pPr>
    </w:p>
    <w:p w14:paraId="0D4F71B5" w14:textId="77777777" w:rsidR="00B65AE4" w:rsidRDefault="00B65AE4" w:rsidP="00D21A0E">
      <w:pPr>
        <w:tabs>
          <w:tab w:val="left" w:pos="4620"/>
        </w:tabs>
        <w:spacing w:after="0" w:line="240" w:lineRule="auto"/>
        <w:jc w:val="right"/>
        <w:rPr>
          <w:b/>
          <w:sz w:val="22"/>
          <w:szCs w:val="22"/>
        </w:rPr>
      </w:pPr>
    </w:p>
    <w:p w14:paraId="3BC9D3DE" w14:textId="77777777" w:rsidR="007D358A" w:rsidRDefault="007D358A" w:rsidP="00D21A0E">
      <w:pPr>
        <w:tabs>
          <w:tab w:val="left" w:pos="4620"/>
        </w:tabs>
        <w:spacing w:after="0" w:line="240" w:lineRule="auto"/>
        <w:jc w:val="right"/>
        <w:rPr>
          <w:b/>
          <w:sz w:val="22"/>
          <w:szCs w:val="22"/>
        </w:rPr>
      </w:pPr>
    </w:p>
    <w:p w14:paraId="48D1BE72" w14:textId="77777777" w:rsidR="007D358A" w:rsidRDefault="007D358A" w:rsidP="00D21A0E">
      <w:pPr>
        <w:tabs>
          <w:tab w:val="left" w:pos="4620"/>
        </w:tabs>
        <w:spacing w:after="0" w:line="240" w:lineRule="auto"/>
        <w:jc w:val="right"/>
        <w:rPr>
          <w:b/>
          <w:sz w:val="22"/>
          <w:szCs w:val="22"/>
        </w:rPr>
      </w:pPr>
    </w:p>
    <w:p w14:paraId="3183EA3D" w14:textId="77777777" w:rsidR="007D358A" w:rsidRDefault="007D358A" w:rsidP="00D21A0E">
      <w:pPr>
        <w:tabs>
          <w:tab w:val="left" w:pos="4620"/>
        </w:tabs>
        <w:spacing w:after="0" w:line="240" w:lineRule="auto"/>
        <w:jc w:val="right"/>
        <w:rPr>
          <w:b/>
          <w:sz w:val="22"/>
          <w:szCs w:val="22"/>
        </w:rPr>
      </w:pPr>
    </w:p>
    <w:p w14:paraId="2CBE034C" w14:textId="77777777" w:rsidR="00D40553" w:rsidRDefault="00D40553" w:rsidP="00D21A0E">
      <w:pPr>
        <w:tabs>
          <w:tab w:val="left" w:pos="4620"/>
        </w:tabs>
        <w:spacing w:after="0" w:line="240" w:lineRule="auto"/>
        <w:jc w:val="right"/>
        <w:rPr>
          <w:b/>
          <w:sz w:val="22"/>
          <w:szCs w:val="22"/>
        </w:rPr>
      </w:pPr>
    </w:p>
    <w:p w14:paraId="10914BFC" w14:textId="77777777" w:rsidR="00D40553" w:rsidRDefault="00D40553" w:rsidP="00D21A0E">
      <w:pPr>
        <w:tabs>
          <w:tab w:val="left" w:pos="4620"/>
        </w:tabs>
        <w:spacing w:after="0" w:line="240" w:lineRule="auto"/>
        <w:jc w:val="right"/>
        <w:rPr>
          <w:b/>
          <w:sz w:val="22"/>
          <w:szCs w:val="22"/>
        </w:rPr>
      </w:pPr>
    </w:p>
    <w:p w14:paraId="311CC010" w14:textId="77777777" w:rsidR="00D40553" w:rsidRDefault="00D40553" w:rsidP="00D21A0E">
      <w:pPr>
        <w:tabs>
          <w:tab w:val="left" w:pos="4620"/>
        </w:tabs>
        <w:spacing w:after="0" w:line="240" w:lineRule="auto"/>
        <w:jc w:val="right"/>
        <w:rPr>
          <w:b/>
          <w:sz w:val="22"/>
          <w:szCs w:val="22"/>
        </w:rPr>
      </w:pPr>
    </w:p>
    <w:p w14:paraId="37010486" w14:textId="77777777" w:rsidR="00D40553" w:rsidRDefault="00D40553" w:rsidP="00D21A0E">
      <w:pPr>
        <w:tabs>
          <w:tab w:val="left" w:pos="4620"/>
        </w:tabs>
        <w:spacing w:after="0" w:line="240" w:lineRule="auto"/>
        <w:jc w:val="right"/>
        <w:rPr>
          <w:b/>
          <w:sz w:val="22"/>
          <w:szCs w:val="22"/>
        </w:rPr>
      </w:pPr>
    </w:p>
    <w:p w14:paraId="3D1752EF" w14:textId="77777777" w:rsidR="00D40553" w:rsidRDefault="00D40553" w:rsidP="00D21A0E">
      <w:pPr>
        <w:tabs>
          <w:tab w:val="left" w:pos="4620"/>
        </w:tabs>
        <w:spacing w:after="0" w:line="240" w:lineRule="auto"/>
        <w:jc w:val="right"/>
        <w:rPr>
          <w:b/>
          <w:sz w:val="22"/>
          <w:szCs w:val="22"/>
        </w:rPr>
      </w:pPr>
    </w:p>
    <w:p w14:paraId="42D574E3" w14:textId="77777777" w:rsidR="00D40553" w:rsidRDefault="00D40553" w:rsidP="00D21A0E">
      <w:pPr>
        <w:tabs>
          <w:tab w:val="left" w:pos="4620"/>
        </w:tabs>
        <w:spacing w:after="0" w:line="240" w:lineRule="auto"/>
        <w:jc w:val="right"/>
        <w:rPr>
          <w:b/>
          <w:sz w:val="22"/>
          <w:szCs w:val="22"/>
        </w:rPr>
      </w:pPr>
    </w:p>
    <w:p w14:paraId="11F20F0B" w14:textId="77777777" w:rsidR="00D40553" w:rsidRDefault="00D40553" w:rsidP="00D21A0E">
      <w:pPr>
        <w:tabs>
          <w:tab w:val="left" w:pos="4620"/>
        </w:tabs>
        <w:spacing w:after="0" w:line="240" w:lineRule="auto"/>
        <w:jc w:val="right"/>
        <w:rPr>
          <w:b/>
          <w:sz w:val="22"/>
          <w:szCs w:val="22"/>
        </w:rPr>
      </w:pPr>
    </w:p>
    <w:p w14:paraId="0E37E607" w14:textId="77777777" w:rsidR="00D40553" w:rsidRDefault="00D40553" w:rsidP="00D21A0E">
      <w:pPr>
        <w:tabs>
          <w:tab w:val="left" w:pos="4620"/>
        </w:tabs>
        <w:spacing w:after="0" w:line="240" w:lineRule="auto"/>
        <w:jc w:val="right"/>
        <w:rPr>
          <w:b/>
          <w:sz w:val="22"/>
          <w:szCs w:val="22"/>
        </w:rPr>
      </w:pPr>
    </w:p>
    <w:p w14:paraId="11804388" w14:textId="77777777" w:rsidR="00D40553" w:rsidRDefault="00D40553" w:rsidP="00D21A0E">
      <w:pPr>
        <w:tabs>
          <w:tab w:val="left" w:pos="4620"/>
        </w:tabs>
        <w:spacing w:after="0" w:line="240" w:lineRule="auto"/>
        <w:jc w:val="right"/>
        <w:rPr>
          <w:b/>
          <w:sz w:val="22"/>
          <w:szCs w:val="22"/>
        </w:rPr>
      </w:pPr>
    </w:p>
    <w:p w14:paraId="00AB7999" w14:textId="77777777" w:rsidR="00D40553" w:rsidRDefault="00D40553" w:rsidP="00D21A0E">
      <w:pPr>
        <w:tabs>
          <w:tab w:val="left" w:pos="4620"/>
        </w:tabs>
        <w:spacing w:after="0" w:line="240" w:lineRule="auto"/>
        <w:jc w:val="right"/>
        <w:rPr>
          <w:b/>
          <w:sz w:val="22"/>
          <w:szCs w:val="22"/>
        </w:rPr>
      </w:pPr>
    </w:p>
    <w:p w14:paraId="4D64971B" w14:textId="77777777" w:rsidR="00D40553" w:rsidRDefault="00D40553" w:rsidP="00D21A0E">
      <w:pPr>
        <w:tabs>
          <w:tab w:val="left" w:pos="4620"/>
        </w:tabs>
        <w:spacing w:after="0" w:line="240" w:lineRule="auto"/>
        <w:jc w:val="right"/>
        <w:rPr>
          <w:b/>
          <w:sz w:val="22"/>
          <w:szCs w:val="22"/>
        </w:rPr>
      </w:pPr>
    </w:p>
    <w:p w14:paraId="2705CD50" w14:textId="77777777" w:rsidR="00D40553" w:rsidRDefault="00D40553" w:rsidP="00D21A0E">
      <w:pPr>
        <w:tabs>
          <w:tab w:val="left" w:pos="4620"/>
        </w:tabs>
        <w:spacing w:after="0" w:line="240" w:lineRule="auto"/>
        <w:jc w:val="right"/>
        <w:rPr>
          <w:b/>
          <w:sz w:val="22"/>
          <w:szCs w:val="22"/>
        </w:rPr>
      </w:pPr>
    </w:p>
    <w:p w14:paraId="24A24796" w14:textId="77777777" w:rsidR="00D40553" w:rsidRDefault="00D40553" w:rsidP="00D21A0E">
      <w:pPr>
        <w:tabs>
          <w:tab w:val="left" w:pos="4620"/>
        </w:tabs>
        <w:spacing w:after="0" w:line="240" w:lineRule="auto"/>
        <w:jc w:val="right"/>
        <w:rPr>
          <w:b/>
          <w:sz w:val="22"/>
          <w:szCs w:val="22"/>
        </w:rPr>
      </w:pPr>
    </w:p>
    <w:p w14:paraId="00A110F3" w14:textId="77777777" w:rsidR="00D40553" w:rsidRDefault="00D40553" w:rsidP="00D21A0E">
      <w:pPr>
        <w:tabs>
          <w:tab w:val="left" w:pos="4620"/>
        </w:tabs>
        <w:spacing w:after="0" w:line="240" w:lineRule="auto"/>
        <w:jc w:val="right"/>
        <w:rPr>
          <w:b/>
          <w:sz w:val="22"/>
          <w:szCs w:val="22"/>
        </w:rPr>
      </w:pPr>
    </w:p>
    <w:p w14:paraId="3E13EA62" w14:textId="77777777" w:rsidR="00D40553" w:rsidRDefault="00D40553" w:rsidP="00D21A0E">
      <w:pPr>
        <w:tabs>
          <w:tab w:val="left" w:pos="4620"/>
        </w:tabs>
        <w:spacing w:after="0" w:line="240" w:lineRule="auto"/>
        <w:jc w:val="right"/>
        <w:rPr>
          <w:b/>
          <w:sz w:val="22"/>
          <w:szCs w:val="22"/>
        </w:rPr>
      </w:pPr>
    </w:p>
    <w:p w14:paraId="1D137C9C" w14:textId="77777777" w:rsidR="00D40553" w:rsidRDefault="00D40553" w:rsidP="00D21A0E">
      <w:pPr>
        <w:tabs>
          <w:tab w:val="left" w:pos="4620"/>
        </w:tabs>
        <w:spacing w:after="0" w:line="240" w:lineRule="auto"/>
        <w:jc w:val="right"/>
        <w:rPr>
          <w:b/>
          <w:sz w:val="22"/>
          <w:szCs w:val="22"/>
        </w:rPr>
      </w:pPr>
    </w:p>
    <w:p w14:paraId="0FA024CC" w14:textId="77777777" w:rsidR="00D40553" w:rsidRDefault="00D40553" w:rsidP="00D21A0E">
      <w:pPr>
        <w:tabs>
          <w:tab w:val="left" w:pos="4620"/>
        </w:tabs>
        <w:spacing w:after="0" w:line="240" w:lineRule="auto"/>
        <w:jc w:val="right"/>
        <w:rPr>
          <w:b/>
          <w:sz w:val="22"/>
          <w:szCs w:val="22"/>
        </w:rPr>
      </w:pPr>
    </w:p>
    <w:p w14:paraId="0DB05B76" w14:textId="77777777" w:rsidR="00D40553" w:rsidRDefault="00D40553" w:rsidP="00D21A0E">
      <w:pPr>
        <w:tabs>
          <w:tab w:val="left" w:pos="4620"/>
        </w:tabs>
        <w:spacing w:after="0" w:line="240" w:lineRule="auto"/>
        <w:jc w:val="right"/>
        <w:rPr>
          <w:b/>
          <w:sz w:val="22"/>
          <w:szCs w:val="22"/>
        </w:rPr>
      </w:pPr>
    </w:p>
    <w:p w14:paraId="41B17DEE" w14:textId="77777777" w:rsidR="007D358A" w:rsidRDefault="007D358A" w:rsidP="00D21A0E">
      <w:pPr>
        <w:tabs>
          <w:tab w:val="left" w:pos="4620"/>
        </w:tabs>
        <w:spacing w:after="0" w:line="240" w:lineRule="auto"/>
        <w:jc w:val="right"/>
        <w:rPr>
          <w:b/>
          <w:sz w:val="22"/>
          <w:szCs w:val="22"/>
        </w:rPr>
      </w:pPr>
    </w:p>
    <w:p w14:paraId="47887FF7" w14:textId="77777777" w:rsidR="0039491D" w:rsidRDefault="0039491D" w:rsidP="00D21A0E">
      <w:pPr>
        <w:tabs>
          <w:tab w:val="left" w:pos="4620"/>
        </w:tabs>
        <w:spacing w:after="0" w:line="240" w:lineRule="auto"/>
        <w:jc w:val="right"/>
        <w:rPr>
          <w:b/>
          <w:sz w:val="22"/>
          <w:szCs w:val="22"/>
        </w:rPr>
      </w:pPr>
    </w:p>
    <w:p w14:paraId="5AA20B6F" w14:textId="77777777" w:rsidR="0039491D" w:rsidRDefault="0039491D" w:rsidP="00D21A0E">
      <w:pPr>
        <w:tabs>
          <w:tab w:val="left" w:pos="4620"/>
        </w:tabs>
        <w:spacing w:after="0" w:line="240" w:lineRule="auto"/>
        <w:jc w:val="right"/>
        <w:rPr>
          <w:b/>
          <w:sz w:val="22"/>
          <w:szCs w:val="22"/>
        </w:rPr>
      </w:pPr>
    </w:p>
    <w:p w14:paraId="159D7FF6" w14:textId="77777777" w:rsidR="0039491D" w:rsidRDefault="0039491D" w:rsidP="00D21A0E">
      <w:pPr>
        <w:tabs>
          <w:tab w:val="left" w:pos="4620"/>
        </w:tabs>
        <w:spacing w:after="0" w:line="240" w:lineRule="auto"/>
        <w:jc w:val="right"/>
        <w:rPr>
          <w:b/>
          <w:sz w:val="22"/>
          <w:szCs w:val="22"/>
        </w:rPr>
      </w:pPr>
    </w:p>
    <w:p w14:paraId="5642C3A7" w14:textId="77777777" w:rsidR="0039491D" w:rsidRDefault="0039491D" w:rsidP="00D21A0E">
      <w:pPr>
        <w:tabs>
          <w:tab w:val="left" w:pos="4620"/>
        </w:tabs>
        <w:spacing w:after="0" w:line="240" w:lineRule="auto"/>
        <w:jc w:val="right"/>
        <w:rPr>
          <w:b/>
          <w:sz w:val="22"/>
          <w:szCs w:val="22"/>
        </w:rPr>
      </w:pPr>
    </w:p>
    <w:p w14:paraId="5138F8EA" w14:textId="77777777" w:rsidR="007D358A" w:rsidRDefault="007D358A" w:rsidP="00D21A0E">
      <w:pPr>
        <w:tabs>
          <w:tab w:val="left" w:pos="4620"/>
        </w:tabs>
        <w:spacing w:after="0" w:line="240" w:lineRule="auto"/>
        <w:jc w:val="right"/>
        <w:rPr>
          <w:b/>
          <w:sz w:val="22"/>
          <w:szCs w:val="22"/>
        </w:rPr>
      </w:pPr>
    </w:p>
    <w:p w14:paraId="11B2009A" w14:textId="77777777" w:rsidR="007D358A" w:rsidRDefault="007D358A" w:rsidP="00D21A0E">
      <w:pPr>
        <w:tabs>
          <w:tab w:val="left" w:pos="4620"/>
        </w:tabs>
        <w:spacing w:after="0" w:line="240" w:lineRule="auto"/>
        <w:jc w:val="right"/>
        <w:rPr>
          <w:b/>
          <w:sz w:val="22"/>
          <w:szCs w:val="22"/>
        </w:rPr>
      </w:pPr>
    </w:p>
    <w:p w14:paraId="74CDD461" w14:textId="4972C2AE" w:rsidR="007D358A" w:rsidRPr="007D358A" w:rsidRDefault="000C1D55" w:rsidP="007D358A">
      <w:pPr>
        <w:spacing w:after="0"/>
        <w:ind w:left="5103"/>
        <w:outlineLvl w:val="0"/>
        <w:rPr>
          <w:sz w:val="22"/>
          <w:szCs w:val="22"/>
        </w:rPr>
      </w:pPr>
      <w:r>
        <w:rPr>
          <w:sz w:val="22"/>
          <w:szCs w:val="22"/>
        </w:rPr>
        <w:lastRenderedPageBreak/>
        <w:t>Приложение № 8</w:t>
      </w:r>
    </w:p>
    <w:p w14:paraId="17599589" w14:textId="52A35F09" w:rsidR="007D358A" w:rsidRPr="007D358A" w:rsidRDefault="007D358A" w:rsidP="007D358A">
      <w:pPr>
        <w:spacing w:after="0"/>
        <w:ind w:left="5103"/>
        <w:rPr>
          <w:sz w:val="22"/>
          <w:szCs w:val="22"/>
        </w:rPr>
      </w:pPr>
      <w:r w:rsidRPr="007D358A">
        <w:rPr>
          <w:sz w:val="22"/>
          <w:szCs w:val="22"/>
        </w:rPr>
        <w:t xml:space="preserve">к </w:t>
      </w:r>
      <w:r w:rsidR="00735199">
        <w:rPr>
          <w:sz w:val="22"/>
          <w:szCs w:val="22"/>
        </w:rPr>
        <w:t>договору</w:t>
      </w:r>
      <w:r w:rsidR="00735199" w:rsidRPr="007D358A">
        <w:rPr>
          <w:sz w:val="22"/>
          <w:szCs w:val="22"/>
        </w:rPr>
        <w:t> </w:t>
      </w:r>
      <w:r w:rsidR="00BF0434">
        <w:rPr>
          <w:sz w:val="22"/>
          <w:szCs w:val="22"/>
        </w:rPr>
        <w:t>от «__» ____ 2021</w:t>
      </w:r>
      <w:r w:rsidRPr="007D358A">
        <w:rPr>
          <w:sz w:val="22"/>
          <w:szCs w:val="22"/>
        </w:rPr>
        <w:t xml:space="preserve"> г. № _______ </w:t>
      </w:r>
    </w:p>
    <w:p w14:paraId="62CA6BD4" w14:textId="77777777" w:rsidR="007D358A" w:rsidRPr="007D358A" w:rsidRDefault="007D358A" w:rsidP="007D358A">
      <w:pPr>
        <w:tabs>
          <w:tab w:val="left" w:pos="1134"/>
        </w:tabs>
        <w:spacing w:after="0" w:line="240" w:lineRule="auto"/>
        <w:jc w:val="center"/>
        <w:rPr>
          <w:b/>
          <w:sz w:val="22"/>
          <w:szCs w:val="22"/>
        </w:rPr>
      </w:pPr>
    </w:p>
    <w:p w14:paraId="5A58BBDA" w14:textId="77777777" w:rsidR="0039491D" w:rsidRPr="006A1679" w:rsidRDefault="0039491D" w:rsidP="0039491D">
      <w:pPr>
        <w:spacing w:after="0" w:line="240" w:lineRule="auto"/>
        <w:jc w:val="center"/>
        <w:rPr>
          <w:b/>
          <w:szCs w:val="24"/>
        </w:rPr>
      </w:pPr>
      <w:r w:rsidRPr="006A1679">
        <w:rPr>
          <w:b/>
          <w:szCs w:val="24"/>
        </w:rPr>
        <w:t>ФОРМА АКТА О ВЕЛИЧИНЕ ПОЛУЧЕННОЙ ЭКОНОМИИ</w:t>
      </w:r>
    </w:p>
    <w:p w14:paraId="192B8066" w14:textId="77777777" w:rsidR="0039491D" w:rsidRPr="006A1679" w:rsidRDefault="0039491D" w:rsidP="0039491D">
      <w:pPr>
        <w:spacing w:after="0" w:line="240" w:lineRule="auto"/>
        <w:jc w:val="center"/>
        <w:rPr>
          <w:b/>
          <w:szCs w:val="24"/>
        </w:rPr>
      </w:pPr>
    </w:p>
    <w:p w14:paraId="34E9999B" w14:textId="77777777" w:rsidR="0039491D" w:rsidRPr="006A1679" w:rsidRDefault="0039491D" w:rsidP="0039491D">
      <w:pPr>
        <w:spacing w:after="0" w:line="240" w:lineRule="auto"/>
        <w:jc w:val="center"/>
        <w:rPr>
          <w:b/>
          <w:szCs w:val="24"/>
        </w:rPr>
      </w:pPr>
      <w:r w:rsidRPr="006A1679">
        <w:rPr>
          <w:b/>
          <w:szCs w:val="24"/>
        </w:rPr>
        <w:t>Начало формы:</w:t>
      </w:r>
    </w:p>
    <w:p w14:paraId="00B68CE7" w14:textId="77777777" w:rsidR="0039491D" w:rsidRPr="006A1679" w:rsidRDefault="0039491D" w:rsidP="0039491D">
      <w:pPr>
        <w:spacing w:after="0" w:line="240" w:lineRule="auto"/>
        <w:jc w:val="center"/>
        <w:rPr>
          <w:szCs w:val="24"/>
        </w:rPr>
      </w:pPr>
    </w:p>
    <w:p w14:paraId="7648393B" w14:textId="77777777" w:rsidR="0039491D" w:rsidRPr="006A1679" w:rsidRDefault="0039491D" w:rsidP="0039491D">
      <w:pPr>
        <w:spacing w:after="0" w:line="240" w:lineRule="auto"/>
        <w:jc w:val="center"/>
        <w:rPr>
          <w:b/>
          <w:szCs w:val="24"/>
        </w:rPr>
      </w:pPr>
      <w:r w:rsidRPr="006A1679">
        <w:rPr>
          <w:b/>
          <w:szCs w:val="24"/>
        </w:rPr>
        <w:t xml:space="preserve">Акт № ____ </w:t>
      </w:r>
      <w:r w:rsidRPr="006A1679">
        <w:rPr>
          <w:b/>
          <w:bCs/>
          <w:kern w:val="36"/>
          <w:szCs w:val="24"/>
        </w:rPr>
        <w:t>от «___» ___________ 20____ г.</w:t>
      </w:r>
    </w:p>
    <w:p w14:paraId="4BC878EE" w14:textId="77777777" w:rsidR="0039491D" w:rsidRPr="006A1679" w:rsidRDefault="0039491D" w:rsidP="0039491D">
      <w:pPr>
        <w:spacing w:after="0" w:line="240" w:lineRule="auto"/>
        <w:jc w:val="center"/>
        <w:rPr>
          <w:b/>
          <w:szCs w:val="24"/>
        </w:rPr>
      </w:pPr>
      <w:r w:rsidRPr="006A1679">
        <w:rPr>
          <w:b/>
          <w:szCs w:val="24"/>
        </w:rPr>
        <w:t xml:space="preserve">о величине полученной экономии электрической энергии </w:t>
      </w:r>
    </w:p>
    <w:p w14:paraId="64D42870" w14:textId="77777777" w:rsidR="0039491D" w:rsidRPr="006A1679" w:rsidRDefault="0039491D" w:rsidP="0039491D">
      <w:pPr>
        <w:spacing w:after="0" w:line="240" w:lineRule="auto"/>
        <w:jc w:val="center"/>
        <w:rPr>
          <w:b/>
          <w:szCs w:val="24"/>
        </w:rPr>
      </w:pPr>
      <w:r w:rsidRPr="006A1679">
        <w:rPr>
          <w:b/>
          <w:szCs w:val="24"/>
        </w:rPr>
        <w:t>к энергосервисному контракту № ________________</w:t>
      </w:r>
    </w:p>
    <w:p w14:paraId="3A2032B2" w14:textId="77777777" w:rsidR="0039491D" w:rsidRPr="006A1679" w:rsidRDefault="0039491D" w:rsidP="0039491D">
      <w:pPr>
        <w:spacing w:after="0" w:line="240" w:lineRule="auto"/>
        <w:jc w:val="center"/>
        <w:rPr>
          <w:b/>
          <w:szCs w:val="24"/>
        </w:rPr>
      </w:pPr>
    </w:p>
    <w:tbl>
      <w:tblPr>
        <w:tblW w:w="5089" w:type="pct"/>
        <w:tblLayout w:type="fixed"/>
        <w:tblLook w:val="00A0" w:firstRow="1" w:lastRow="0" w:firstColumn="1" w:lastColumn="0" w:noHBand="0" w:noVBand="0"/>
      </w:tblPr>
      <w:tblGrid>
        <w:gridCol w:w="659"/>
        <w:gridCol w:w="4159"/>
        <w:gridCol w:w="2038"/>
        <w:gridCol w:w="1496"/>
        <w:gridCol w:w="1108"/>
        <w:gridCol w:w="735"/>
        <w:gridCol w:w="181"/>
      </w:tblGrid>
      <w:tr w:rsidR="0039491D" w:rsidRPr="006A1679" w14:paraId="36833A16" w14:textId="77777777" w:rsidTr="0000779E">
        <w:trPr>
          <w:trHeight w:val="510"/>
          <w:tblHeader/>
        </w:trPr>
        <w:tc>
          <w:tcPr>
            <w:tcW w:w="318" w:type="pct"/>
            <w:tcBorders>
              <w:top w:val="single" w:sz="4" w:space="0" w:color="auto"/>
              <w:left w:val="single" w:sz="4" w:space="0" w:color="auto"/>
              <w:bottom w:val="single" w:sz="4" w:space="0" w:color="auto"/>
              <w:right w:val="single" w:sz="4" w:space="0" w:color="auto"/>
            </w:tcBorders>
            <w:vAlign w:val="center"/>
          </w:tcPr>
          <w:p w14:paraId="0045A09F" w14:textId="77777777" w:rsidR="0039491D" w:rsidRPr="006A1679" w:rsidRDefault="0039491D" w:rsidP="0000779E">
            <w:pPr>
              <w:spacing w:after="0" w:line="240" w:lineRule="auto"/>
              <w:contextualSpacing/>
              <w:jc w:val="center"/>
              <w:rPr>
                <w:b/>
                <w:bCs/>
                <w:szCs w:val="24"/>
              </w:rPr>
            </w:pPr>
            <w:r w:rsidRPr="006A1679">
              <w:rPr>
                <w:b/>
                <w:bCs/>
                <w:szCs w:val="24"/>
              </w:rPr>
              <w:t xml:space="preserve">№ </w:t>
            </w:r>
          </w:p>
        </w:tc>
        <w:tc>
          <w:tcPr>
            <w:tcW w:w="2986" w:type="pct"/>
            <w:gridSpan w:val="2"/>
            <w:tcBorders>
              <w:top w:val="single" w:sz="4" w:space="0" w:color="auto"/>
              <w:left w:val="nil"/>
              <w:bottom w:val="single" w:sz="4" w:space="0" w:color="auto"/>
              <w:right w:val="single" w:sz="4" w:space="0" w:color="auto"/>
            </w:tcBorders>
            <w:vAlign w:val="center"/>
          </w:tcPr>
          <w:p w14:paraId="0A2FB1F5" w14:textId="77777777" w:rsidR="0039491D" w:rsidRPr="006A1679" w:rsidRDefault="0039491D" w:rsidP="0000779E">
            <w:pPr>
              <w:spacing w:after="0" w:line="240" w:lineRule="auto"/>
              <w:contextualSpacing/>
              <w:jc w:val="center"/>
              <w:rPr>
                <w:b/>
                <w:bCs/>
                <w:szCs w:val="24"/>
              </w:rPr>
            </w:pPr>
            <w:r w:rsidRPr="006A1679">
              <w:rPr>
                <w:b/>
                <w:bCs/>
                <w:szCs w:val="24"/>
              </w:rPr>
              <w:t>Параметр</w:t>
            </w:r>
          </w:p>
        </w:tc>
        <w:tc>
          <w:tcPr>
            <w:tcW w:w="721" w:type="pct"/>
            <w:tcBorders>
              <w:top w:val="single" w:sz="4" w:space="0" w:color="auto"/>
              <w:left w:val="nil"/>
              <w:bottom w:val="single" w:sz="4" w:space="0" w:color="auto"/>
              <w:right w:val="single" w:sz="4" w:space="0" w:color="auto"/>
            </w:tcBorders>
            <w:vAlign w:val="center"/>
          </w:tcPr>
          <w:p w14:paraId="62CAAE57" w14:textId="77777777" w:rsidR="0039491D" w:rsidRPr="006A1679" w:rsidRDefault="0039491D" w:rsidP="0000779E">
            <w:pPr>
              <w:spacing w:after="0" w:line="240" w:lineRule="auto"/>
              <w:contextualSpacing/>
              <w:jc w:val="center"/>
              <w:rPr>
                <w:b/>
                <w:bCs/>
                <w:szCs w:val="24"/>
              </w:rPr>
            </w:pPr>
            <w:r w:rsidRPr="006A1679">
              <w:rPr>
                <w:b/>
                <w:bCs/>
                <w:szCs w:val="24"/>
              </w:rPr>
              <w:t>Единица измерения</w:t>
            </w:r>
          </w:p>
        </w:tc>
        <w:tc>
          <w:tcPr>
            <w:tcW w:w="534" w:type="pct"/>
            <w:tcBorders>
              <w:top w:val="single" w:sz="4" w:space="0" w:color="auto"/>
              <w:left w:val="nil"/>
              <w:bottom w:val="single" w:sz="4" w:space="0" w:color="auto"/>
              <w:right w:val="single" w:sz="4" w:space="0" w:color="auto"/>
            </w:tcBorders>
            <w:vAlign w:val="center"/>
          </w:tcPr>
          <w:p w14:paraId="148F1983" w14:textId="77777777" w:rsidR="0039491D" w:rsidRPr="00F44DC3" w:rsidRDefault="0039491D" w:rsidP="0000779E">
            <w:pPr>
              <w:spacing w:after="0" w:line="240" w:lineRule="auto"/>
              <w:contextualSpacing/>
              <w:jc w:val="center"/>
              <w:rPr>
                <w:b/>
                <w:bCs/>
                <w:sz w:val="20"/>
                <w:szCs w:val="24"/>
              </w:rPr>
            </w:pPr>
            <w:r w:rsidRPr="00F44DC3">
              <w:rPr>
                <w:b/>
                <w:bCs/>
                <w:sz w:val="20"/>
                <w:szCs w:val="24"/>
              </w:rPr>
              <w:t>Значение</w:t>
            </w:r>
          </w:p>
        </w:tc>
        <w:tc>
          <w:tcPr>
            <w:tcW w:w="441" w:type="pct"/>
            <w:gridSpan w:val="2"/>
            <w:tcBorders>
              <w:top w:val="single" w:sz="4" w:space="0" w:color="auto"/>
              <w:left w:val="nil"/>
              <w:bottom w:val="single" w:sz="4" w:space="0" w:color="auto"/>
              <w:right w:val="single" w:sz="4" w:space="0" w:color="auto"/>
            </w:tcBorders>
            <w:vAlign w:val="center"/>
          </w:tcPr>
          <w:p w14:paraId="50D27FF2" w14:textId="77777777" w:rsidR="0039491D" w:rsidRPr="00F44DC3" w:rsidRDefault="0039491D" w:rsidP="0000779E">
            <w:pPr>
              <w:spacing w:after="0" w:line="240" w:lineRule="auto"/>
              <w:contextualSpacing/>
              <w:jc w:val="center"/>
              <w:rPr>
                <w:b/>
                <w:bCs/>
                <w:sz w:val="20"/>
                <w:szCs w:val="24"/>
              </w:rPr>
            </w:pPr>
            <w:r w:rsidRPr="00F44DC3">
              <w:rPr>
                <w:b/>
                <w:bCs/>
                <w:sz w:val="20"/>
                <w:szCs w:val="24"/>
              </w:rPr>
              <w:t>Примечания</w:t>
            </w:r>
          </w:p>
        </w:tc>
      </w:tr>
      <w:tr w:rsidR="0039491D" w:rsidRPr="006A1679" w14:paraId="48351124" w14:textId="77777777" w:rsidTr="0000779E">
        <w:trPr>
          <w:trHeight w:val="255"/>
        </w:trPr>
        <w:tc>
          <w:tcPr>
            <w:tcW w:w="5000" w:type="pct"/>
            <w:gridSpan w:val="7"/>
            <w:tcBorders>
              <w:top w:val="single" w:sz="4" w:space="0" w:color="auto"/>
              <w:left w:val="single" w:sz="4" w:space="0" w:color="auto"/>
              <w:bottom w:val="single" w:sz="4" w:space="0" w:color="auto"/>
              <w:right w:val="single" w:sz="4" w:space="0" w:color="auto"/>
            </w:tcBorders>
            <w:vAlign w:val="center"/>
          </w:tcPr>
          <w:p w14:paraId="6358294B" w14:textId="77777777" w:rsidR="0039491D" w:rsidRPr="006A1679" w:rsidRDefault="0039491D" w:rsidP="0000779E">
            <w:pPr>
              <w:spacing w:after="0" w:line="240" w:lineRule="auto"/>
              <w:contextualSpacing/>
              <w:jc w:val="center"/>
              <w:rPr>
                <w:b/>
                <w:bCs/>
                <w:szCs w:val="24"/>
              </w:rPr>
            </w:pPr>
            <w:r w:rsidRPr="006A1679">
              <w:rPr>
                <w:b/>
                <w:bCs/>
                <w:szCs w:val="24"/>
              </w:rPr>
              <w:t>1. Базисное потребление в расчетном периоде (по условиям контракта)</w:t>
            </w:r>
          </w:p>
        </w:tc>
      </w:tr>
      <w:tr w:rsidR="0039491D" w:rsidRPr="006A1679" w14:paraId="5F0671CB" w14:textId="77777777" w:rsidTr="0000779E">
        <w:trPr>
          <w:trHeight w:val="255"/>
        </w:trPr>
        <w:tc>
          <w:tcPr>
            <w:tcW w:w="318" w:type="pct"/>
            <w:tcBorders>
              <w:top w:val="nil"/>
              <w:left w:val="single" w:sz="4" w:space="0" w:color="auto"/>
              <w:bottom w:val="single" w:sz="4" w:space="0" w:color="auto"/>
              <w:right w:val="single" w:sz="4" w:space="0" w:color="auto"/>
            </w:tcBorders>
            <w:vAlign w:val="center"/>
          </w:tcPr>
          <w:p w14:paraId="36DF6553" w14:textId="77777777" w:rsidR="0039491D" w:rsidRPr="006A1679" w:rsidRDefault="0039491D" w:rsidP="0000779E">
            <w:pPr>
              <w:spacing w:after="0" w:line="240" w:lineRule="auto"/>
              <w:contextualSpacing/>
              <w:jc w:val="center"/>
              <w:rPr>
                <w:szCs w:val="24"/>
              </w:rPr>
            </w:pPr>
            <w:r w:rsidRPr="006A1679">
              <w:rPr>
                <w:szCs w:val="24"/>
              </w:rPr>
              <w:t>1.1</w:t>
            </w:r>
          </w:p>
        </w:tc>
        <w:tc>
          <w:tcPr>
            <w:tcW w:w="2986" w:type="pct"/>
            <w:gridSpan w:val="2"/>
            <w:tcBorders>
              <w:top w:val="nil"/>
              <w:left w:val="nil"/>
              <w:bottom w:val="single" w:sz="4" w:space="0" w:color="auto"/>
              <w:right w:val="single" w:sz="4" w:space="0" w:color="auto"/>
            </w:tcBorders>
            <w:vAlign w:val="center"/>
          </w:tcPr>
          <w:p w14:paraId="333EF36D" w14:textId="77777777" w:rsidR="0039491D" w:rsidRPr="006A1679" w:rsidRDefault="0039491D" w:rsidP="0000779E">
            <w:pPr>
              <w:spacing w:after="0" w:line="240" w:lineRule="auto"/>
              <w:contextualSpacing/>
              <w:rPr>
                <w:szCs w:val="24"/>
              </w:rPr>
            </w:pPr>
            <w:r w:rsidRPr="006A1679">
              <w:rPr>
                <w:szCs w:val="24"/>
              </w:rPr>
              <w:t>Энергетический базис в расчётный период</w:t>
            </w:r>
          </w:p>
        </w:tc>
        <w:tc>
          <w:tcPr>
            <w:tcW w:w="721" w:type="pct"/>
            <w:tcBorders>
              <w:top w:val="nil"/>
              <w:left w:val="nil"/>
              <w:bottom w:val="single" w:sz="4" w:space="0" w:color="auto"/>
              <w:right w:val="single" w:sz="4" w:space="0" w:color="auto"/>
            </w:tcBorders>
            <w:vAlign w:val="center"/>
          </w:tcPr>
          <w:p w14:paraId="110D6103" w14:textId="77777777" w:rsidR="0039491D" w:rsidRPr="006A1679" w:rsidRDefault="0039491D" w:rsidP="0000779E">
            <w:pPr>
              <w:spacing w:after="0" w:line="240" w:lineRule="auto"/>
              <w:contextualSpacing/>
              <w:jc w:val="center"/>
              <w:rPr>
                <w:szCs w:val="24"/>
              </w:rPr>
            </w:pPr>
            <w:r w:rsidRPr="006A1679">
              <w:rPr>
                <w:szCs w:val="24"/>
              </w:rPr>
              <w:t>кВт·ч</w:t>
            </w:r>
          </w:p>
        </w:tc>
        <w:tc>
          <w:tcPr>
            <w:tcW w:w="534" w:type="pct"/>
            <w:tcBorders>
              <w:top w:val="nil"/>
              <w:left w:val="nil"/>
              <w:bottom w:val="single" w:sz="4" w:space="0" w:color="auto"/>
              <w:right w:val="single" w:sz="4" w:space="0" w:color="auto"/>
            </w:tcBorders>
            <w:vAlign w:val="center"/>
          </w:tcPr>
          <w:p w14:paraId="494F5D59" w14:textId="77777777" w:rsidR="0039491D" w:rsidRPr="006A1679" w:rsidRDefault="0039491D" w:rsidP="0000779E">
            <w:pPr>
              <w:spacing w:after="0" w:line="240" w:lineRule="auto"/>
              <w:contextualSpacing/>
              <w:jc w:val="center"/>
              <w:rPr>
                <w:szCs w:val="24"/>
              </w:rPr>
            </w:pPr>
            <w:r w:rsidRPr="006A1679">
              <w:rPr>
                <w:szCs w:val="24"/>
              </w:rPr>
              <w:t> </w:t>
            </w:r>
          </w:p>
        </w:tc>
        <w:tc>
          <w:tcPr>
            <w:tcW w:w="441" w:type="pct"/>
            <w:gridSpan w:val="2"/>
            <w:tcBorders>
              <w:top w:val="nil"/>
              <w:left w:val="nil"/>
              <w:bottom w:val="single" w:sz="4" w:space="0" w:color="auto"/>
              <w:right w:val="single" w:sz="4" w:space="0" w:color="auto"/>
            </w:tcBorders>
            <w:vAlign w:val="center"/>
          </w:tcPr>
          <w:p w14:paraId="04BCEE16" w14:textId="77777777" w:rsidR="0039491D" w:rsidRPr="006A1679" w:rsidRDefault="0039491D" w:rsidP="0000779E">
            <w:pPr>
              <w:spacing w:after="0" w:line="240" w:lineRule="auto"/>
              <w:contextualSpacing/>
              <w:rPr>
                <w:szCs w:val="24"/>
              </w:rPr>
            </w:pPr>
            <w:r w:rsidRPr="006A1679">
              <w:rPr>
                <w:szCs w:val="24"/>
              </w:rPr>
              <w:t> </w:t>
            </w:r>
          </w:p>
        </w:tc>
      </w:tr>
      <w:tr w:rsidR="0039491D" w:rsidRPr="006A1679" w14:paraId="17AE1B74" w14:textId="77777777" w:rsidTr="0000779E">
        <w:trPr>
          <w:trHeight w:val="255"/>
        </w:trPr>
        <w:tc>
          <w:tcPr>
            <w:tcW w:w="5000" w:type="pct"/>
            <w:gridSpan w:val="7"/>
            <w:tcBorders>
              <w:top w:val="single" w:sz="4" w:space="0" w:color="auto"/>
              <w:left w:val="single" w:sz="4" w:space="0" w:color="auto"/>
              <w:bottom w:val="single" w:sz="4" w:space="0" w:color="auto"/>
              <w:right w:val="single" w:sz="4" w:space="0" w:color="auto"/>
            </w:tcBorders>
            <w:vAlign w:val="center"/>
          </w:tcPr>
          <w:p w14:paraId="1548749B" w14:textId="77777777" w:rsidR="0039491D" w:rsidRPr="006A1679" w:rsidRDefault="0039491D" w:rsidP="0000779E">
            <w:pPr>
              <w:spacing w:after="0" w:line="240" w:lineRule="auto"/>
              <w:contextualSpacing/>
              <w:jc w:val="center"/>
              <w:rPr>
                <w:b/>
                <w:bCs/>
                <w:szCs w:val="24"/>
              </w:rPr>
            </w:pPr>
            <w:r w:rsidRPr="006A1679">
              <w:rPr>
                <w:b/>
                <w:bCs/>
                <w:szCs w:val="24"/>
              </w:rPr>
              <w:t xml:space="preserve">2. Суммарное фактическое потребление по установленным приборам учета </w:t>
            </w:r>
          </w:p>
        </w:tc>
      </w:tr>
      <w:tr w:rsidR="0039491D" w:rsidRPr="006A1679" w14:paraId="5927E8CC" w14:textId="77777777" w:rsidTr="0000779E">
        <w:trPr>
          <w:trHeight w:val="255"/>
        </w:trPr>
        <w:tc>
          <w:tcPr>
            <w:tcW w:w="318" w:type="pct"/>
            <w:tcBorders>
              <w:top w:val="nil"/>
              <w:left w:val="single" w:sz="4" w:space="0" w:color="auto"/>
              <w:bottom w:val="single" w:sz="4" w:space="0" w:color="auto"/>
              <w:right w:val="single" w:sz="4" w:space="0" w:color="auto"/>
            </w:tcBorders>
            <w:vAlign w:val="center"/>
          </w:tcPr>
          <w:p w14:paraId="0D5FED03" w14:textId="77777777" w:rsidR="0039491D" w:rsidRPr="006A1679" w:rsidRDefault="0039491D" w:rsidP="0000779E">
            <w:pPr>
              <w:spacing w:after="0" w:line="240" w:lineRule="auto"/>
              <w:contextualSpacing/>
              <w:jc w:val="center"/>
              <w:rPr>
                <w:szCs w:val="24"/>
              </w:rPr>
            </w:pPr>
            <w:r w:rsidRPr="006A1679">
              <w:rPr>
                <w:szCs w:val="24"/>
              </w:rPr>
              <w:t>2.1</w:t>
            </w:r>
          </w:p>
        </w:tc>
        <w:tc>
          <w:tcPr>
            <w:tcW w:w="2986" w:type="pct"/>
            <w:gridSpan w:val="2"/>
            <w:tcBorders>
              <w:top w:val="nil"/>
              <w:left w:val="nil"/>
              <w:bottom w:val="single" w:sz="4" w:space="0" w:color="auto"/>
              <w:right w:val="single" w:sz="4" w:space="0" w:color="auto"/>
            </w:tcBorders>
            <w:vAlign w:val="center"/>
          </w:tcPr>
          <w:p w14:paraId="34144496" w14:textId="77777777" w:rsidR="0039491D" w:rsidRPr="006A1679" w:rsidRDefault="0039491D" w:rsidP="0000779E">
            <w:pPr>
              <w:spacing w:after="0" w:line="240" w:lineRule="auto"/>
              <w:contextualSpacing/>
              <w:rPr>
                <w:szCs w:val="24"/>
              </w:rPr>
            </w:pPr>
            <w:r w:rsidRPr="006A1679">
              <w:rPr>
                <w:szCs w:val="24"/>
              </w:rPr>
              <w:t>Фактическое потребление по приборам учета за расчетный период</w:t>
            </w:r>
          </w:p>
        </w:tc>
        <w:tc>
          <w:tcPr>
            <w:tcW w:w="721" w:type="pct"/>
            <w:tcBorders>
              <w:top w:val="nil"/>
              <w:left w:val="nil"/>
              <w:bottom w:val="single" w:sz="4" w:space="0" w:color="auto"/>
              <w:right w:val="single" w:sz="4" w:space="0" w:color="auto"/>
            </w:tcBorders>
            <w:vAlign w:val="center"/>
          </w:tcPr>
          <w:p w14:paraId="089806B0" w14:textId="77777777" w:rsidR="0039491D" w:rsidRPr="006A1679" w:rsidRDefault="0039491D" w:rsidP="0000779E">
            <w:pPr>
              <w:spacing w:after="0" w:line="240" w:lineRule="auto"/>
              <w:contextualSpacing/>
              <w:jc w:val="center"/>
              <w:rPr>
                <w:szCs w:val="24"/>
              </w:rPr>
            </w:pPr>
            <w:r w:rsidRPr="006A1679">
              <w:rPr>
                <w:szCs w:val="24"/>
              </w:rPr>
              <w:t>кВт·ч</w:t>
            </w:r>
          </w:p>
        </w:tc>
        <w:tc>
          <w:tcPr>
            <w:tcW w:w="534" w:type="pct"/>
            <w:tcBorders>
              <w:top w:val="nil"/>
              <w:left w:val="nil"/>
              <w:bottom w:val="single" w:sz="4" w:space="0" w:color="auto"/>
              <w:right w:val="single" w:sz="4" w:space="0" w:color="auto"/>
            </w:tcBorders>
            <w:vAlign w:val="center"/>
          </w:tcPr>
          <w:p w14:paraId="4B453965" w14:textId="77777777" w:rsidR="0039491D" w:rsidRPr="006A1679" w:rsidRDefault="0039491D" w:rsidP="0000779E">
            <w:pPr>
              <w:spacing w:after="0" w:line="240" w:lineRule="auto"/>
              <w:contextualSpacing/>
              <w:jc w:val="center"/>
              <w:rPr>
                <w:szCs w:val="24"/>
              </w:rPr>
            </w:pPr>
            <w:r w:rsidRPr="006A1679">
              <w:rPr>
                <w:szCs w:val="24"/>
              </w:rPr>
              <w:t> </w:t>
            </w:r>
          </w:p>
        </w:tc>
        <w:tc>
          <w:tcPr>
            <w:tcW w:w="441" w:type="pct"/>
            <w:gridSpan w:val="2"/>
            <w:tcBorders>
              <w:top w:val="nil"/>
              <w:left w:val="nil"/>
              <w:bottom w:val="single" w:sz="4" w:space="0" w:color="auto"/>
              <w:right w:val="single" w:sz="4" w:space="0" w:color="auto"/>
            </w:tcBorders>
            <w:vAlign w:val="center"/>
          </w:tcPr>
          <w:p w14:paraId="39B7BF05" w14:textId="77777777" w:rsidR="0039491D" w:rsidRPr="006A1679" w:rsidRDefault="0039491D" w:rsidP="0000779E">
            <w:pPr>
              <w:spacing w:after="0" w:line="240" w:lineRule="auto"/>
              <w:contextualSpacing/>
              <w:rPr>
                <w:szCs w:val="24"/>
              </w:rPr>
            </w:pPr>
            <w:r w:rsidRPr="006A1679">
              <w:rPr>
                <w:szCs w:val="24"/>
              </w:rPr>
              <w:t> </w:t>
            </w:r>
          </w:p>
        </w:tc>
      </w:tr>
      <w:tr w:rsidR="0039491D" w:rsidRPr="006A1679" w14:paraId="7E3657C0" w14:textId="77777777" w:rsidTr="0000779E">
        <w:trPr>
          <w:trHeight w:val="345"/>
        </w:trPr>
        <w:tc>
          <w:tcPr>
            <w:tcW w:w="5000" w:type="pct"/>
            <w:gridSpan w:val="7"/>
            <w:tcBorders>
              <w:top w:val="single" w:sz="4" w:space="0" w:color="auto"/>
              <w:left w:val="single" w:sz="4" w:space="0" w:color="auto"/>
              <w:bottom w:val="single" w:sz="4" w:space="0" w:color="auto"/>
              <w:right w:val="single" w:sz="4" w:space="0" w:color="auto"/>
            </w:tcBorders>
            <w:vAlign w:val="center"/>
          </w:tcPr>
          <w:p w14:paraId="6B1ACCF9" w14:textId="77777777" w:rsidR="0039491D" w:rsidRPr="006A1679" w:rsidRDefault="0039491D" w:rsidP="0000779E">
            <w:pPr>
              <w:spacing w:after="0" w:line="240" w:lineRule="auto"/>
              <w:contextualSpacing/>
              <w:jc w:val="center"/>
              <w:rPr>
                <w:b/>
                <w:bCs/>
                <w:szCs w:val="24"/>
              </w:rPr>
            </w:pPr>
            <w:r w:rsidRPr="006A1679">
              <w:rPr>
                <w:b/>
                <w:bCs/>
                <w:szCs w:val="24"/>
              </w:rPr>
              <w:t xml:space="preserve">3. Суммарное фактическое потребление светильниками оплата электроэнергии, за которые ведется по расчетной схеме </w:t>
            </w:r>
          </w:p>
        </w:tc>
      </w:tr>
      <w:tr w:rsidR="0039491D" w:rsidRPr="006A1679" w14:paraId="3A3D6107" w14:textId="77777777" w:rsidTr="0000779E">
        <w:trPr>
          <w:trHeight w:val="255"/>
        </w:trPr>
        <w:tc>
          <w:tcPr>
            <w:tcW w:w="318" w:type="pct"/>
            <w:tcBorders>
              <w:top w:val="nil"/>
              <w:left w:val="single" w:sz="4" w:space="0" w:color="auto"/>
              <w:bottom w:val="single" w:sz="4" w:space="0" w:color="auto"/>
              <w:right w:val="single" w:sz="4" w:space="0" w:color="auto"/>
            </w:tcBorders>
            <w:vAlign w:val="center"/>
          </w:tcPr>
          <w:p w14:paraId="05D16527" w14:textId="77777777" w:rsidR="0039491D" w:rsidRPr="006A1679" w:rsidRDefault="0039491D" w:rsidP="0000779E">
            <w:pPr>
              <w:spacing w:after="0" w:line="240" w:lineRule="auto"/>
              <w:contextualSpacing/>
              <w:jc w:val="center"/>
              <w:rPr>
                <w:szCs w:val="24"/>
              </w:rPr>
            </w:pPr>
            <w:r w:rsidRPr="006A1679">
              <w:rPr>
                <w:szCs w:val="24"/>
              </w:rPr>
              <w:t>3.1</w:t>
            </w:r>
          </w:p>
        </w:tc>
        <w:tc>
          <w:tcPr>
            <w:tcW w:w="2986" w:type="pct"/>
            <w:gridSpan w:val="2"/>
            <w:tcBorders>
              <w:top w:val="nil"/>
              <w:left w:val="nil"/>
              <w:bottom w:val="single" w:sz="4" w:space="0" w:color="auto"/>
              <w:right w:val="single" w:sz="4" w:space="0" w:color="auto"/>
            </w:tcBorders>
            <w:vAlign w:val="center"/>
          </w:tcPr>
          <w:p w14:paraId="4D223B25" w14:textId="77777777" w:rsidR="0039491D" w:rsidRPr="006A1679" w:rsidRDefault="0039491D" w:rsidP="0000779E">
            <w:pPr>
              <w:spacing w:after="0" w:line="240" w:lineRule="auto"/>
              <w:contextualSpacing/>
              <w:rPr>
                <w:szCs w:val="24"/>
              </w:rPr>
            </w:pPr>
            <w:r w:rsidRPr="006A1679">
              <w:rPr>
                <w:szCs w:val="24"/>
              </w:rPr>
              <w:t>Продолжительность работы в расчетный период</w:t>
            </w:r>
          </w:p>
        </w:tc>
        <w:tc>
          <w:tcPr>
            <w:tcW w:w="721" w:type="pct"/>
            <w:tcBorders>
              <w:top w:val="nil"/>
              <w:left w:val="nil"/>
              <w:bottom w:val="single" w:sz="4" w:space="0" w:color="auto"/>
              <w:right w:val="single" w:sz="4" w:space="0" w:color="auto"/>
            </w:tcBorders>
            <w:vAlign w:val="center"/>
          </w:tcPr>
          <w:p w14:paraId="3543DA33" w14:textId="77777777" w:rsidR="0039491D" w:rsidRPr="006A1679" w:rsidRDefault="0039491D" w:rsidP="0000779E">
            <w:pPr>
              <w:spacing w:after="0" w:line="240" w:lineRule="auto"/>
              <w:contextualSpacing/>
              <w:jc w:val="center"/>
              <w:rPr>
                <w:szCs w:val="24"/>
              </w:rPr>
            </w:pPr>
            <w:r w:rsidRPr="006A1679">
              <w:rPr>
                <w:szCs w:val="24"/>
              </w:rPr>
              <w:t>час</w:t>
            </w:r>
          </w:p>
        </w:tc>
        <w:tc>
          <w:tcPr>
            <w:tcW w:w="534" w:type="pct"/>
            <w:tcBorders>
              <w:top w:val="nil"/>
              <w:left w:val="nil"/>
              <w:bottom w:val="single" w:sz="4" w:space="0" w:color="auto"/>
              <w:right w:val="single" w:sz="4" w:space="0" w:color="auto"/>
            </w:tcBorders>
            <w:vAlign w:val="center"/>
          </w:tcPr>
          <w:p w14:paraId="0716B59D" w14:textId="77777777" w:rsidR="0039491D" w:rsidRPr="006A1679" w:rsidRDefault="0039491D" w:rsidP="0000779E">
            <w:pPr>
              <w:spacing w:after="0" w:line="240" w:lineRule="auto"/>
              <w:contextualSpacing/>
              <w:jc w:val="center"/>
              <w:rPr>
                <w:szCs w:val="24"/>
              </w:rPr>
            </w:pPr>
            <w:r w:rsidRPr="006A1679">
              <w:rPr>
                <w:szCs w:val="24"/>
              </w:rPr>
              <w:t> </w:t>
            </w:r>
          </w:p>
        </w:tc>
        <w:tc>
          <w:tcPr>
            <w:tcW w:w="441" w:type="pct"/>
            <w:gridSpan w:val="2"/>
            <w:tcBorders>
              <w:top w:val="nil"/>
              <w:left w:val="nil"/>
              <w:bottom w:val="single" w:sz="4" w:space="0" w:color="auto"/>
              <w:right w:val="single" w:sz="4" w:space="0" w:color="auto"/>
            </w:tcBorders>
            <w:vAlign w:val="center"/>
          </w:tcPr>
          <w:p w14:paraId="0D420EC5" w14:textId="77777777" w:rsidR="0039491D" w:rsidRPr="006A1679" w:rsidRDefault="0039491D" w:rsidP="0000779E">
            <w:pPr>
              <w:spacing w:after="0" w:line="240" w:lineRule="auto"/>
              <w:contextualSpacing/>
              <w:rPr>
                <w:szCs w:val="24"/>
              </w:rPr>
            </w:pPr>
            <w:r w:rsidRPr="006A1679">
              <w:rPr>
                <w:szCs w:val="24"/>
              </w:rPr>
              <w:t> </w:t>
            </w:r>
          </w:p>
        </w:tc>
      </w:tr>
      <w:tr w:rsidR="0039491D" w:rsidRPr="006A1679" w14:paraId="6433D58A" w14:textId="77777777" w:rsidTr="0000779E">
        <w:trPr>
          <w:trHeight w:val="255"/>
        </w:trPr>
        <w:tc>
          <w:tcPr>
            <w:tcW w:w="318" w:type="pct"/>
            <w:tcBorders>
              <w:top w:val="nil"/>
              <w:left w:val="single" w:sz="4" w:space="0" w:color="auto"/>
              <w:bottom w:val="single" w:sz="4" w:space="0" w:color="auto"/>
              <w:right w:val="single" w:sz="4" w:space="0" w:color="auto"/>
            </w:tcBorders>
            <w:vAlign w:val="center"/>
          </w:tcPr>
          <w:p w14:paraId="5FC00BA1" w14:textId="77777777" w:rsidR="0039491D" w:rsidRPr="006A1679" w:rsidRDefault="0039491D" w:rsidP="0000779E">
            <w:pPr>
              <w:spacing w:after="0" w:line="240" w:lineRule="auto"/>
              <w:contextualSpacing/>
              <w:jc w:val="center"/>
              <w:rPr>
                <w:szCs w:val="24"/>
              </w:rPr>
            </w:pPr>
            <w:r w:rsidRPr="006A1679">
              <w:rPr>
                <w:szCs w:val="24"/>
              </w:rPr>
              <w:t>3.2</w:t>
            </w:r>
          </w:p>
        </w:tc>
        <w:tc>
          <w:tcPr>
            <w:tcW w:w="2986" w:type="pct"/>
            <w:gridSpan w:val="2"/>
            <w:tcBorders>
              <w:top w:val="nil"/>
              <w:left w:val="nil"/>
              <w:bottom w:val="single" w:sz="4" w:space="0" w:color="auto"/>
              <w:right w:val="single" w:sz="4" w:space="0" w:color="auto"/>
            </w:tcBorders>
            <w:vAlign w:val="center"/>
          </w:tcPr>
          <w:p w14:paraId="658B0145" w14:textId="77777777" w:rsidR="0039491D" w:rsidRPr="006A1679" w:rsidRDefault="0039491D" w:rsidP="0000779E">
            <w:pPr>
              <w:spacing w:after="0" w:line="240" w:lineRule="auto"/>
              <w:contextualSpacing/>
              <w:rPr>
                <w:szCs w:val="24"/>
              </w:rPr>
            </w:pPr>
            <w:r w:rsidRPr="006A1679">
              <w:rPr>
                <w:szCs w:val="24"/>
              </w:rPr>
              <w:t>Количество светильников по расчетной схеме</w:t>
            </w:r>
          </w:p>
        </w:tc>
        <w:tc>
          <w:tcPr>
            <w:tcW w:w="721" w:type="pct"/>
            <w:tcBorders>
              <w:top w:val="nil"/>
              <w:left w:val="nil"/>
              <w:bottom w:val="single" w:sz="4" w:space="0" w:color="auto"/>
              <w:right w:val="single" w:sz="4" w:space="0" w:color="auto"/>
            </w:tcBorders>
            <w:vAlign w:val="center"/>
          </w:tcPr>
          <w:p w14:paraId="20BC8F7B" w14:textId="77777777" w:rsidR="0039491D" w:rsidRPr="006A1679" w:rsidRDefault="0039491D" w:rsidP="0000779E">
            <w:pPr>
              <w:spacing w:after="0" w:line="240" w:lineRule="auto"/>
              <w:contextualSpacing/>
              <w:jc w:val="center"/>
              <w:rPr>
                <w:szCs w:val="24"/>
              </w:rPr>
            </w:pPr>
            <w:r w:rsidRPr="006A1679">
              <w:rPr>
                <w:szCs w:val="24"/>
              </w:rPr>
              <w:t>шт.</w:t>
            </w:r>
          </w:p>
        </w:tc>
        <w:tc>
          <w:tcPr>
            <w:tcW w:w="534" w:type="pct"/>
            <w:tcBorders>
              <w:top w:val="nil"/>
              <w:left w:val="nil"/>
              <w:bottom w:val="single" w:sz="4" w:space="0" w:color="auto"/>
              <w:right w:val="single" w:sz="4" w:space="0" w:color="auto"/>
            </w:tcBorders>
            <w:vAlign w:val="center"/>
          </w:tcPr>
          <w:p w14:paraId="7CD92C3C" w14:textId="77777777" w:rsidR="0039491D" w:rsidRPr="006A1679" w:rsidRDefault="0039491D" w:rsidP="0000779E">
            <w:pPr>
              <w:spacing w:after="0" w:line="240" w:lineRule="auto"/>
              <w:contextualSpacing/>
              <w:jc w:val="center"/>
              <w:rPr>
                <w:szCs w:val="24"/>
              </w:rPr>
            </w:pPr>
            <w:r w:rsidRPr="006A1679">
              <w:rPr>
                <w:szCs w:val="24"/>
              </w:rPr>
              <w:t> </w:t>
            </w:r>
          </w:p>
        </w:tc>
        <w:tc>
          <w:tcPr>
            <w:tcW w:w="441" w:type="pct"/>
            <w:gridSpan w:val="2"/>
            <w:tcBorders>
              <w:top w:val="nil"/>
              <w:left w:val="nil"/>
              <w:bottom w:val="single" w:sz="4" w:space="0" w:color="auto"/>
              <w:right w:val="single" w:sz="4" w:space="0" w:color="auto"/>
            </w:tcBorders>
            <w:vAlign w:val="center"/>
          </w:tcPr>
          <w:p w14:paraId="3282EFBC" w14:textId="77777777" w:rsidR="0039491D" w:rsidRPr="006A1679" w:rsidRDefault="0039491D" w:rsidP="0000779E">
            <w:pPr>
              <w:spacing w:after="0" w:line="240" w:lineRule="auto"/>
              <w:contextualSpacing/>
              <w:rPr>
                <w:szCs w:val="24"/>
              </w:rPr>
            </w:pPr>
            <w:r w:rsidRPr="006A1679">
              <w:rPr>
                <w:szCs w:val="24"/>
              </w:rPr>
              <w:t> </w:t>
            </w:r>
          </w:p>
        </w:tc>
      </w:tr>
      <w:tr w:rsidR="0039491D" w:rsidRPr="006A1679" w14:paraId="349AA540" w14:textId="77777777" w:rsidTr="0000779E">
        <w:trPr>
          <w:trHeight w:val="354"/>
        </w:trPr>
        <w:tc>
          <w:tcPr>
            <w:tcW w:w="318" w:type="pct"/>
            <w:tcBorders>
              <w:top w:val="nil"/>
              <w:left w:val="single" w:sz="4" w:space="0" w:color="auto"/>
              <w:bottom w:val="single" w:sz="4" w:space="0" w:color="auto"/>
              <w:right w:val="single" w:sz="4" w:space="0" w:color="auto"/>
            </w:tcBorders>
            <w:vAlign w:val="center"/>
          </w:tcPr>
          <w:p w14:paraId="3393EB98" w14:textId="77777777" w:rsidR="0039491D" w:rsidRPr="006A1679" w:rsidRDefault="0039491D" w:rsidP="0000779E">
            <w:pPr>
              <w:spacing w:after="0" w:line="240" w:lineRule="auto"/>
              <w:contextualSpacing/>
              <w:jc w:val="center"/>
              <w:rPr>
                <w:szCs w:val="24"/>
              </w:rPr>
            </w:pPr>
            <w:r w:rsidRPr="006A1679">
              <w:rPr>
                <w:szCs w:val="24"/>
              </w:rPr>
              <w:t>3.3</w:t>
            </w:r>
          </w:p>
        </w:tc>
        <w:tc>
          <w:tcPr>
            <w:tcW w:w="2986" w:type="pct"/>
            <w:gridSpan w:val="2"/>
            <w:tcBorders>
              <w:top w:val="nil"/>
              <w:left w:val="nil"/>
              <w:bottom w:val="single" w:sz="4" w:space="0" w:color="auto"/>
              <w:right w:val="single" w:sz="4" w:space="0" w:color="auto"/>
            </w:tcBorders>
            <w:vAlign w:val="center"/>
          </w:tcPr>
          <w:p w14:paraId="4CC2059A" w14:textId="77777777" w:rsidR="0039491D" w:rsidRPr="006A1679" w:rsidRDefault="0039491D" w:rsidP="0000779E">
            <w:pPr>
              <w:spacing w:after="0" w:line="240" w:lineRule="auto"/>
              <w:contextualSpacing/>
              <w:rPr>
                <w:szCs w:val="24"/>
              </w:rPr>
            </w:pPr>
            <w:r w:rsidRPr="006A1679">
              <w:rPr>
                <w:szCs w:val="24"/>
              </w:rPr>
              <w:t>Суммарная мощность светильников по расчетной схеме</w:t>
            </w:r>
          </w:p>
        </w:tc>
        <w:tc>
          <w:tcPr>
            <w:tcW w:w="721" w:type="pct"/>
            <w:tcBorders>
              <w:top w:val="nil"/>
              <w:left w:val="nil"/>
              <w:bottom w:val="single" w:sz="4" w:space="0" w:color="auto"/>
              <w:right w:val="single" w:sz="4" w:space="0" w:color="auto"/>
            </w:tcBorders>
            <w:vAlign w:val="center"/>
          </w:tcPr>
          <w:p w14:paraId="4A5DC78D" w14:textId="77777777" w:rsidR="0039491D" w:rsidRPr="006A1679" w:rsidRDefault="0039491D" w:rsidP="0000779E">
            <w:pPr>
              <w:spacing w:after="0" w:line="240" w:lineRule="auto"/>
              <w:contextualSpacing/>
              <w:jc w:val="center"/>
              <w:rPr>
                <w:szCs w:val="24"/>
              </w:rPr>
            </w:pPr>
            <w:r w:rsidRPr="006A1679">
              <w:rPr>
                <w:szCs w:val="24"/>
              </w:rPr>
              <w:t>кВт</w:t>
            </w:r>
          </w:p>
        </w:tc>
        <w:tc>
          <w:tcPr>
            <w:tcW w:w="534" w:type="pct"/>
            <w:tcBorders>
              <w:top w:val="nil"/>
              <w:left w:val="nil"/>
              <w:bottom w:val="single" w:sz="4" w:space="0" w:color="auto"/>
              <w:right w:val="single" w:sz="4" w:space="0" w:color="auto"/>
            </w:tcBorders>
            <w:vAlign w:val="center"/>
          </w:tcPr>
          <w:p w14:paraId="0ABD4790" w14:textId="77777777" w:rsidR="0039491D" w:rsidRPr="006A1679" w:rsidRDefault="0039491D" w:rsidP="0000779E">
            <w:pPr>
              <w:spacing w:after="0" w:line="240" w:lineRule="auto"/>
              <w:contextualSpacing/>
              <w:jc w:val="center"/>
              <w:rPr>
                <w:szCs w:val="24"/>
              </w:rPr>
            </w:pPr>
            <w:r w:rsidRPr="006A1679">
              <w:rPr>
                <w:szCs w:val="24"/>
              </w:rPr>
              <w:t> </w:t>
            </w:r>
          </w:p>
        </w:tc>
        <w:tc>
          <w:tcPr>
            <w:tcW w:w="441" w:type="pct"/>
            <w:gridSpan w:val="2"/>
            <w:tcBorders>
              <w:top w:val="nil"/>
              <w:left w:val="nil"/>
              <w:bottom w:val="single" w:sz="4" w:space="0" w:color="auto"/>
              <w:right w:val="single" w:sz="4" w:space="0" w:color="auto"/>
            </w:tcBorders>
            <w:vAlign w:val="center"/>
          </w:tcPr>
          <w:p w14:paraId="1A6F22E7" w14:textId="77777777" w:rsidR="0039491D" w:rsidRPr="006A1679" w:rsidRDefault="0039491D" w:rsidP="0000779E">
            <w:pPr>
              <w:spacing w:after="0" w:line="240" w:lineRule="auto"/>
              <w:contextualSpacing/>
              <w:rPr>
                <w:szCs w:val="24"/>
              </w:rPr>
            </w:pPr>
            <w:r w:rsidRPr="006A1679">
              <w:rPr>
                <w:szCs w:val="24"/>
              </w:rPr>
              <w:t> </w:t>
            </w:r>
          </w:p>
        </w:tc>
      </w:tr>
      <w:tr w:rsidR="0039491D" w:rsidRPr="006A1679" w14:paraId="15034872" w14:textId="77777777" w:rsidTr="0000779E">
        <w:trPr>
          <w:trHeight w:val="510"/>
        </w:trPr>
        <w:tc>
          <w:tcPr>
            <w:tcW w:w="318" w:type="pct"/>
            <w:tcBorders>
              <w:top w:val="nil"/>
              <w:left w:val="single" w:sz="4" w:space="0" w:color="auto"/>
              <w:bottom w:val="single" w:sz="4" w:space="0" w:color="auto"/>
              <w:right w:val="single" w:sz="4" w:space="0" w:color="auto"/>
            </w:tcBorders>
            <w:vAlign w:val="center"/>
          </w:tcPr>
          <w:p w14:paraId="2BC25DF8" w14:textId="77777777" w:rsidR="0039491D" w:rsidRPr="006A1679" w:rsidRDefault="0039491D" w:rsidP="0000779E">
            <w:pPr>
              <w:spacing w:after="0" w:line="240" w:lineRule="auto"/>
              <w:contextualSpacing/>
              <w:jc w:val="center"/>
              <w:rPr>
                <w:szCs w:val="24"/>
              </w:rPr>
            </w:pPr>
            <w:r w:rsidRPr="006A1679">
              <w:rPr>
                <w:szCs w:val="24"/>
              </w:rPr>
              <w:t>3.4</w:t>
            </w:r>
          </w:p>
        </w:tc>
        <w:tc>
          <w:tcPr>
            <w:tcW w:w="2986" w:type="pct"/>
            <w:gridSpan w:val="2"/>
            <w:tcBorders>
              <w:top w:val="nil"/>
              <w:left w:val="nil"/>
              <w:bottom w:val="single" w:sz="4" w:space="0" w:color="auto"/>
              <w:right w:val="single" w:sz="4" w:space="0" w:color="auto"/>
            </w:tcBorders>
            <w:vAlign w:val="center"/>
          </w:tcPr>
          <w:p w14:paraId="5A9BC524" w14:textId="77777777" w:rsidR="0039491D" w:rsidRPr="006A1679" w:rsidRDefault="0039491D" w:rsidP="0000779E">
            <w:pPr>
              <w:spacing w:after="0" w:line="240" w:lineRule="auto"/>
              <w:contextualSpacing/>
              <w:rPr>
                <w:szCs w:val="24"/>
              </w:rPr>
            </w:pPr>
            <w:r w:rsidRPr="006A1679">
              <w:rPr>
                <w:szCs w:val="24"/>
              </w:rPr>
              <w:t>Фактическое потребление светильников по расчетной схеме (стр. 3.1×стр. 3.3)</w:t>
            </w:r>
          </w:p>
        </w:tc>
        <w:tc>
          <w:tcPr>
            <w:tcW w:w="721" w:type="pct"/>
            <w:tcBorders>
              <w:top w:val="nil"/>
              <w:left w:val="nil"/>
              <w:bottom w:val="single" w:sz="4" w:space="0" w:color="auto"/>
              <w:right w:val="single" w:sz="4" w:space="0" w:color="auto"/>
            </w:tcBorders>
            <w:vAlign w:val="center"/>
          </w:tcPr>
          <w:p w14:paraId="24E6CBF3" w14:textId="77777777" w:rsidR="0039491D" w:rsidRPr="006A1679" w:rsidRDefault="0039491D" w:rsidP="0000779E">
            <w:pPr>
              <w:spacing w:after="0" w:line="240" w:lineRule="auto"/>
              <w:contextualSpacing/>
              <w:jc w:val="center"/>
              <w:rPr>
                <w:szCs w:val="24"/>
              </w:rPr>
            </w:pPr>
            <w:r w:rsidRPr="006A1679">
              <w:rPr>
                <w:szCs w:val="24"/>
              </w:rPr>
              <w:t>кВт·ч</w:t>
            </w:r>
          </w:p>
        </w:tc>
        <w:tc>
          <w:tcPr>
            <w:tcW w:w="534" w:type="pct"/>
            <w:tcBorders>
              <w:top w:val="nil"/>
              <w:left w:val="nil"/>
              <w:bottom w:val="single" w:sz="4" w:space="0" w:color="auto"/>
              <w:right w:val="single" w:sz="4" w:space="0" w:color="auto"/>
            </w:tcBorders>
            <w:vAlign w:val="center"/>
          </w:tcPr>
          <w:p w14:paraId="452AE2E6" w14:textId="77777777" w:rsidR="0039491D" w:rsidRPr="006A1679" w:rsidRDefault="0039491D" w:rsidP="0000779E">
            <w:pPr>
              <w:spacing w:after="0" w:line="240" w:lineRule="auto"/>
              <w:contextualSpacing/>
              <w:jc w:val="center"/>
              <w:rPr>
                <w:szCs w:val="24"/>
              </w:rPr>
            </w:pPr>
          </w:p>
        </w:tc>
        <w:tc>
          <w:tcPr>
            <w:tcW w:w="441" w:type="pct"/>
            <w:gridSpan w:val="2"/>
            <w:tcBorders>
              <w:top w:val="nil"/>
              <w:left w:val="nil"/>
              <w:bottom w:val="single" w:sz="4" w:space="0" w:color="auto"/>
              <w:right w:val="single" w:sz="4" w:space="0" w:color="auto"/>
            </w:tcBorders>
            <w:vAlign w:val="center"/>
          </w:tcPr>
          <w:p w14:paraId="194F5F2F" w14:textId="77777777" w:rsidR="0039491D" w:rsidRPr="006A1679" w:rsidRDefault="0039491D" w:rsidP="0000779E">
            <w:pPr>
              <w:spacing w:after="0" w:line="240" w:lineRule="auto"/>
              <w:contextualSpacing/>
              <w:rPr>
                <w:szCs w:val="24"/>
              </w:rPr>
            </w:pPr>
            <w:r w:rsidRPr="006A1679">
              <w:rPr>
                <w:szCs w:val="24"/>
              </w:rPr>
              <w:t> </w:t>
            </w:r>
          </w:p>
        </w:tc>
      </w:tr>
      <w:tr w:rsidR="0039491D" w:rsidRPr="006A1679" w14:paraId="07492B87" w14:textId="77777777" w:rsidTr="0000779E">
        <w:trPr>
          <w:trHeight w:val="255"/>
        </w:trPr>
        <w:tc>
          <w:tcPr>
            <w:tcW w:w="5000" w:type="pct"/>
            <w:gridSpan w:val="7"/>
            <w:tcBorders>
              <w:top w:val="single" w:sz="4" w:space="0" w:color="auto"/>
              <w:left w:val="single" w:sz="4" w:space="0" w:color="auto"/>
              <w:bottom w:val="single" w:sz="4" w:space="0" w:color="auto"/>
              <w:right w:val="single" w:sz="4" w:space="0" w:color="auto"/>
            </w:tcBorders>
            <w:vAlign w:val="center"/>
          </w:tcPr>
          <w:p w14:paraId="39FF03FF" w14:textId="77777777" w:rsidR="0039491D" w:rsidRPr="006A1679" w:rsidRDefault="0039491D" w:rsidP="0000779E">
            <w:pPr>
              <w:spacing w:after="0" w:line="240" w:lineRule="auto"/>
              <w:contextualSpacing/>
              <w:jc w:val="center"/>
              <w:rPr>
                <w:b/>
                <w:bCs/>
                <w:szCs w:val="24"/>
              </w:rPr>
            </w:pPr>
            <w:r w:rsidRPr="006A1679">
              <w:rPr>
                <w:b/>
                <w:bCs/>
                <w:szCs w:val="24"/>
              </w:rPr>
              <w:t xml:space="preserve">4. Общее фактическое потребление системой уличного освещения </w:t>
            </w:r>
          </w:p>
        </w:tc>
      </w:tr>
      <w:tr w:rsidR="0039491D" w:rsidRPr="006A1679" w14:paraId="02CD8B81" w14:textId="77777777" w:rsidTr="0000779E">
        <w:trPr>
          <w:trHeight w:val="255"/>
        </w:trPr>
        <w:tc>
          <w:tcPr>
            <w:tcW w:w="318" w:type="pct"/>
            <w:tcBorders>
              <w:top w:val="nil"/>
              <w:left w:val="single" w:sz="4" w:space="0" w:color="auto"/>
              <w:bottom w:val="single" w:sz="4" w:space="0" w:color="auto"/>
              <w:right w:val="single" w:sz="4" w:space="0" w:color="auto"/>
            </w:tcBorders>
            <w:vAlign w:val="center"/>
          </w:tcPr>
          <w:p w14:paraId="1D177E03" w14:textId="77777777" w:rsidR="0039491D" w:rsidRPr="006A1679" w:rsidRDefault="0039491D" w:rsidP="0000779E">
            <w:pPr>
              <w:spacing w:after="0" w:line="240" w:lineRule="auto"/>
              <w:contextualSpacing/>
              <w:jc w:val="center"/>
              <w:rPr>
                <w:szCs w:val="24"/>
              </w:rPr>
            </w:pPr>
            <w:r w:rsidRPr="006A1679">
              <w:rPr>
                <w:szCs w:val="24"/>
              </w:rPr>
              <w:t>4.1</w:t>
            </w:r>
          </w:p>
        </w:tc>
        <w:tc>
          <w:tcPr>
            <w:tcW w:w="2986" w:type="pct"/>
            <w:gridSpan w:val="2"/>
            <w:tcBorders>
              <w:top w:val="nil"/>
              <w:left w:val="nil"/>
              <w:bottom w:val="single" w:sz="4" w:space="0" w:color="auto"/>
              <w:right w:val="single" w:sz="4" w:space="0" w:color="auto"/>
            </w:tcBorders>
            <w:vAlign w:val="center"/>
          </w:tcPr>
          <w:p w14:paraId="2949F3C3" w14:textId="77777777" w:rsidR="0039491D" w:rsidRPr="006A1679" w:rsidRDefault="0039491D" w:rsidP="0000779E">
            <w:pPr>
              <w:spacing w:after="0" w:line="240" w:lineRule="auto"/>
              <w:contextualSpacing/>
              <w:rPr>
                <w:szCs w:val="24"/>
              </w:rPr>
            </w:pPr>
            <w:r w:rsidRPr="006A1679">
              <w:rPr>
                <w:szCs w:val="24"/>
              </w:rPr>
              <w:t xml:space="preserve">Общее фактическое потребление электроэнергии </w:t>
            </w:r>
          </w:p>
        </w:tc>
        <w:tc>
          <w:tcPr>
            <w:tcW w:w="721" w:type="pct"/>
            <w:tcBorders>
              <w:top w:val="nil"/>
              <w:left w:val="nil"/>
              <w:bottom w:val="single" w:sz="4" w:space="0" w:color="auto"/>
              <w:right w:val="single" w:sz="4" w:space="0" w:color="auto"/>
            </w:tcBorders>
            <w:vAlign w:val="center"/>
          </w:tcPr>
          <w:p w14:paraId="15193BEF" w14:textId="77777777" w:rsidR="0039491D" w:rsidRPr="006A1679" w:rsidRDefault="0039491D" w:rsidP="0000779E">
            <w:pPr>
              <w:spacing w:after="0" w:line="240" w:lineRule="auto"/>
              <w:contextualSpacing/>
              <w:jc w:val="center"/>
              <w:rPr>
                <w:szCs w:val="24"/>
              </w:rPr>
            </w:pPr>
            <w:r w:rsidRPr="006A1679">
              <w:rPr>
                <w:szCs w:val="24"/>
              </w:rPr>
              <w:t>кВт·ч</w:t>
            </w:r>
          </w:p>
        </w:tc>
        <w:tc>
          <w:tcPr>
            <w:tcW w:w="534" w:type="pct"/>
            <w:tcBorders>
              <w:top w:val="nil"/>
              <w:left w:val="nil"/>
              <w:bottom w:val="single" w:sz="4" w:space="0" w:color="auto"/>
              <w:right w:val="single" w:sz="4" w:space="0" w:color="auto"/>
            </w:tcBorders>
            <w:vAlign w:val="center"/>
          </w:tcPr>
          <w:p w14:paraId="041D0D3B" w14:textId="77777777" w:rsidR="0039491D" w:rsidRPr="006A1679" w:rsidRDefault="0039491D" w:rsidP="0000779E">
            <w:pPr>
              <w:spacing w:after="0" w:line="240" w:lineRule="auto"/>
              <w:contextualSpacing/>
              <w:jc w:val="center"/>
              <w:rPr>
                <w:szCs w:val="24"/>
              </w:rPr>
            </w:pPr>
          </w:p>
        </w:tc>
        <w:tc>
          <w:tcPr>
            <w:tcW w:w="441" w:type="pct"/>
            <w:gridSpan w:val="2"/>
            <w:tcBorders>
              <w:top w:val="nil"/>
              <w:left w:val="nil"/>
              <w:bottom w:val="single" w:sz="4" w:space="0" w:color="auto"/>
              <w:right w:val="single" w:sz="4" w:space="0" w:color="auto"/>
            </w:tcBorders>
            <w:vAlign w:val="center"/>
          </w:tcPr>
          <w:p w14:paraId="699135E5" w14:textId="77777777" w:rsidR="0039491D" w:rsidRPr="006A1679" w:rsidRDefault="0039491D" w:rsidP="0000779E">
            <w:pPr>
              <w:spacing w:after="0" w:line="240" w:lineRule="auto"/>
              <w:contextualSpacing/>
              <w:rPr>
                <w:szCs w:val="24"/>
              </w:rPr>
            </w:pPr>
            <w:r w:rsidRPr="006A1679">
              <w:rPr>
                <w:szCs w:val="24"/>
              </w:rPr>
              <w:t> </w:t>
            </w:r>
          </w:p>
        </w:tc>
      </w:tr>
      <w:tr w:rsidR="0039491D" w:rsidRPr="006A1679" w14:paraId="5F5E013C" w14:textId="77777777" w:rsidTr="0000779E">
        <w:trPr>
          <w:trHeight w:val="345"/>
        </w:trPr>
        <w:tc>
          <w:tcPr>
            <w:tcW w:w="5000" w:type="pct"/>
            <w:gridSpan w:val="7"/>
            <w:tcBorders>
              <w:top w:val="single" w:sz="4" w:space="0" w:color="auto"/>
              <w:left w:val="single" w:sz="4" w:space="0" w:color="auto"/>
              <w:bottom w:val="single" w:sz="4" w:space="0" w:color="auto"/>
              <w:right w:val="single" w:sz="4" w:space="0" w:color="auto"/>
            </w:tcBorders>
            <w:vAlign w:val="center"/>
          </w:tcPr>
          <w:p w14:paraId="226D8A43" w14:textId="77777777" w:rsidR="0039491D" w:rsidRPr="006A1679" w:rsidRDefault="0039491D" w:rsidP="0000779E">
            <w:pPr>
              <w:spacing w:after="0" w:line="240" w:lineRule="auto"/>
              <w:contextualSpacing/>
              <w:jc w:val="center"/>
              <w:rPr>
                <w:b/>
                <w:bCs/>
                <w:szCs w:val="24"/>
              </w:rPr>
            </w:pPr>
            <w:r w:rsidRPr="006A1679">
              <w:rPr>
                <w:b/>
                <w:bCs/>
                <w:szCs w:val="24"/>
              </w:rPr>
              <w:t>5. Величины экономии и ее распределение</w:t>
            </w:r>
          </w:p>
        </w:tc>
      </w:tr>
      <w:tr w:rsidR="0039491D" w:rsidRPr="006A1679" w14:paraId="5635B4D2" w14:textId="77777777" w:rsidTr="0000779E">
        <w:trPr>
          <w:trHeight w:val="255"/>
        </w:trPr>
        <w:tc>
          <w:tcPr>
            <w:tcW w:w="318" w:type="pct"/>
            <w:tcBorders>
              <w:top w:val="nil"/>
              <w:left w:val="single" w:sz="4" w:space="0" w:color="auto"/>
              <w:bottom w:val="single" w:sz="4" w:space="0" w:color="auto"/>
              <w:right w:val="single" w:sz="4" w:space="0" w:color="auto"/>
            </w:tcBorders>
            <w:vAlign w:val="center"/>
          </w:tcPr>
          <w:p w14:paraId="346243EC" w14:textId="77777777" w:rsidR="0039491D" w:rsidRPr="006A1679" w:rsidRDefault="0039491D" w:rsidP="0000779E">
            <w:pPr>
              <w:spacing w:after="0" w:line="240" w:lineRule="auto"/>
              <w:contextualSpacing/>
              <w:jc w:val="center"/>
              <w:rPr>
                <w:szCs w:val="24"/>
              </w:rPr>
            </w:pPr>
            <w:r w:rsidRPr="006A1679">
              <w:rPr>
                <w:szCs w:val="24"/>
              </w:rPr>
              <w:t>5.1</w:t>
            </w:r>
          </w:p>
        </w:tc>
        <w:tc>
          <w:tcPr>
            <w:tcW w:w="2986" w:type="pct"/>
            <w:gridSpan w:val="2"/>
            <w:tcBorders>
              <w:top w:val="nil"/>
              <w:left w:val="nil"/>
              <w:bottom w:val="single" w:sz="4" w:space="0" w:color="auto"/>
              <w:right w:val="single" w:sz="4" w:space="0" w:color="auto"/>
            </w:tcBorders>
            <w:vAlign w:val="center"/>
          </w:tcPr>
          <w:p w14:paraId="38D48881" w14:textId="6081B43C" w:rsidR="0039491D" w:rsidRPr="006A1679" w:rsidRDefault="0039491D" w:rsidP="0000779E">
            <w:pPr>
              <w:spacing w:after="0" w:line="240" w:lineRule="auto"/>
              <w:contextualSpacing/>
              <w:rPr>
                <w:szCs w:val="24"/>
              </w:rPr>
            </w:pPr>
            <w:r w:rsidRPr="006A1679">
              <w:rPr>
                <w:szCs w:val="24"/>
              </w:rPr>
              <w:t>Общая величина экономии (стр. 1.1 - стр. 4.1)</w:t>
            </w:r>
          </w:p>
        </w:tc>
        <w:tc>
          <w:tcPr>
            <w:tcW w:w="721" w:type="pct"/>
            <w:tcBorders>
              <w:top w:val="nil"/>
              <w:left w:val="nil"/>
              <w:bottom w:val="single" w:sz="4" w:space="0" w:color="auto"/>
              <w:right w:val="single" w:sz="4" w:space="0" w:color="auto"/>
            </w:tcBorders>
            <w:vAlign w:val="center"/>
          </w:tcPr>
          <w:p w14:paraId="4C85998D" w14:textId="77777777" w:rsidR="0039491D" w:rsidRPr="006A1679" w:rsidRDefault="0039491D" w:rsidP="0000779E">
            <w:pPr>
              <w:spacing w:after="0" w:line="240" w:lineRule="auto"/>
              <w:contextualSpacing/>
              <w:jc w:val="center"/>
              <w:rPr>
                <w:szCs w:val="24"/>
              </w:rPr>
            </w:pPr>
            <w:r w:rsidRPr="006A1679">
              <w:rPr>
                <w:szCs w:val="24"/>
              </w:rPr>
              <w:t>кВт·ч</w:t>
            </w:r>
          </w:p>
        </w:tc>
        <w:tc>
          <w:tcPr>
            <w:tcW w:w="534" w:type="pct"/>
            <w:tcBorders>
              <w:top w:val="nil"/>
              <w:left w:val="nil"/>
              <w:bottom w:val="single" w:sz="4" w:space="0" w:color="auto"/>
              <w:right w:val="single" w:sz="4" w:space="0" w:color="auto"/>
            </w:tcBorders>
            <w:vAlign w:val="center"/>
          </w:tcPr>
          <w:p w14:paraId="3C608426" w14:textId="77777777" w:rsidR="0039491D" w:rsidRPr="006A1679" w:rsidRDefault="0039491D" w:rsidP="0000779E">
            <w:pPr>
              <w:spacing w:after="0" w:line="240" w:lineRule="auto"/>
              <w:contextualSpacing/>
              <w:jc w:val="center"/>
              <w:rPr>
                <w:szCs w:val="24"/>
              </w:rPr>
            </w:pPr>
          </w:p>
        </w:tc>
        <w:tc>
          <w:tcPr>
            <w:tcW w:w="441" w:type="pct"/>
            <w:gridSpan w:val="2"/>
            <w:tcBorders>
              <w:top w:val="nil"/>
              <w:left w:val="nil"/>
              <w:bottom w:val="single" w:sz="4" w:space="0" w:color="auto"/>
              <w:right w:val="single" w:sz="4" w:space="0" w:color="auto"/>
            </w:tcBorders>
            <w:vAlign w:val="center"/>
          </w:tcPr>
          <w:p w14:paraId="5DBA7C0C" w14:textId="77777777" w:rsidR="0039491D" w:rsidRPr="006A1679" w:rsidRDefault="0039491D" w:rsidP="0000779E">
            <w:pPr>
              <w:spacing w:after="0" w:line="240" w:lineRule="auto"/>
              <w:contextualSpacing/>
              <w:rPr>
                <w:szCs w:val="24"/>
              </w:rPr>
            </w:pPr>
          </w:p>
        </w:tc>
      </w:tr>
      <w:tr w:rsidR="0039491D" w:rsidRPr="006A1679" w14:paraId="443024A2" w14:textId="77777777" w:rsidTr="0000779E">
        <w:trPr>
          <w:trHeight w:val="255"/>
        </w:trPr>
        <w:tc>
          <w:tcPr>
            <w:tcW w:w="318" w:type="pct"/>
            <w:tcBorders>
              <w:top w:val="nil"/>
              <w:left w:val="single" w:sz="4" w:space="0" w:color="auto"/>
              <w:bottom w:val="single" w:sz="4" w:space="0" w:color="auto"/>
              <w:right w:val="single" w:sz="4" w:space="0" w:color="auto"/>
            </w:tcBorders>
            <w:vAlign w:val="center"/>
          </w:tcPr>
          <w:p w14:paraId="6566BBAC" w14:textId="77777777" w:rsidR="0039491D" w:rsidRPr="006A1679" w:rsidRDefault="0039491D" w:rsidP="0000779E">
            <w:pPr>
              <w:spacing w:after="0" w:line="240" w:lineRule="auto"/>
              <w:contextualSpacing/>
              <w:jc w:val="center"/>
              <w:rPr>
                <w:szCs w:val="24"/>
              </w:rPr>
            </w:pPr>
            <w:r w:rsidRPr="006A1679">
              <w:rPr>
                <w:szCs w:val="24"/>
              </w:rPr>
              <w:t>5.2</w:t>
            </w:r>
          </w:p>
        </w:tc>
        <w:tc>
          <w:tcPr>
            <w:tcW w:w="2986" w:type="pct"/>
            <w:gridSpan w:val="2"/>
            <w:tcBorders>
              <w:top w:val="nil"/>
              <w:left w:val="nil"/>
              <w:bottom w:val="single" w:sz="4" w:space="0" w:color="auto"/>
              <w:right w:val="single" w:sz="4" w:space="0" w:color="auto"/>
            </w:tcBorders>
            <w:vAlign w:val="center"/>
          </w:tcPr>
          <w:p w14:paraId="313A9817" w14:textId="6AEC4513" w:rsidR="0039491D" w:rsidRPr="006A1679" w:rsidRDefault="0039491D" w:rsidP="0000779E">
            <w:pPr>
              <w:spacing w:after="0" w:line="240" w:lineRule="auto"/>
              <w:contextualSpacing/>
              <w:rPr>
                <w:szCs w:val="24"/>
              </w:rPr>
            </w:pPr>
            <w:r w:rsidRPr="006A1679">
              <w:rPr>
                <w:szCs w:val="24"/>
              </w:rPr>
              <w:t>Планируемая величина экономии (соответствующая величина согласно Приложения №4 к контракту)</w:t>
            </w:r>
          </w:p>
        </w:tc>
        <w:tc>
          <w:tcPr>
            <w:tcW w:w="721" w:type="pct"/>
            <w:tcBorders>
              <w:top w:val="nil"/>
              <w:left w:val="nil"/>
              <w:bottom w:val="single" w:sz="4" w:space="0" w:color="auto"/>
              <w:right w:val="single" w:sz="4" w:space="0" w:color="auto"/>
            </w:tcBorders>
            <w:vAlign w:val="center"/>
          </w:tcPr>
          <w:p w14:paraId="2FE985B2" w14:textId="77777777" w:rsidR="0039491D" w:rsidRPr="006A1679" w:rsidRDefault="0039491D" w:rsidP="0000779E">
            <w:pPr>
              <w:spacing w:after="0" w:line="240" w:lineRule="auto"/>
              <w:contextualSpacing/>
              <w:jc w:val="center"/>
              <w:rPr>
                <w:szCs w:val="24"/>
              </w:rPr>
            </w:pPr>
            <w:r w:rsidRPr="006A1679">
              <w:rPr>
                <w:szCs w:val="24"/>
              </w:rPr>
              <w:t>кВт·ч</w:t>
            </w:r>
          </w:p>
        </w:tc>
        <w:tc>
          <w:tcPr>
            <w:tcW w:w="534" w:type="pct"/>
            <w:tcBorders>
              <w:top w:val="nil"/>
              <w:left w:val="nil"/>
              <w:bottom w:val="single" w:sz="4" w:space="0" w:color="auto"/>
              <w:right w:val="single" w:sz="4" w:space="0" w:color="auto"/>
            </w:tcBorders>
            <w:vAlign w:val="center"/>
          </w:tcPr>
          <w:p w14:paraId="2CBAC140" w14:textId="77777777" w:rsidR="0039491D" w:rsidRPr="006A1679" w:rsidRDefault="0039491D" w:rsidP="0000779E">
            <w:pPr>
              <w:spacing w:after="0" w:line="240" w:lineRule="auto"/>
              <w:contextualSpacing/>
              <w:jc w:val="center"/>
              <w:rPr>
                <w:szCs w:val="24"/>
              </w:rPr>
            </w:pPr>
          </w:p>
        </w:tc>
        <w:tc>
          <w:tcPr>
            <w:tcW w:w="441" w:type="pct"/>
            <w:gridSpan w:val="2"/>
            <w:tcBorders>
              <w:top w:val="nil"/>
              <w:left w:val="nil"/>
              <w:bottom w:val="single" w:sz="4" w:space="0" w:color="auto"/>
              <w:right w:val="single" w:sz="4" w:space="0" w:color="auto"/>
            </w:tcBorders>
            <w:vAlign w:val="center"/>
          </w:tcPr>
          <w:p w14:paraId="139487F3" w14:textId="77777777" w:rsidR="0039491D" w:rsidRPr="006A1679" w:rsidRDefault="0039491D" w:rsidP="0000779E">
            <w:pPr>
              <w:spacing w:after="0" w:line="240" w:lineRule="auto"/>
              <w:contextualSpacing/>
              <w:rPr>
                <w:szCs w:val="24"/>
              </w:rPr>
            </w:pPr>
          </w:p>
        </w:tc>
      </w:tr>
      <w:tr w:rsidR="0039491D" w:rsidRPr="006A1679" w14:paraId="7C738A98" w14:textId="77777777" w:rsidTr="0000779E">
        <w:trPr>
          <w:trHeight w:val="255"/>
        </w:trPr>
        <w:tc>
          <w:tcPr>
            <w:tcW w:w="318" w:type="pct"/>
            <w:tcBorders>
              <w:top w:val="nil"/>
              <w:left w:val="single" w:sz="4" w:space="0" w:color="auto"/>
              <w:bottom w:val="single" w:sz="4" w:space="0" w:color="auto"/>
              <w:right w:val="single" w:sz="4" w:space="0" w:color="auto"/>
            </w:tcBorders>
            <w:vAlign w:val="center"/>
          </w:tcPr>
          <w:p w14:paraId="05FA2CE7" w14:textId="77777777" w:rsidR="0039491D" w:rsidRPr="006A1679" w:rsidRDefault="0039491D" w:rsidP="0000779E">
            <w:pPr>
              <w:spacing w:after="0" w:line="240" w:lineRule="auto"/>
              <w:contextualSpacing/>
              <w:jc w:val="center"/>
              <w:rPr>
                <w:szCs w:val="24"/>
              </w:rPr>
            </w:pPr>
            <w:r w:rsidRPr="006A1679">
              <w:rPr>
                <w:szCs w:val="24"/>
              </w:rPr>
              <w:t>5.3</w:t>
            </w:r>
          </w:p>
        </w:tc>
        <w:tc>
          <w:tcPr>
            <w:tcW w:w="2986" w:type="pct"/>
            <w:gridSpan w:val="2"/>
            <w:tcBorders>
              <w:top w:val="nil"/>
              <w:left w:val="nil"/>
              <w:bottom w:val="single" w:sz="4" w:space="0" w:color="auto"/>
              <w:right w:val="single" w:sz="4" w:space="0" w:color="auto"/>
            </w:tcBorders>
            <w:vAlign w:val="center"/>
          </w:tcPr>
          <w:p w14:paraId="6999496C" w14:textId="0522DD98" w:rsidR="0039491D" w:rsidRPr="006A1679" w:rsidRDefault="0039491D" w:rsidP="0000779E">
            <w:pPr>
              <w:spacing w:after="0" w:line="240" w:lineRule="auto"/>
              <w:contextualSpacing/>
              <w:rPr>
                <w:szCs w:val="24"/>
              </w:rPr>
            </w:pPr>
            <w:r w:rsidRPr="006A1679">
              <w:rPr>
                <w:szCs w:val="24"/>
              </w:rPr>
              <w:t xml:space="preserve">Дополнительная экономия </w:t>
            </w:r>
          </w:p>
        </w:tc>
        <w:tc>
          <w:tcPr>
            <w:tcW w:w="721" w:type="pct"/>
            <w:tcBorders>
              <w:top w:val="nil"/>
              <w:left w:val="nil"/>
              <w:bottom w:val="single" w:sz="4" w:space="0" w:color="auto"/>
              <w:right w:val="single" w:sz="4" w:space="0" w:color="auto"/>
            </w:tcBorders>
            <w:vAlign w:val="center"/>
          </w:tcPr>
          <w:p w14:paraId="38A29438" w14:textId="77777777" w:rsidR="0039491D" w:rsidRPr="006A1679" w:rsidRDefault="0039491D" w:rsidP="0000779E">
            <w:pPr>
              <w:spacing w:after="0" w:line="240" w:lineRule="auto"/>
              <w:contextualSpacing/>
              <w:jc w:val="center"/>
              <w:rPr>
                <w:szCs w:val="24"/>
              </w:rPr>
            </w:pPr>
            <w:r w:rsidRPr="006A1679">
              <w:rPr>
                <w:szCs w:val="24"/>
              </w:rPr>
              <w:t>кВт·ч</w:t>
            </w:r>
          </w:p>
        </w:tc>
        <w:tc>
          <w:tcPr>
            <w:tcW w:w="534" w:type="pct"/>
            <w:tcBorders>
              <w:top w:val="nil"/>
              <w:left w:val="nil"/>
              <w:bottom w:val="single" w:sz="4" w:space="0" w:color="auto"/>
              <w:right w:val="single" w:sz="4" w:space="0" w:color="auto"/>
            </w:tcBorders>
            <w:vAlign w:val="center"/>
          </w:tcPr>
          <w:p w14:paraId="501CF5F8" w14:textId="77777777" w:rsidR="0039491D" w:rsidRPr="006A1679" w:rsidRDefault="0039491D" w:rsidP="0000779E">
            <w:pPr>
              <w:spacing w:after="0" w:line="240" w:lineRule="auto"/>
              <w:contextualSpacing/>
              <w:jc w:val="center"/>
              <w:rPr>
                <w:szCs w:val="24"/>
              </w:rPr>
            </w:pPr>
          </w:p>
        </w:tc>
        <w:tc>
          <w:tcPr>
            <w:tcW w:w="441" w:type="pct"/>
            <w:gridSpan w:val="2"/>
            <w:tcBorders>
              <w:top w:val="nil"/>
              <w:left w:val="nil"/>
              <w:bottom w:val="single" w:sz="4" w:space="0" w:color="auto"/>
              <w:right w:val="single" w:sz="4" w:space="0" w:color="auto"/>
            </w:tcBorders>
            <w:vAlign w:val="center"/>
          </w:tcPr>
          <w:p w14:paraId="02150BD5" w14:textId="77777777" w:rsidR="0039491D" w:rsidRPr="006A1679" w:rsidRDefault="0039491D" w:rsidP="0000779E">
            <w:pPr>
              <w:spacing w:after="0" w:line="240" w:lineRule="auto"/>
              <w:contextualSpacing/>
              <w:rPr>
                <w:szCs w:val="24"/>
              </w:rPr>
            </w:pPr>
          </w:p>
        </w:tc>
      </w:tr>
      <w:tr w:rsidR="0039491D" w:rsidRPr="006A1679" w14:paraId="3080116C" w14:textId="77777777" w:rsidTr="0000779E">
        <w:trPr>
          <w:trHeight w:val="510"/>
        </w:trPr>
        <w:tc>
          <w:tcPr>
            <w:tcW w:w="318" w:type="pct"/>
            <w:tcBorders>
              <w:top w:val="nil"/>
              <w:left w:val="single" w:sz="4" w:space="0" w:color="auto"/>
              <w:bottom w:val="single" w:sz="4" w:space="0" w:color="auto"/>
              <w:right w:val="single" w:sz="4" w:space="0" w:color="auto"/>
            </w:tcBorders>
            <w:vAlign w:val="center"/>
          </w:tcPr>
          <w:p w14:paraId="7798ED77" w14:textId="77777777" w:rsidR="0039491D" w:rsidRPr="006A1679" w:rsidRDefault="0039491D" w:rsidP="0000779E">
            <w:pPr>
              <w:spacing w:after="0" w:line="240" w:lineRule="auto"/>
              <w:contextualSpacing/>
              <w:jc w:val="center"/>
              <w:rPr>
                <w:szCs w:val="24"/>
              </w:rPr>
            </w:pPr>
            <w:r w:rsidRPr="006A1679">
              <w:rPr>
                <w:szCs w:val="24"/>
              </w:rPr>
              <w:t>5.4</w:t>
            </w:r>
          </w:p>
        </w:tc>
        <w:tc>
          <w:tcPr>
            <w:tcW w:w="2986" w:type="pct"/>
            <w:gridSpan w:val="2"/>
            <w:tcBorders>
              <w:top w:val="nil"/>
              <w:left w:val="nil"/>
              <w:bottom w:val="single" w:sz="4" w:space="0" w:color="auto"/>
              <w:right w:val="single" w:sz="4" w:space="0" w:color="auto"/>
            </w:tcBorders>
            <w:vAlign w:val="center"/>
          </w:tcPr>
          <w:p w14:paraId="40DAF5ED" w14:textId="77777777" w:rsidR="0039491D" w:rsidRPr="006A1679" w:rsidRDefault="0039491D" w:rsidP="0000779E">
            <w:pPr>
              <w:spacing w:after="0" w:line="240" w:lineRule="auto"/>
              <w:contextualSpacing/>
              <w:rPr>
                <w:szCs w:val="24"/>
              </w:rPr>
            </w:pPr>
            <w:r w:rsidRPr="006A1679">
              <w:rPr>
                <w:szCs w:val="24"/>
              </w:rPr>
              <w:t>Процент основной экономии, подлежащий уплате Исполнителю в соответствии с контрактом</w:t>
            </w:r>
          </w:p>
        </w:tc>
        <w:tc>
          <w:tcPr>
            <w:tcW w:w="721" w:type="pct"/>
            <w:tcBorders>
              <w:top w:val="nil"/>
              <w:left w:val="nil"/>
              <w:bottom w:val="single" w:sz="4" w:space="0" w:color="auto"/>
              <w:right w:val="single" w:sz="4" w:space="0" w:color="auto"/>
            </w:tcBorders>
            <w:vAlign w:val="center"/>
          </w:tcPr>
          <w:p w14:paraId="2B195D24" w14:textId="77777777" w:rsidR="0039491D" w:rsidRPr="006A1679" w:rsidRDefault="0039491D" w:rsidP="0000779E">
            <w:pPr>
              <w:spacing w:after="0" w:line="240" w:lineRule="auto"/>
              <w:contextualSpacing/>
              <w:jc w:val="center"/>
              <w:rPr>
                <w:szCs w:val="24"/>
              </w:rPr>
            </w:pPr>
            <w:r w:rsidRPr="006A1679">
              <w:rPr>
                <w:szCs w:val="24"/>
              </w:rPr>
              <w:t>%</w:t>
            </w:r>
          </w:p>
        </w:tc>
        <w:tc>
          <w:tcPr>
            <w:tcW w:w="534" w:type="pct"/>
            <w:tcBorders>
              <w:top w:val="nil"/>
              <w:left w:val="nil"/>
              <w:bottom w:val="single" w:sz="4" w:space="0" w:color="auto"/>
              <w:right w:val="single" w:sz="4" w:space="0" w:color="auto"/>
            </w:tcBorders>
            <w:vAlign w:val="center"/>
          </w:tcPr>
          <w:p w14:paraId="0716F1F8" w14:textId="77777777" w:rsidR="0039491D" w:rsidRPr="006A1679" w:rsidRDefault="0039491D" w:rsidP="0000779E">
            <w:pPr>
              <w:spacing w:after="0" w:line="240" w:lineRule="auto"/>
              <w:contextualSpacing/>
              <w:jc w:val="center"/>
              <w:rPr>
                <w:szCs w:val="24"/>
              </w:rPr>
            </w:pPr>
          </w:p>
        </w:tc>
        <w:tc>
          <w:tcPr>
            <w:tcW w:w="441" w:type="pct"/>
            <w:gridSpan w:val="2"/>
            <w:tcBorders>
              <w:top w:val="nil"/>
              <w:left w:val="nil"/>
              <w:bottom w:val="single" w:sz="4" w:space="0" w:color="auto"/>
              <w:right w:val="single" w:sz="4" w:space="0" w:color="auto"/>
            </w:tcBorders>
            <w:vAlign w:val="center"/>
          </w:tcPr>
          <w:p w14:paraId="164D59F0" w14:textId="77777777" w:rsidR="0039491D" w:rsidRPr="006A1679" w:rsidRDefault="0039491D" w:rsidP="0000779E">
            <w:pPr>
              <w:spacing w:after="0" w:line="240" w:lineRule="auto"/>
              <w:contextualSpacing/>
              <w:rPr>
                <w:szCs w:val="24"/>
              </w:rPr>
            </w:pPr>
          </w:p>
        </w:tc>
      </w:tr>
      <w:tr w:rsidR="0039491D" w:rsidRPr="006A1679" w14:paraId="25950475" w14:textId="77777777" w:rsidTr="0000779E">
        <w:trPr>
          <w:trHeight w:val="510"/>
        </w:trPr>
        <w:tc>
          <w:tcPr>
            <w:tcW w:w="318" w:type="pct"/>
            <w:tcBorders>
              <w:top w:val="nil"/>
              <w:left w:val="single" w:sz="4" w:space="0" w:color="auto"/>
              <w:bottom w:val="single" w:sz="4" w:space="0" w:color="auto"/>
              <w:right w:val="single" w:sz="4" w:space="0" w:color="auto"/>
            </w:tcBorders>
            <w:vAlign w:val="center"/>
          </w:tcPr>
          <w:p w14:paraId="3C292FC8" w14:textId="77777777" w:rsidR="0039491D" w:rsidRPr="006A1679" w:rsidRDefault="0039491D" w:rsidP="0000779E">
            <w:pPr>
              <w:spacing w:after="0" w:line="240" w:lineRule="auto"/>
              <w:contextualSpacing/>
              <w:jc w:val="center"/>
              <w:rPr>
                <w:szCs w:val="24"/>
              </w:rPr>
            </w:pPr>
            <w:r w:rsidRPr="006A1679">
              <w:rPr>
                <w:szCs w:val="24"/>
              </w:rPr>
              <w:t>5.5</w:t>
            </w:r>
          </w:p>
        </w:tc>
        <w:tc>
          <w:tcPr>
            <w:tcW w:w="2986" w:type="pct"/>
            <w:gridSpan w:val="2"/>
            <w:tcBorders>
              <w:top w:val="nil"/>
              <w:left w:val="nil"/>
              <w:bottom w:val="single" w:sz="4" w:space="0" w:color="auto"/>
              <w:right w:val="single" w:sz="4" w:space="0" w:color="auto"/>
            </w:tcBorders>
            <w:vAlign w:val="center"/>
          </w:tcPr>
          <w:p w14:paraId="131AD371" w14:textId="77777777" w:rsidR="0039491D" w:rsidRPr="006A1679" w:rsidRDefault="0039491D" w:rsidP="0000779E">
            <w:pPr>
              <w:spacing w:after="0" w:line="240" w:lineRule="auto"/>
              <w:contextualSpacing/>
              <w:rPr>
                <w:szCs w:val="24"/>
              </w:rPr>
            </w:pPr>
            <w:r w:rsidRPr="006A1679">
              <w:rPr>
                <w:szCs w:val="24"/>
              </w:rPr>
              <w:t>Процент дополнительной экономии, подлежащий уплате Исполнителю в соответствии с контрактом</w:t>
            </w:r>
          </w:p>
        </w:tc>
        <w:tc>
          <w:tcPr>
            <w:tcW w:w="721" w:type="pct"/>
            <w:tcBorders>
              <w:top w:val="nil"/>
              <w:left w:val="nil"/>
              <w:bottom w:val="single" w:sz="4" w:space="0" w:color="auto"/>
              <w:right w:val="single" w:sz="4" w:space="0" w:color="auto"/>
            </w:tcBorders>
            <w:vAlign w:val="center"/>
          </w:tcPr>
          <w:p w14:paraId="072E49FB" w14:textId="77777777" w:rsidR="0039491D" w:rsidRPr="006A1679" w:rsidRDefault="0039491D" w:rsidP="0000779E">
            <w:pPr>
              <w:spacing w:after="0" w:line="240" w:lineRule="auto"/>
              <w:contextualSpacing/>
              <w:jc w:val="center"/>
              <w:rPr>
                <w:szCs w:val="24"/>
              </w:rPr>
            </w:pPr>
            <w:r w:rsidRPr="006A1679">
              <w:rPr>
                <w:szCs w:val="24"/>
              </w:rPr>
              <w:t>%</w:t>
            </w:r>
          </w:p>
        </w:tc>
        <w:tc>
          <w:tcPr>
            <w:tcW w:w="534" w:type="pct"/>
            <w:tcBorders>
              <w:top w:val="nil"/>
              <w:left w:val="nil"/>
              <w:bottom w:val="single" w:sz="4" w:space="0" w:color="auto"/>
              <w:right w:val="single" w:sz="4" w:space="0" w:color="auto"/>
            </w:tcBorders>
            <w:vAlign w:val="center"/>
          </w:tcPr>
          <w:p w14:paraId="15D8D0F1" w14:textId="77777777" w:rsidR="0039491D" w:rsidRPr="006A1679" w:rsidRDefault="0039491D" w:rsidP="0000779E">
            <w:pPr>
              <w:spacing w:after="0" w:line="240" w:lineRule="auto"/>
              <w:contextualSpacing/>
              <w:jc w:val="center"/>
              <w:rPr>
                <w:szCs w:val="24"/>
              </w:rPr>
            </w:pPr>
          </w:p>
        </w:tc>
        <w:tc>
          <w:tcPr>
            <w:tcW w:w="441" w:type="pct"/>
            <w:gridSpan w:val="2"/>
            <w:tcBorders>
              <w:top w:val="nil"/>
              <w:left w:val="nil"/>
              <w:bottom w:val="single" w:sz="4" w:space="0" w:color="auto"/>
              <w:right w:val="single" w:sz="4" w:space="0" w:color="auto"/>
            </w:tcBorders>
            <w:vAlign w:val="center"/>
          </w:tcPr>
          <w:p w14:paraId="39D46E37" w14:textId="77777777" w:rsidR="0039491D" w:rsidRPr="006A1679" w:rsidRDefault="0039491D" w:rsidP="0000779E">
            <w:pPr>
              <w:spacing w:after="0" w:line="240" w:lineRule="auto"/>
              <w:contextualSpacing/>
              <w:rPr>
                <w:szCs w:val="24"/>
              </w:rPr>
            </w:pPr>
          </w:p>
        </w:tc>
      </w:tr>
      <w:tr w:rsidR="0039491D" w:rsidRPr="006A1679" w14:paraId="4DDA9856" w14:textId="77777777" w:rsidTr="0000779E">
        <w:trPr>
          <w:trHeight w:val="510"/>
        </w:trPr>
        <w:tc>
          <w:tcPr>
            <w:tcW w:w="318" w:type="pct"/>
            <w:tcBorders>
              <w:top w:val="nil"/>
              <w:left w:val="single" w:sz="4" w:space="0" w:color="auto"/>
              <w:bottom w:val="single" w:sz="4" w:space="0" w:color="auto"/>
              <w:right w:val="single" w:sz="4" w:space="0" w:color="auto"/>
            </w:tcBorders>
            <w:vAlign w:val="center"/>
          </w:tcPr>
          <w:p w14:paraId="60D8B320" w14:textId="77777777" w:rsidR="0039491D" w:rsidRPr="006A1679" w:rsidRDefault="0039491D" w:rsidP="0000779E">
            <w:pPr>
              <w:spacing w:after="0" w:line="240" w:lineRule="auto"/>
              <w:contextualSpacing/>
              <w:jc w:val="center"/>
              <w:rPr>
                <w:szCs w:val="24"/>
              </w:rPr>
            </w:pPr>
            <w:r w:rsidRPr="006A1679">
              <w:rPr>
                <w:szCs w:val="24"/>
              </w:rPr>
              <w:t>5.6</w:t>
            </w:r>
          </w:p>
        </w:tc>
        <w:tc>
          <w:tcPr>
            <w:tcW w:w="2986" w:type="pct"/>
            <w:gridSpan w:val="2"/>
            <w:tcBorders>
              <w:top w:val="nil"/>
              <w:left w:val="nil"/>
              <w:bottom w:val="single" w:sz="4" w:space="0" w:color="auto"/>
              <w:right w:val="single" w:sz="4" w:space="0" w:color="auto"/>
            </w:tcBorders>
            <w:vAlign w:val="center"/>
          </w:tcPr>
          <w:p w14:paraId="745CBC6C" w14:textId="259BD514" w:rsidR="0039491D" w:rsidRPr="006A1679" w:rsidRDefault="0039491D" w:rsidP="0000779E">
            <w:pPr>
              <w:spacing w:after="0" w:line="240" w:lineRule="auto"/>
              <w:contextualSpacing/>
              <w:rPr>
                <w:szCs w:val="24"/>
              </w:rPr>
            </w:pPr>
            <w:r w:rsidRPr="006A1679">
              <w:rPr>
                <w:szCs w:val="24"/>
              </w:rPr>
              <w:t>Величина основной экономии подлежащий уплате Исполнителю в соответствии с контрактом ((стр. 5.2×стр. 5.4) /100)</w:t>
            </w:r>
          </w:p>
        </w:tc>
        <w:tc>
          <w:tcPr>
            <w:tcW w:w="721" w:type="pct"/>
            <w:tcBorders>
              <w:top w:val="nil"/>
              <w:left w:val="nil"/>
              <w:bottom w:val="single" w:sz="4" w:space="0" w:color="auto"/>
              <w:right w:val="single" w:sz="4" w:space="0" w:color="auto"/>
            </w:tcBorders>
            <w:vAlign w:val="center"/>
          </w:tcPr>
          <w:p w14:paraId="24B5675C" w14:textId="77777777" w:rsidR="0039491D" w:rsidRPr="006A1679" w:rsidRDefault="0039491D" w:rsidP="0000779E">
            <w:pPr>
              <w:spacing w:after="0" w:line="240" w:lineRule="auto"/>
              <w:contextualSpacing/>
              <w:jc w:val="center"/>
              <w:rPr>
                <w:szCs w:val="24"/>
              </w:rPr>
            </w:pPr>
            <w:r w:rsidRPr="006A1679">
              <w:rPr>
                <w:szCs w:val="24"/>
              </w:rPr>
              <w:t>кВт·ч</w:t>
            </w:r>
          </w:p>
        </w:tc>
        <w:tc>
          <w:tcPr>
            <w:tcW w:w="534" w:type="pct"/>
            <w:tcBorders>
              <w:top w:val="nil"/>
              <w:left w:val="nil"/>
              <w:bottom w:val="single" w:sz="4" w:space="0" w:color="auto"/>
              <w:right w:val="single" w:sz="4" w:space="0" w:color="auto"/>
            </w:tcBorders>
            <w:vAlign w:val="center"/>
          </w:tcPr>
          <w:p w14:paraId="5E4AEC18" w14:textId="77777777" w:rsidR="0039491D" w:rsidRPr="006A1679" w:rsidRDefault="0039491D" w:rsidP="0000779E">
            <w:pPr>
              <w:spacing w:after="0" w:line="240" w:lineRule="auto"/>
              <w:contextualSpacing/>
              <w:jc w:val="center"/>
              <w:rPr>
                <w:szCs w:val="24"/>
              </w:rPr>
            </w:pPr>
          </w:p>
        </w:tc>
        <w:tc>
          <w:tcPr>
            <w:tcW w:w="441" w:type="pct"/>
            <w:gridSpan w:val="2"/>
            <w:tcBorders>
              <w:top w:val="nil"/>
              <w:left w:val="nil"/>
              <w:bottom w:val="single" w:sz="4" w:space="0" w:color="auto"/>
              <w:right w:val="single" w:sz="4" w:space="0" w:color="auto"/>
            </w:tcBorders>
            <w:vAlign w:val="center"/>
          </w:tcPr>
          <w:p w14:paraId="7B502CFB" w14:textId="77777777" w:rsidR="0039491D" w:rsidRPr="006A1679" w:rsidRDefault="0039491D" w:rsidP="0000779E">
            <w:pPr>
              <w:spacing w:after="0" w:line="240" w:lineRule="auto"/>
              <w:contextualSpacing/>
              <w:rPr>
                <w:szCs w:val="24"/>
              </w:rPr>
            </w:pPr>
          </w:p>
        </w:tc>
      </w:tr>
      <w:tr w:rsidR="0039491D" w:rsidRPr="006A1679" w14:paraId="0484F37A" w14:textId="77777777" w:rsidTr="0000779E">
        <w:trPr>
          <w:trHeight w:val="510"/>
        </w:trPr>
        <w:tc>
          <w:tcPr>
            <w:tcW w:w="318" w:type="pct"/>
            <w:tcBorders>
              <w:top w:val="nil"/>
              <w:left w:val="single" w:sz="4" w:space="0" w:color="auto"/>
              <w:bottom w:val="single" w:sz="4" w:space="0" w:color="auto"/>
              <w:right w:val="single" w:sz="4" w:space="0" w:color="auto"/>
            </w:tcBorders>
            <w:vAlign w:val="center"/>
          </w:tcPr>
          <w:p w14:paraId="5612FE85" w14:textId="77777777" w:rsidR="0039491D" w:rsidRPr="006A1679" w:rsidRDefault="0039491D" w:rsidP="0000779E">
            <w:pPr>
              <w:spacing w:after="0" w:line="240" w:lineRule="auto"/>
              <w:contextualSpacing/>
              <w:jc w:val="center"/>
              <w:rPr>
                <w:szCs w:val="24"/>
              </w:rPr>
            </w:pPr>
            <w:r w:rsidRPr="006A1679">
              <w:rPr>
                <w:szCs w:val="24"/>
              </w:rPr>
              <w:t>5.7</w:t>
            </w:r>
          </w:p>
        </w:tc>
        <w:tc>
          <w:tcPr>
            <w:tcW w:w="2986" w:type="pct"/>
            <w:gridSpan w:val="2"/>
            <w:tcBorders>
              <w:top w:val="nil"/>
              <w:left w:val="nil"/>
              <w:bottom w:val="single" w:sz="4" w:space="0" w:color="auto"/>
              <w:right w:val="single" w:sz="4" w:space="0" w:color="auto"/>
            </w:tcBorders>
            <w:vAlign w:val="center"/>
          </w:tcPr>
          <w:p w14:paraId="31BB2802" w14:textId="664A3755" w:rsidR="0039491D" w:rsidRPr="006A1679" w:rsidRDefault="0039491D" w:rsidP="0000779E">
            <w:pPr>
              <w:spacing w:after="0" w:line="240" w:lineRule="auto"/>
              <w:contextualSpacing/>
              <w:rPr>
                <w:szCs w:val="24"/>
              </w:rPr>
            </w:pPr>
            <w:r w:rsidRPr="006A1679">
              <w:rPr>
                <w:szCs w:val="24"/>
              </w:rPr>
              <w:t>Величина основной экономии остающейся в распоряжении Заказчика в соответствии с контрактом ((стр. 5.2× (100 - стр. 5.4) /100)</w:t>
            </w:r>
          </w:p>
        </w:tc>
        <w:tc>
          <w:tcPr>
            <w:tcW w:w="721" w:type="pct"/>
            <w:tcBorders>
              <w:top w:val="nil"/>
              <w:left w:val="nil"/>
              <w:bottom w:val="single" w:sz="4" w:space="0" w:color="auto"/>
              <w:right w:val="single" w:sz="4" w:space="0" w:color="auto"/>
            </w:tcBorders>
            <w:vAlign w:val="center"/>
          </w:tcPr>
          <w:p w14:paraId="73FA9995" w14:textId="77777777" w:rsidR="0039491D" w:rsidRPr="006A1679" w:rsidRDefault="0039491D" w:rsidP="0000779E">
            <w:pPr>
              <w:spacing w:after="0" w:line="240" w:lineRule="auto"/>
              <w:contextualSpacing/>
              <w:jc w:val="center"/>
              <w:rPr>
                <w:szCs w:val="24"/>
              </w:rPr>
            </w:pPr>
            <w:r w:rsidRPr="006A1679">
              <w:rPr>
                <w:szCs w:val="24"/>
              </w:rPr>
              <w:t>кВт·ч</w:t>
            </w:r>
          </w:p>
        </w:tc>
        <w:tc>
          <w:tcPr>
            <w:tcW w:w="534" w:type="pct"/>
            <w:tcBorders>
              <w:top w:val="nil"/>
              <w:left w:val="nil"/>
              <w:bottom w:val="single" w:sz="4" w:space="0" w:color="auto"/>
              <w:right w:val="single" w:sz="4" w:space="0" w:color="auto"/>
            </w:tcBorders>
            <w:vAlign w:val="center"/>
          </w:tcPr>
          <w:p w14:paraId="6FE2E68E" w14:textId="77777777" w:rsidR="0039491D" w:rsidRPr="006A1679" w:rsidRDefault="0039491D" w:rsidP="0000779E">
            <w:pPr>
              <w:spacing w:after="0" w:line="240" w:lineRule="auto"/>
              <w:contextualSpacing/>
              <w:jc w:val="center"/>
              <w:rPr>
                <w:szCs w:val="24"/>
              </w:rPr>
            </w:pPr>
          </w:p>
        </w:tc>
        <w:tc>
          <w:tcPr>
            <w:tcW w:w="441" w:type="pct"/>
            <w:gridSpan w:val="2"/>
            <w:tcBorders>
              <w:top w:val="nil"/>
              <w:left w:val="nil"/>
              <w:bottom w:val="single" w:sz="4" w:space="0" w:color="auto"/>
              <w:right w:val="single" w:sz="4" w:space="0" w:color="auto"/>
            </w:tcBorders>
            <w:vAlign w:val="center"/>
          </w:tcPr>
          <w:p w14:paraId="6EB3D87C" w14:textId="77777777" w:rsidR="0039491D" w:rsidRPr="006A1679" w:rsidRDefault="0039491D" w:rsidP="0000779E">
            <w:pPr>
              <w:spacing w:after="0" w:line="240" w:lineRule="auto"/>
              <w:contextualSpacing/>
              <w:rPr>
                <w:szCs w:val="24"/>
              </w:rPr>
            </w:pPr>
          </w:p>
        </w:tc>
      </w:tr>
      <w:tr w:rsidR="0039491D" w:rsidRPr="006A1679" w14:paraId="04F201AE" w14:textId="77777777" w:rsidTr="0000779E">
        <w:trPr>
          <w:trHeight w:val="510"/>
        </w:trPr>
        <w:tc>
          <w:tcPr>
            <w:tcW w:w="318" w:type="pct"/>
            <w:tcBorders>
              <w:top w:val="nil"/>
              <w:left w:val="single" w:sz="4" w:space="0" w:color="auto"/>
              <w:bottom w:val="single" w:sz="4" w:space="0" w:color="auto"/>
              <w:right w:val="single" w:sz="4" w:space="0" w:color="auto"/>
            </w:tcBorders>
            <w:vAlign w:val="center"/>
          </w:tcPr>
          <w:p w14:paraId="7B7D4E7B" w14:textId="77777777" w:rsidR="0039491D" w:rsidRPr="006A1679" w:rsidRDefault="0039491D" w:rsidP="0000779E">
            <w:pPr>
              <w:spacing w:after="0" w:line="240" w:lineRule="auto"/>
              <w:contextualSpacing/>
              <w:jc w:val="center"/>
              <w:rPr>
                <w:szCs w:val="24"/>
              </w:rPr>
            </w:pPr>
            <w:r w:rsidRPr="006A1679">
              <w:rPr>
                <w:szCs w:val="24"/>
              </w:rPr>
              <w:t>5.8</w:t>
            </w:r>
          </w:p>
        </w:tc>
        <w:tc>
          <w:tcPr>
            <w:tcW w:w="2986" w:type="pct"/>
            <w:gridSpan w:val="2"/>
            <w:tcBorders>
              <w:top w:val="nil"/>
              <w:left w:val="nil"/>
              <w:bottom w:val="single" w:sz="4" w:space="0" w:color="auto"/>
              <w:right w:val="single" w:sz="4" w:space="0" w:color="auto"/>
            </w:tcBorders>
            <w:vAlign w:val="center"/>
          </w:tcPr>
          <w:p w14:paraId="1138C99C" w14:textId="48399444" w:rsidR="0039491D" w:rsidRPr="006A1679" w:rsidRDefault="0039491D" w:rsidP="0000779E">
            <w:pPr>
              <w:spacing w:after="0" w:line="240" w:lineRule="auto"/>
              <w:contextualSpacing/>
              <w:rPr>
                <w:szCs w:val="24"/>
              </w:rPr>
            </w:pPr>
            <w:r w:rsidRPr="006A1679">
              <w:rPr>
                <w:szCs w:val="24"/>
              </w:rPr>
              <w:t>Величина дополнительной экономии подлежащий уплате Исполнителю в соответствии с контрактом ((стр. 5.3×стр.5.5) /100)</w:t>
            </w:r>
          </w:p>
        </w:tc>
        <w:tc>
          <w:tcPr>
            <w:tcW w:w="721" w:type="pct"/>
            <w:tcBorders>
              <w:top w:val="nil"/>
              <w:left w:val="nil"/>
              <w:bottom w:val="single" w:sz="4" w:space="0" w:color="auto"/>
              <w:right w:val="single" w:sz="4" w:space="0" w:color="auto"/>
            </w:tcBorders>
            <w:vAlign w:val="center"/>
          </w:tcPr>
          <w:p w14:paraId="4A9B2224" w14:textId="77777777" w:rsidR="0039491D" w:rsidRPr="006A1679" w:rsidRDefault="0039491D" w:rsidP="0000779E">
            <w:pPr>
              <w:spacing w:after="0" w:line="240" w:lineRule="auto"/>
              <w:contextualSpacing/>
              <w:jc w:val="center"/>
              <w:rPr>
                <w:szCs w:val="24"/>
              </w:rPr>
            </w:pPr>
            <w:r w:rsidRPr="006A1679">
              <w:rPr>
                <w:szCs w:val="24"/>
              </w:rPr>
              <w:t>кВт·ч</w:t>
            </w:r>
          </w:p>
        </w:tc>
        <w:tc>
          <w:tcPr>
            <w:tcW w:w="534" w:type="pct"/>
            <w:tcBorders>
              <w:top w:val="nil"/>
              <w:left w:val="nil"/>
              <w:bottom w:val="single" w:sz="4" w:space="0" w:color="auto"/>
              <w:right w:val="single" w:sz="4" w:space="0" w:color="auto"/>
            </w:tcBorders>
            <w:vAlign w:val="center"/>
          </w:tcPr>
          <w:p w14:paraId="3C7988F5" w14:textId="77777777" w:rsidR="0039491D" w:rsidRPr="006A1679" w:rsidRDefault="0039491D" w:rsidP="0000779E">
            <w:pPr>
              <w:spacing w:after="0" w:line="240" w:lineRule="auto"/>
              <w:contextualSpacing/>
              <w:jc w:val="center"/>
              <w:rPr>
                <w:szCs w:val="24"/>
              </w:rPr>
            </w:pPr>
          </w:p>
        </w:tc>
        <w:tc>
          <w:tcPr>
            <w:tcW w:w="441" w:type="pct"/>
            <w:gridSpan w:val="2"/>
            <w:tcBorders>
              <w:top w:val="nil"/>
              <w:left w:val="nil"/>
              <w:bottom w:val="single" w:sz="4" w:space="0" w:color="auto"/>
              <w:right w:val="single" w:sz="4" w:space="0" w:color="auto"/>
            </w:tcBorders>
            <w:vAlign w:val="center"/>
          </w:tcPr>
          <w:p w14:paraId="1D87FC97" w14:textId="77777777" w:rsidR="0039491D" w:rsidRPr="006A1679" w:rsidRDefault="0039491D" w:rsidP="0000779E">
            <w:pPr>
              <w:spacing w:after="0" w:line="240" w:lineRule="auto"/>
              <w:contextualSpacing/>
              <w:rPr>
                <w:szCs w:val="24"/>
              </w:rPr>
            </w:pPr>
          </w:p>
        </w:tc>
      </w:tr>
      <w:tr w:rsidR="0039491D" w:rsidRPr="006A1679" w14:paraId="6C64219A" w14:textId="77777777" w:rsidTr="0000779E">
        <w:trPr>
          <w:trHeight w:val="510"/>
        </w:trPr>
        <w:tc>
          <w:tcPr>
            <w:tcW w:w="318" w:type="pct"/>
            <w:tcBorders>
              <w:top w:val="nil"/>
              <w:left w:val="single" w:sz="4" w:space="0" w:color="auto"/>
              <w:bottom w:val="single" w:sz="4" w:space="0" w:color="auto"/>
              <w:right w:val="single" w:sz="4" w:space="0" w:color="auto"/>
            </w:tcBorders>
            <w:vAlign w:val="center"/>
          </w:tcPr>
          <w:p w14:paraId="53371500" w14:textId="77777777" w:rsidR="0039491D" w:rsidRPr="006A1679" w:rsidRDefault="0039491D" w:rsidP="0000779E">
            <w:pPr>
              <w:spacing w:after="0" w:line="240" w:lineRule="auto"/>
              <w:contextualSpacing/>
              <w:jc w:val="center"/>
              <w:rPr>
                <w:szCs w:val="24"/>
              </w:rPr>
            </w:pPr>
            <w:r w:rsidRPr="006A1679">
              <w:rPr>
                <w:szCs w:val="24"/>
              </w:rPr>
              <w:t>5.9</w:t>
            </w:r>
          </w:p>
        </w:tc>
        <w:tc>
          <w:tcPr>
            <w:tcW w:w="2986" w:type="pct"/>
            <w:gridSpan w:val="2"/>
            <w:tcBorders>
              <w:top w:val="nil"/>
              <w:left w:val="nil"/>
              <w:bottom w:val="single" w:sz="4" w:space="0" w:color="auto"/>
              <w:right w:val="single" w:sz="4" w:space="0" w:color="auto"/>
            </w:tcBorders>
            <w:vAlign w:val="center"/>
          </w:tcPr>
          <w:p w14:paraId="032D81F6" w14:textId="63F9CD1E" w:rsidR="0039491D" w:rsidRPr="006A1679" w:rsidRDefault="0039491D" w:rsidP="0000779E">
            <w:pPr>
              <w:spacing w:after="0" w:line="240" w:lineRule="auto"/>
              <w:contextualSpacing/>
              <w:rPr>
                <w:szCs w:val="24"/>
              </w:rPr>
            </w:pPr>
            <w:r w:rsidRPr="006A1679">
              <w:rPr>
                <w:szCs w:val="24"/>
              </w:rPr>
              <w:t>Величина дополнительной экономии остающейся в распоряжении Заказчика в соответствии с контрактом ((стр. 5.3×стр.5.5) /100)</w:t>
            </w:r>
          </w:p>
        </w:tc>
        <w:tc>
          <w:tcPr>
            <w:tcW w:w="721" w:type="pct"/>
            <w:tcBorders>
              <w:top w:val="nil"/>
              <w:left w:val="nil"/>
              <w:bottom w:val="single" w:sz="4" w:space="0" w:color="auto"/>
              <w:right w:val="single" w:sz="4" w:space="0" w:color="auto"/>
            </w:tcBorders>
            <w:vAlign w:val="center"/>
          </w:tcPr>
          <w:p w14:paraId="03DF6F7F" w14:textId="77777777" w:rsidR="0039491D" w:rsidRPr="006A1679" w:rsidRDefault="0039491D" w:rsidP="0000779E">
            <w:pPr>
              <w:spacing w:after="0" w:line="240" w:lineRule="auto"/>
              <w:contextualSpacing/>
              <w:jc w:val="center"/>
              <w:rPr>
                <w:szCs w:val="24"/>
              </w:rPr>
            </w:pPr>
            <w:r w:rsidRPr="006A1679">
              <w:rPr>
                <w:szCs w:val="24"/>
              </w:rPr>
              <w:t>кВт·ч</w:t>
            </w:r>
          </w:p>
        </w:tc>
        <w:tc>
          <w:tcPr>
            <w:tcW w:w="534" w:type="pct"/>
            <w:tcBorders>
              <w:top w:val="nil"/>
              <w:left w:val="nil"/>
              <w:bottom w:val="single" w:sz="4" w:space="0" w:color="auto"/>
              <w:right w:val="single" w:sz="4" w:space="0" w:color="auto"/>
            </w:tcBorders>
            <w:vAlign w:val="center"/>
          </w:tcPr>
          <w:p w14:paraId="2DC5064D" w14:textId="77777777" w:rsidR="0039491D" w:rsidRPr="006A1679" w:rsidRDefault="0039491D" w:rsidP="0000779E">
            <w:pPr>
              <w:spacing w:after="0" w:line="240" w:lineRule="auto"/>
              <w:contextualSpacing/>
              <w:jc w:val="center"/>
              <w:rPr>
                <w:szCs w:val="24"/>
              </w:rPr>
            </w:pPr>
          </w:p>
        </w:tc>
        <w:tc>
          <w:tcPr>
            <w:tcW w:w="441" w:type="pct"/>
            <w:gridSpan w:val="2"/>
            <w:tcBorders>
              <w:top w:val="nil"/>
              <w:left w:val="nil"/>
              <w:bottom w:val="single" w:sz="4" w:space="0" w:color="auto"/>
              <w:right w:val="single" w:sz="4" w:space="0" w:color="auto"/>
            </w:tcBorders>
            <w:vAlign w:val="center"/>
          </w:tcPr>
          <w:p w14:paraId="7A8F740D" w14:textId="77777777" w:rsidR="0039491D" w:rsidRPr="006A1679" w:rsidRDefault="0039491D" w:rsidP="0000779E">
            <w:pPr>
              <w:spacing w:after="0" w:line="240" w:lineRule="auto"/>
              <w:contextualSpacing/>
              <w:rPr>
                <w:szCs w:val="24"/>
              </w:rPr>
            </w:pPr>
          </w:p>
        </w:tc>
      </w:tr>
      <w:tr w:rsidR="0039491D" w:rsidRPr="006A1679" w14:paraId="63CB77DF" w14:textId="77777777" w:rsidTr="0000779E">
        <w:trPr>
          <w:trHeight w:val="510"/>
        </w:trPr>
        <w:tc>
          <w:tcPr>
            <w:tcW w:w="318" w:type="pct"/>
            <w:tcBorders>
              <w:top w:val="nil"/>
              <w:left w:val="single" w:sz="4" w:space="0" w:color="auto"/>
              <w:bottom w:val="single" w:sz="4" w:space="0" w:color="auto"/>
              <w:right w:val="single" w:sz="4" w:space="0" w:color="auto"/>
            </w:tcBorders>
            <w:vAlign w:val="center"/>
          </w:tcPr>
          <w:p w14:paraId="5869F160" w14:textId="77777777" w:rsidR="0039491D" w:rsidRPr="006A1679" w:rsidRDefault="0039491D" w:rsidP="0000779E">
            <w:pPr>
              <w:spacing w:after="0" w:line="240" w:lineRule="auto"/>
              <w:contextualSpacing/>
              <w:jc w:val="center"/>
              <w:rPr>
                <w:szCs w:val="24"/>
              </w:rPr>
            </w:pPr>
            <w:r w:rsidRPr="006A1679">
              <w:rPr>
                <w:szCs w:val="24"/>
              </w:rPr>
              <w:t>5.10</w:t>
            </w:r>
          </w:p>
        </w:tc>
        <w:tc>
          <w:tcPr>
            <w:tcW w:w="2986" w:type="pct"/>
            <w:gridSpan w:val="2"/>
            <w:tcBorders>
              <w:top w:val="nil"/>
              <w:left w:val="nil"/>
              <w:bottom w:val="single" w:sz="4" w:space="0" w:color="auto"/>
              <w:right w:val="single" w:sz="4" w:space="0" w:color="auto"/>
            </w:tcBorders>
            <w:vAlign w:val="center"/>
          </w:tcPr>
          <w:p w14:paraId="735DE762" w14:textId="013EDEA1" w:rsidR="0039491D" w:rsidRPr="006A1679" w:rsidRDefault="0039491D" w:rsidP="0000779E">
            <w:pPr>
              <w:spacing w:after="0" w:line="240" w:lineRule="auto"/>
              <w:contextualSpacing/>
              <w:rPr>
                <w:szCs w:val="24"/>
              </w:rPr>
            </w:pPr>
            <w:r w:rsidRPr="006A1679">
              <w:rPr>
                <w:szCs w:val="24"/>
              </w:rPr>
              <w:t>Величина экономии подлежащий уплате Исполнителю в соответствии с контрактом (стр. 5.6+стр. 5.8)</w:t>
            </w:r>
          </w:p>
        </w:tc>
        <w:tc>
          <w:tcPr>
            <w:tcW w:w="721" w:type="pct"/>
            <w:tcBorders>
              <w:top w:val="nil"/>
              <w:left w:val="nil"/>
              <w:bottom w:val="single" w:sz="4" w:space="0" w:color="auto"/>
              <w:right w:val="single" w:sz="4" w:space="0" w:color="auto"/>
            </w:tcBorders>
            <w:vAlign w:val="center"/>
          </w:tcPr>
          <w:p w14:paraId="74828FF0" w14:textId="77777777" w:rsidR="0039491D" w:rsidRPr="006A1679" w:rsidRDefault="0039491D" w:rsidP="0000779E">
            <w:pPr>
              <w:spacing w:after="0" w:line="240" w:lineRule="auto"/>
              <w:contextualSpacing/>
              <w:jc w:val="center"/>
              <w:rPr>
                <w:szCs w:val="24"/>
              </w:rPr>
            </w:pPr>
            <w:r w:rsidRPr="006A1679">
              <w:rPr>
                <w:szCs w:val="24"/>
              </w:rPr>
              <w:t>кВт·ч</w:t>
            </w:r>
          </w:p>
        </w:tc>
        <w:tc>
          <w:tcPr>
            <w:tcW w:w="534" w:type="pct"/>
            <w:tcBorders>
              <w:top w:val="nil"/>
              <w:left w:val="nil"/>
              <w:bottom w:val="single" w:sz="4" w:space="0" w:color="auto"/>
              <w:right w:val="single" w:sz="4" w:space="0" w:color="auto"/>
            </w:tcBorders>
            <w:vAlign w:val="center"/>
          </w:tcPr>
          <w:p w14:paraId="4FD8D569" w14:textId="77777777" w:rsidR="0039491D" w:rsidRPr="006A1679" w:rsidRDefault="0039491D" w:rsidP="0000779E">
            <w:pPr>
              <w:spacing w:after="0" w:line="240" w:lineRule="auto"/>
              <w:contextualSpacing/>
              <w:jc w:val="center"/>
              <w:rPr>
                <w:szCs w:val="24"/>
              </w:rPr>
            </w:pPr>
          </w:p>
        </w:tc>
        <w:tc>
          <w:tcPr>
            <w:tcW w:w="441" w:type="pct"/>
            <w:gridSpan w:val="2"/>
            <w:tcBorders>
              <w:top w:val="nil"/>
              <w:left w:val="nil"/>
              <w:bottom w:val="single" w:sz="4" w:space="0" w:color="auto"/>
              <w:right w:val="single" w:sz="4" w:space="0" w:color="auto"/>
            </w:tcBorders>
            <w:vAlign w:val="center"/>
          </w:tcPr>
          <w:p w14:paraId="4C7FF449" w14:textId="77777777" w:rsidR="0039491D" w:rsidRPr="006A1679" w:rsidRDefault="0039491D" w:rsidP="0000779E">
            <w:pPr>
              <w:spacing w:after="0" w:line="240" w:lineRule="auto"/>
              <w:contextualSpacing/>
              <w:rPr>
                <w:szCs w:val="24"/>
              </w:rPr>
            </w:pPr>
          </w:p>
        </w:tc>
      </w:tr>
      <w:tr w:rsidR="0039491D" w:rsidRPr="006A1679" w14:paraId="6972E2D8" w14:textId="77777777" w:rsidTr="0000779E">
        <w:trPr>
          <w:trHeight w:val="510"/>
        </w:trPr>
        <w:tc>
          <w:tcPr>
            <w:tcW w:w="318" w:type="pct"/>
            <w:tcBorders>
              <w:top w:val="nil"/>
              <w:left w:val="single" w:sz="4" w:space="0" w:color="auto"/>
              <w:bottom w:val="single" w:sz="4" w:space="0" w:color="auto"/>
              <w:right w:val="single" w:sz="4" w:space="0" w:color="auto"/>
            </w:tcBorders>
            <w:vAlign w:val="center"/>
          </w:tcPr>
          <w:p w14:paraId="0FC2A0AC" w14:textId="77777777" w:rsidR="0039491D" w:rsidRPr="006A1679" w:rsidRDefault="0039491D" w:rsidP="0000779E">
            <w:pPr>
              <w:spacing w:after="0" w:line="240" w:lineRule="auto"/>
              <w:contextualSpacing/>
              <w:jc w:val="center"/>
              <w:rPr>
                <w:szCs w:val="24"/>
              </w:rPr>
            </w:pPr>
            <w:r w:rsidRPr="006A1679">
              <w:rPr>
                <w:szCs w:val="24"/>
              </w:rPr>
              <w:t>5.11</w:t>
            </w:r>
          </w:p>
        </w:tc>
        <w:tc>
          <w:tcPr>
            <w:tcW w:w="2986" w:type="pct"/>
            <w:gridSpan w:val="2"/>
            <w:tcBorders>
              <w:top w:val="nil"/>
              <w:left w:val="nil"/>
              <w:bottom w:val="single" w:sz="4" w:space="0" w:color="auto"/>
              <w:right w:val="single" w:sz="4" w:space="0" w:color="auto"/>
            </w:tcBorders>
            <w:vAlign w:val="center"/>
          </w:tcPr>
          <w:p w14:paraId="389AA739" w14:textId="63EF7B16" w:rsidR="0039491D" w:rsidRPr="006A1679" w:rsidRDefault="0039491D" w:rsidP="0000779E">
            <w:pPr>
              <w:spacing w:after="0" w:line="240" w:lineRule="auto"/>
              <w:contextualSpacing/>
              <w:rPr>
                <w:szCs w:val="24"/>
              </w:rPr>
            </w:pPr>
            <w:r w:rsidRPr="006A1679">
              <w:rPr>
                <w:szCs w:val="24"/>
              </w:rPr>
              <w:t>Величина экономии остающейся в распоряжении Заказчика в соответствии с контрактом (стр. 5.7+стр. 5.9)</w:t>
            </w:r>
          </w:p>
        </w:tc>
        <w:tc>
          <w:tcPr>
            <w:tcW w:w="721" w:type="pct"/>
            <w:tcBorders>
              <w:top w:val="nil"/>
              <w:left w:val="nil"/>
              <w:bottom w:val="single" w:sz="4" w:space="0" w:color="auto"/>
              <w:right w:val="single" w:sz="4" w:space="0" w:color="auto"/>
            </w:tcBorders>
            <w:vAlign w:val="center"/>
          </w:tcPr>
          <w:p w14:paraId="200E0D27" w14:textId="77777777" w:rsidR="0039491D" w:rsidRPr="006A1679" w:rsidRDefault="0039491D" w:rsidP="0000779E">
            <w:pPr>
              <w:spacing w:after="0" w:line="240" w:lineRule="auto"/>
              <w:contextualSpacing/>
              <w:jc w:val="center"/>
              <w:rPr>
                <w:szCs w:val="24"/>
              </w:rPr>
            </w:pPr>
            <w:r w:rsidRPr="006A1679">
              <w:rPr>
                <w:szCs w:val="24"/>
              </w:rPr>
              <w:t>кВт·ч</w:t>
            </w:r>
          </w:p>
        </w:tc>
        <w:tc>
          <w:tcPr>
            <w:tcW w:w="534" w:type="pct"/>
            <w:tcBorders>
              <w:top w:val="nil"/>
              <w:left w:val="nil"/>
              <w:bottom w:val="single" w:sz="4" w:space="0" w:color="auto"/>
              <w:right w:val="single" w:sz="4" w:space="0" w:color="auto"/>
            </w:tcBorders>
            <w:vAlign w:val="center"/>
          </w:tcPr>
          <w:p w14:paraId="561B43AB" w14:textId="77777777" w:rsidR="0039491D" w:rsidRPr="006A1679" w:rsidRDefault="0039491D" w:rsidP="0000779E">
            <w:pPr>
              <w:spacing w:after="0" w:line="240" w:lineRule="auto"/>
              <w:contextualSpacing/>
              <w:jc w:val="center"/>
              <w:rPr>
                <w:szCs w:val="24"/>
              </w:rPr>
            </w:pPr>
          </w:p>
        </w:tc>
        <w:tc>
          <w:tcPr>
            <w:tcW w:w="441" w:type="pct"/>
            <w:gridSpan w:val="2"/>
            <w:tcBorders>
              <w:top w:val="nil"/>
              <w:left w:val="nil"/>
              <w:bottom w:val="single" w:sz="4" w:space="0" w:color="auto"/>
              <w:right w:val="single" w:sz="4" w:space="0" w:color="auto"/>
            </w:tcBorders>
            <w:vAlign w:val="center"/>
          </w:tcPr>
          <w:p w14:paraId="6EFFE14B" w14:textId="77777777" w:rsidR="0039491D" w:rsidRPr="006A1679" w:rsidRDefault="0039491D" w:rsidP="0000779E">
            <w:pPr>
              <w:spacing w:after="0" w:line="240" w:lineRule="auto"/>
              <w:contextualSpacing/>
              <w:rPr>
                <w:szCs w:val="24"/>
              </w:rPr>
            </w:pPr>
          </w:p>
        </w:tc>
      </w:tr>
      <w:tr w:rsidR="0039491D" w:rsidRPr="006A1679" w14:paraId="6E2ACC9B" w14:textId="77777777" w:rsidTr="0000779E">
        <w:trPr>
          <w:trHeight w:val="345"/>
        </w:trPr>
        <w:tc>
          <w:tcPr>
            <w:tcW w:w="5000" w:type="pct"/>
            <w:gridSpan w:val="7"/>
            <w:tcBorders>
              <w:top w:val="single" w:sz="4" w:space="0" w:color="auto"/>
              <w:left w:val="single" w:sz="4" w:space="0" w:color="auto"/>
              <w:bottom w:val="single" w:sz="4" w:space="0" w:color="auto"/>
              <w:right w:val="single" w:sz="4" w:space="0" w:color="auto"/>
            </w:tcBorders>
            <w:vAlign w:val="center"/>
          </w:tcPr>
          <w:p w14:paraId="7775682F" w14:textId="77777777" w:rsidR="0039491D" w:rsidRPr="006A1679" w:rsidRDefault="0039491D" w:rsidP="0000779E">
            <w:pPr>
              <w:spacing w:after="0" w:line="240" w:lineRule="auto"/>
              <w:contextualSpacing/>
              <w:jc w:val="center"/>
              <w:rPr>
                <w:b/>
                <w:bCs/>
                <w:szCs w:val="24"/>
              </w:rPr>
            </w:pPr>
            <w:r w:rsidRPr="006A1679">
              <w:rPr>
                <w:b/>
                <w:bCs/>
                <w:szCs w:val="24"/>
              </w:rPr>
              <w:t>6. Средневзвешенная цена электрической энергии</w:t>
            </w:r>
          </w:p>
        </w:tc>
      </w:tr>
      <w:tr w:rsidR="0039491D" w:rsidRPr="006A1679" w14:paraId="621139D1" w14:textId="77777777" w:rsidTr="0000779E">
        <w:trPr>
          <w:trHeight w:val="510"/>
        </w:trPr>
        <w:tc>
          <w:tcPr>
            <w:tcW w:w="318" w:type="pct"/>
            <w:tcBorders>
              <w:top w:val="nil"/>
              <w:left w:val="single" w:sz="4" w:space="0" w:color="auto"/>
              <w:bottom w:val="single" w:sz="4" w:space="0" w:color="auto"/>
              <w:right w:val="single" w:sz="4" w:space="0" w:color="auto"/>
            </w:tcBorders>
            <w:vAlign w:val="center"/>
          </w:tcPr>
          <w:p w14:paraId="7AF8481F" w14:textId="77777777" w:rsidR="0039491D" w:rsidRPr="006A1679" w:rsidRDefault="0039491D" w:rsidP="0000779E">
            <w:pPr>
              <w:spacing w:after="0" w:line="240" w:lineRule="auto"/>
              <w:contextualSpacing/>
              <w:jc w:val="center"/>
              <w:rPr>
                <w:szCs w:val="24"/>
              </w:rPr>
            </w:pPr>
            <w:r w:rsidRPr="006A1679">
              <w:rPr>
                <w:szCs w:val="24"/>
              </w:rPr>
              <w:t>6.1</w:t>
            </w:r>
          </w:p>
        </w:tc>
        <w:tc>
          <w:tcPr>
            <w:tcW w:w="2986" w:type="pct"/>
            <w:gridSpan w:val="2"/>
            <w:tcBorders>
              <w:top w:val="nil"/>
              <w:left w:val="nil"/>
              <w:bottom w:val="single" w:sz="4" w:space="0" w:color="auto"/>
              <w:right w:val="single" w:sz="4" w:space="0" w:color="auto"/>
            </w:tcBorders>
            <w:vAlign w:val="center"/>
          </w:tcPr>
          <w:p w14:paraId="21F3CA2B" w14:textId="77777777" w:rsidR="0039491D" w:rsidRPr="006A1679" w:rsidRDefault="0039491D" w:rsidP="0000779E">
            <w:pPr>
              <w:spacing w:after="0" w:line="240" w:lineRule="auto"/>
              <w:contextualSpacing/>
              <w:rPr>
                <w:szCs w:val="24"/>
              </w:rPr>
            </w:pPr>
            <w:r w:rsidRPr="006A1679">
              <w:rPr>
                <w:szCs w:val="24"/>
              </w:rPr>
              <w:t xml:space="preserve">Общая сумма, оплаченная Заказчиком поставщику за электроэнергию, в расчетном периоде, с НДС </w:t>
            </w:r>
          </w:p>
        </w:tc>
        <w:tc>
          <w:tcPr>
            <w:tcW w:w="721" w:type="pct"/>
            <w:tcBorders>
              <w:top w:val="nil"/>
              <w:left w:val="nil"/>
              <w:bottom w:val="single" w:sz="4" w:space="0" w:color="auto"/>
              <w:right w:val="single" w:sz="4" w:space="0" w:color="auto"/>
            </w:tcBorders>
            <w:vAlign w:val="center"/>
          </w:tcPr>
          <w:p w14:paraId="209FA5AB" w14:textId="77777777" w:rsidR="0039491D" w:rsidRPr="006A1679" w:rsidRDefault="0039491D" w:rsidP="0000779E">
            <w:pPr>
              <w:spacing w:after="0" w:line="240" w:lineRule="auto"/>
              <w:contextualSpacing/>
              <w:jc w:val="center"/>
              <w:rPr>
                <w:szCs w:val="24"/>
              </w:rPr>
            </w:pPr>
            <w:r w:rsidRPr="006A1679">
              <w:rPr>
                <w:szCs w:val="24"/>
              </w:rPr>
              <w:t>руб.</w:t>
            </w:r>
          </w:p>
        </w:tc>
        <w:tc>
          <w:tcPr>
            <w:tcW w:w="534" w:type="pct"/>
            <w:tcBorders>
              <w:top w:val="nil"/>
              <w:left w:val="nil"/>
              <w:bottom w:val="single" w:sz="4" w:space="0" w:color="auto"/>
              <w:right w:val="single" w:sz="4" w:space="0" w:color="auto"/>
            </w:tcBorders>
            <w:vAlign w:val="center"/>
          </w:tcPr>
          <w:p w14:paraId="27A366FE" w14:textId="77777777" w:rsidR="0039491D" w:rsidRPr="006A1679" w:rsidRDefault="0039491D" w:rsidP="0000779E">
            <w:pPr>
              <w:spacing w:after="0" w:line="240" w:lineRule="auto"/>
              <w:contextualSpacing/>
              <w:jc w:val="center"/>
              <w:rPr>
                <w:szCs w:val="24"/>
              </w:rPr>
            </w:pPr>
          </w:p>
        </w:tc>
        <w:tc>
          <w:tcPr>
            <w:tcW w:w="441" w:type="pct"/>
            <w:gridSpan w:val="2"/>
            <w:tcBorders>
              <w:top w:val="nil"/>
              <w:left w:val="nil"/>
              <w:bottom w:val="single" w:sz="4" w:space="0" w:color="auto"/>
              <w:right w:val="single" w:sz="4" w:space="0" w:color="auto"/>
            </w:tcBorders>
            <w:vAlign w:val="center"/>
          </w:tcPr>
          <w:p w14:paraId="42B2D7E5" w14:textId="77777777" w:rsidR="0039491D" w:rsidRPr="006A1679" w:rsidRDefault="0039491D" w:rsidP="0000779E">
            <w:pPr>
              <w:spacing w:after="0" w:line="240" w:lineRule="auto"/>
              <w:contextualSpacing/>
              <w:rPr>
                <w:szCs w:val="24"/>
              </w:rPr>
            </w:pPr>
            <w:r w:rsidRPr="006A1679">
              <w:rPr>
                <w:szCs w:val="24"/>
              </w:rPr>
              <w:t> </w:t>
            </w:r>
          </w:p>
        </w:tc>
      </w:tr>
      <w:tr w:rsidR="0039491D" w:rsidRPr="006A1679" w14:paraId="2C5B05ED" w14:textId="77777777" w:rsidTr="0000779E">
        <w:trPr>
          <w:trHeight w:val="255"/>
        </w:trPr>
        <w:tc>
          <w:tcPr>
            <w:tcW w:w="318" w:type="pct"/>
            <w:tcBorders>
              <w:top w:val="nil"/>
              <w:left w:val="single" w:sz="4" w:space="0" w:color="auto"/>
              <w:bottom w:val="single" w:sz="4" w:space="0" w:color="auto"/>
              <w:right w:val="single" w:sz="4" w:space="0" w:color="auto"/>
            </w:tcBorders>
            <w:vAlign w:val="center"/>
          </w:tcPr>
          <w:p w14:paraId="49E3E7A8" w14:textId="77777777" w:rsidR="0039491D" w:rsidRPr="006A1679" w:rsidRDefault="0039491D" w:rsidP="0000779E">
            <w:pPr>
              <w:spacing w:after="0" w:line="240" w:lineRule="auto"/>
              <w:contextualSpacing/>
              <w:jc w:val="center"/>
              <w:rPr>
                <w:szCs w:val="24"/>
              </w:rPr>
            </w:pPr>
            <w:r w:rsidRPr="006A1679">
              <w:rPr>
                <w:szCs w:val="24"/>
              </w:rPr>
              <w:lastRenderedPageBreak/>
              <w:t>6.2</w:t>
            </w:r>
          </w:p>
        </w:tc>
        <w:tc>
          <w:tcPr>
            <w:tcW w:w="2986" w:type="pct"/>
            <w:gridSpan w:val="2"/>
            <w:tcBorders>
              <w:top w:val="nil"/>
              <w:left w:val="nil"/>
              <w:bottom w:val="single" w:sz="4" w:space="0" w:color="auto"/>
              <w:right w:val="single" w:sz="4" w:space="0" w:color="auto"/>
            </w:tcBorders>
            <w:vAlign w:val="center"/>
          </w:tcPr>
          <w:p w14:paraId="473B04FA" w14:textId="77777777" w:rsidR="0039491D" w:rsidRPr="006A1679" w:rsidRDefault="0039491D" w:rsidP="0000779E">
            <w:pPr>
              <w:spacing w:after="0" w:line="240" w:lineRule="auto"/>
              <w:contextualSpacing/>
              <w:rPr>
                <w:szCs w:val="24"/>
              </w:rPr>
            </w:pPr>
            <w:r w:rsidRPr="006A1679">
              <w:rPr>
                <w:szCs w:val="24"/>
              </w:rPr>
              <w:t>Средневзвешенная цена электрической энергии (стр. 6.1/стр. 4.1), с НДС, но не менее стоимости единицы энергетического ресурса, действующей на дату опубликования и (или) размещения извещения о проведении открытого конкурса.</w:t>
            </w:r>
          </w:p>
        </w:tc>
        <w:tc>
          <w:tcPr>
            <w:tcW w:w="721" w:type="pct"/>
            <w:tcBorders>
              <w:top w:val="nil"/>
              <w:left w:val="nil"/>
              <w:bottom w:val="single" w:sz="4" w:space="0" w:color="auto"/>
              <w:right w:val="single" w:sz="4" w:space="0" w:color="auto"/>
            </w:tcBorders>
            <w:vAlign w:val="center"/>
          </w:tcPr>
          <w:p w14:paraId="3E3AC8B5" w14:textId="77777777" w:rsidR="0039491D" w:rsidRPr="006A1679" w:rsidRDefault="0039491D" w:rsidP="0000779E">
            <w:pPr>
              <w:spacing w:after="0" w:line="240" w:lineRule="auto"/>
              <w:contextualSpacing/>
              <w:jc w:val="center"/>
              <w:rPr>
                <w:szCs w:val="24"/>
              </w:rPr>
            </w:pPr>
            <w:r w:rsidRPr="006A1679">
              <w:rPr>
                <w:szCs w:val="24"/>
              </w:rPr>
              <w:t>руб./(кВт·ч)</w:t>
            </w:r>
          </w:p>
        </w:tc>
        <w:tc>
          <w:tcPr>
            <w:tcW w:w="534" w:type="pct"/>
            <w:tcBorders>
              <w:top w:val="nil"/>
              <w:left w:val="nil"/>
              <w:bottom w:val="single" w:sz="4" w:space="0" w:color="auto"/>
              <w:right w:val="single" w:sz="4" w:space="0" w:color="auto"/>
            </w:tcBorders>
            <w:vAlign w:val="center"/>
          </w:tcPr>
          <w:p w14:paraId="70329215" w14:textId="77777777" w:rsidR="0039491D" w:rsidRPr="006A1679" w:rsidRDefault="0039491D" w:rsidP="0000779E">
            <w:pPr>
              <w:spacing w:after="0" w:line="240" w:lineRule="auto"/>
              <w:contextualSpacing/>
              <w:jc w:val="center"/>
              <w:rPr>
                <w:szCs w:val="24"/>
              </w:rPr>
            </w:pPr>
          </w:p>
        </w:tc>
        <w:tc>
          <w:tcPr>
            <w:tcW w:w="441" w:type="pct"/>
            <w:gridSpan w:val="2"/>
            <w:tcBorders>
              <w:top w:val="nil"/>
              <w:left w:val="nil"/>
              <w:bottom w:val="single" w:sz="4" w:space="0" w:color="auto"/>
              <w:right w:val="single" w:sz="4" w:space="0" w:color="auto"/>
            </w:tcBorders>
            <w:vAlign w:val="center"/>
          </w:tcPr>
          <w:p w14:paraId="5F1B10A9" w14:textId="77777777" w:rsidR="0039491D" w:rsidRPr="006A1679" w:rsidRDefault="0039491D" w:rsidP="0000779E">
            <w:pPr>
              <w:spacing w:after="0" w:line="240" w:lineRule="auto"/>
              <w:contextualSpacing/>
              <w:rPr>
                <w:szCs w:val="24"/>
              </w:rPr>
            </w:pPr>
            <w:r w:rsidRPr="006A1679">
              <w:rPr>
                <w:szCs w:val="24"/>
              </w:rPr>
              <w:t> </w:t>
            </w:r>
          </w:p>
        </w:tc>
      </w:tr>
      <w:tr w:rsidR="0039491D" w:rsidRPr="006A1679" w14:paraId="14099506" w14:textId="77777777" w:rsidTr="0000779E">
        <w:trPr>
          <w:trHeight w:val="510"/>
        </w:trPr>
        <w:tc>
          <w:tcPr>
            <w:tcW w:w="318" w:type="pct"/>
            <w:tcBorders>
              <w:top w:val="nil"/>
              <w:left w:val="single" w:sz="4" w:space="0" w:color="auto"/>
              <w:bottom w:val="single" w:sz="4" w:space="0" w:color="auto"/>
              <w:right w:val="single" w:sz="4" w:space="0" w:color="auto"/>
            </w:tcBorders>
            <w:vAlign w:val="center"/>
          </w:tcPr>
          <w:p w14:paraId="3AFF2978" w14:textId="77777777" w:rsidR="0039491D" w:rsidRPr="006A1679" w:rsidRDefault="0039491D" w:rsidP="0000779E">
            <w:pPr>
              <w:spacing w:after="0" w:line="240" w:lineRule="auto"/>
              <w:contextualSpacing/>
              <w:jc w:val="center"/>
              <w:rPr>
                <w:szCs w:val="24"/>
              </w:rPr>
            </w:pPr>
            <w:r w:rsidRPr="006A1679">
              <w:rPr>
                <w:szCs w:val="24"/>
              </w:rPr>
              <w:t>6.3</w:t>
            </w:r>
          </w:p>
        </w:tc>
        <w:tc>
          <w:tcPr>
            <w:tcW w:w="2986" w:type="pct"/>
            <w:gridSpan w:val="2"/>
            <w:tcBorders>
              <w:top w:val="nil"/>
              <w:left w:val="nil"/>
              <w:bottom w:val="single" w:sz="4" w:space="0" w:color="auto"/>
              <w:right w:val="single" w:sz="4" w:space="0" w:color="auto"/>
            </w:tcBorders>
            <w:vAlign w:val="center"/>
          </w:tcPr>
          <w:p w14:paraId="69E6A84C" w14:textId="7551E876" w:rsidR="0039491D" w:rsidRPr="006A1679" w:rsidRDefault="0039491D" w:rsidP="0000779E">
            <w:pPr>
              <w:spacing w:after="0" w:line="240" w:lineRule="auto"/>
              <w:contextualSpacing/>
              <w:rPr>
                <w:szCs w:val="24"/>
              </w:rPr>
            </w:pPr>
            <w:r w:rsidRPr="006A1679">
              <w:rPr>
                <w:szCs w:val="24"/>
              </w:rPr>
              <w:t xml:space="preserve">Денежный эквивалент экономии остающейся в распоряжении Заказчика в соответствии с контрактом (стр. 5.11×стр. 6.2), с НДС </w:t>
            </w:r>
          </w:p>
        </w:tc>
        <w:tc>
          <w:tcPr>
            <w:tcW w:w="721" w:type="pct"/>
            <w:tcBorders>
              <w:top w:val="nil"/>
              <w:left w:val="nil"/>
              <w:bottom w:val="single" w:sz="4" w:space="0" w:color="auto"/>
              <w:right w:val="single" w:sz="4" w:space="0" w:color="auto"/>
            </w:tcBorders>
            <w:vAlign w:val="center"/>
          </w:tcPr>
          <w:p w14:paraId="50D3654B" w14:textId="77777777" w:rsidR="0039491D" w:rsidRPr="006A1679" w:rsidRDefault="0039491D" w:rsidP="0000779E">
            <w:pPr>
              <w:spacing w:after="0" w:line="240" w:lineRule="auto"/>
              <w:contextualSpacing/>
              <w:jc w:val="center"/>
              <w:rPr>
                <w:szCs w:val="24"/>
              </w:rPr>
            </w:pPr>
            <w:r w:rsidRPr="006A1679">
              <w:rPr>
                <w:szCs w:val="24"/>
              </w:rPr>
              <w:t>руб.</w:t>
            </w:r>
          </w:p>
        </w:tc>
        <w:tc>
          <w:tcPr>
            <w:tcW w:w="534" w:type="pct"/>
            <w:tcBorders>
              <w:top w:val="nil"/>
              <w:left w:val="nil"/>
              <w:bottom w:val="single" w:sz="4" w:space="0" w:color="auto"/>
              <w:right w:val="single" w:sz="4" w:space="0" w:color="auto"/>
            </w:tcBorders>
            <w:vAlign w:val="center"/>
          </w:tcPr>
          <w:p w14:paraId="58E1C77C" w14:textId="77777777" w:rsidR="0039491D" w:rsidRPr="006A1679" w:rsidRDefault="0039491D" w:rsidP="0000779E">
            <w:pPr>
              <w:spacing w:after="0" w:line="240" w:lineRule="auto"/>
              <w:contextualSpacing/>
              <w:jc w:val="center"/>
              <w:rPr>
                <w:szCs w:val="24"/>
              </w:rPr>
            </w:pPr>
          </w:p>
        </w:tc>
        <w:tc>
          <w:tcPr>
            <w:tcW w:w="441" w:type="pct"/>
            <w:gridSpan w:val="2"/>
            <w:tcBorders>
              <w:top w:val="nil"/>
              <w:left w:val="nil"/>
              <w:bottom w:val="single" w:sz="4" w:space="0" w:color="auto"/>
              <w:right w:val="single" w:sz="4" w:space="0" w:color="auto"/>
            </w:tcBorders>
            <w:vAlign w:val="center"/>
          </w:tcPr>
          <w:p w14:paraId="68AEC6B2" w14:textId="77777777" w:rsidR="0039491D" w:rsidRPr="006A1679" w:rsidRDefault="0039491D" w:rsidP="0000779E">
            <w:pPr>
              <w:spacing w:after="0" w:line="240" w:lineRule="auto"/>
              <w:contextualSpacing/>
              <w:rPr>
                <w:szCs w:val="24"/>
              </w:rPr>
            </w:pPr>
            <w:r w:rsidRPr="006A1679">
              <w:rPr>
                <w:szCs w:val="24"/>
              </w:rPr>
              <w:t> </w:t>
            </w:r>
          </w:p>
        </w:tc>
      </w:tr>
      <w:tr w:rsidR="0039491D" w:rsidRPr="006A1679" w14:paraId="2827CFD0" w14:textId="77777777" w:rsidTr="0000779E">
        <w:trPr>
          <w:trHeight w:val="510"/>
        </w:trPr>
        <w:tc>
          <w:tcPr>
            <w:tcW w:w="318" w:type="pct"/>
            <w:tcBorders>
              <w:top w:val="nil"/>
              <w:left w:val="single" w:sz="4" w:space="0" w:color="auto"/>
              <w:bottom w:val="single" w:sz="4" w:space="0" w:color="auto"/>
              <w:right w:val="single" w:sz="4" w:space="0" w:color="auto"/>
            </w:tcBorders>
            <w:vAlign w:val="center"/>
          </w:tcPr>
          <w:p w14:paraId="4EA6D268" w14:textId="77777777" w:rsidR="0039491D" w:rsidRPr="006A1679" w:rsidRDefault="0039491D" w:rsidP="0000779E">
            <w:pPr>
              <w:spacing w:after="0" w:line="240" w:lineRule="auto"/>
              <w:contextualSpacing/>
              <w:jc w:val="center"/>
              <w:rPr>
                <w:b/>
                <w:bCs/>
                <w:szCs w:val="24"/>
              </w:rPr>
            </w:pPr>
            <w:r w:rsidRPr="006A1679">
              <w:rPr>
                <w:b/>
                <w:bCs/>
                <w:szCs w:val="24"/>
              </w:rPr>
              <w:t>6.4</w:t>
            </w:r>
          </w:p>
        </w:tc>
        <w:tc>
          <w:tcPr>
            <w:tcW w:w="2986" w:type="pct"/>
            <w:gridSpan w:val="2"/>
            <w:tcBorders>
              <w:top w:val="nil"/>
              <w:left w:val="nil"/>
              <w:bottom w:val="single" w:sz="4" w:space="0" w:color="auto"/>
              <w:right w:val="single" w:sz="4" w:space="0" w:color="auto"/>
            </w:tcBorders>
            <w:vAlign w:val="center"/>
          </w:tcPr>
          <w:p w14:paraId="70E2C7B4" w14:textId="77777777" w:rsidR="0039491D" w:rsidRPr="006A1679" w:rsidRDefault="0039491D" w:rsidP="0000779E">
            <w:pPr>
              <w:spacing w:after="0" w:line="240" w:lineRule="auto"/>
              <w:contextualSpacing/>
              <w:rPr>
                <w:b/>
                <w:bCs/>
                <w:szCs w:val="24"/>
              </w:rPr>
            </w:pPr>
            <w:r w:rsidRPr="006A1679">
              <w:rPr>
                <w:b/>
                <w:bCs/>
                <w:szCs w:val="24"/>
              </w:rPr>
              <w:t xml:space="preserve">Денежный эквивалент экономии, подлежащий уплате Исполнителю в соответствии с контрактом (стр. 5.10×стр. 6.2), с НДС </w:t>
            </w:r>
          </w:p>
        </w:tc>
        <w:tc>
          <w:tcPr>
            <w:tcW w:w="721" w:type="pct"/>
            <w:tcBorders>
              <w:top w:val="nil"/>
              <w:left w:val="nil"/>
              <w:bottom w:val="single" w:sz="4" w:space="0" w:color="auto"/>
              <w:right w:val="single" w:sz="4" w:space="0" w:color="auto"/>
            </w:tcBorders>
            <w:vAlign w:val="center"/>
          </w:tcPr>
          <w:p w14:paraId="4714421F" w14:textId="77777777" w:rsidR="0039491D" w:rsidRPr="006A1679" w:rsidRDefault="0039491D" w:rsidP="0000779E">
            <w:pPr>
              <w:spacing w:after="0" w:line="240" w:lineRule="auto"/>
              <w:contextualSpacing/>
              <w:jc w:val="center"/>
              <w:rPr>
                <w:b/>
                <w:bCs/>
                <w:szCs w:val="24"/>
              </w:rPr>
            </w:pPr>
            <w:r w:rsidRPr="006A1679">
              <w:rPr>
                <w:b/>
                <w:bCs/>
                <w:szCs w:val="24"/>
              </w:rPr>
              <w:t>руб.</w:t>
            </w:r>
          </w:p>
        </w:tc>
        <w:tc>
          <w:tcPr>
            <w:tcW w:w="534" w:type="pct"/>
            <w:tcBorders>
              <w:top w:val="nil"/>
              <w:left w:val="nil"/>
              <w:bottom w:val="single" w:sz="4" w:space="0" w:color="auto"/>
              <w:right w:val="single" w:sz="4" w:space="0" w:color="auto"/>
            </w:tcBorders>
            <w:vAlign w:val="center"/>
          </w:tcPr>
          <w:p w14:paraId="6F39714E" w14:textId="77777777" w:rsidR="0039491D" w:rsidRPr="006A1679" w:rsidRDefault="0039491D" w:rsidP="0000779E">
            <w:pPr>
              <w:spacing w:after="0" w:line="240" w:lineRule="auto"/>
              <w:contextualSpacing/>
              <w:jc w:val="center"/>
              <w:rPr>
                <w:b/>
                <w:bCs/>
                <w:szCs w:val="24"/>
              </w:rPr>
            </w:pPr>
          </w:p>
        </w:tc>
        <w:tc>
          <w:tcPr>
            <w:tcW w:w="441" w:type="pct"/>
            <w:gridSpan w:val="2"/>
            <w:tcBorders>
              <w:top w:val="nil"/>
              <w:left w:val="nil"/>
              <w:bottom w:val="single" w:sz="4" w:space="0" w:color="auto"/>
              <w:right w:val="single" w:sz="4" w:space="0" w:color="auto"/>
            </w:tcBorders>
            <w:vAlign w:val="center"/>
          </w:tcPr>
          <w:p w14:paraId="09BCB992" w14:textId="77777777" w:rsidR="0039491D" w:rsidRPr="006A1679" w:rsidRDefault="0039491D" w:rsidP="0000779E">
            <w:pPr>
              <w:spacing w:after="0" w:line="240" w:lineRule="auto"/>
              <w:contextualSpacing/>
              <w:rPr>
                <w:b/>
                <w:bCs/>
                <w:szCs w:val="24"/>
              </w:rPr>
            </w:pPr>
            <w:r w:rsidRPr="006A1679">
              <w:rPr>
                <w:b/>
                <w:bCs/>
                <w:szCs w:val="24"/>
              </w:rPr>
              <w:t> </w:t>
            </w:r>
          </w:p>
        </w:tc>
      </w:tr>
      <w:tr w:rsidR="0039491D" w:rsidRPr="006A1679" w14:paraId="73882ED9" w14:textId="77777777" w:rsidTr="0000779E">
        <w:tblPrEx>
          <w:tblLook w:val="01E0" w:firstRow="1" w:lastRow="1" w:firstColumn="1" w:lastColumn="1" w:noHBand="0" w:noVBand="0"/>
        </w:tblPrEx>
        <w:trPr>
          <w:gridAfter w:val="1"/>
          <w:wAfter w:w="87" w:type="pct"/>
          <w:trHeight w:val="132"/>
        </w:trPr>
        <w:tc>
          <w:tcPr>
            <w:tcW w:w="2322" w:type="pct"/>
            <w:gridSpan w:val="2"/>
          </w:tcPr>
          <w:p w14:paraId="1A5C13C4" w14:textId="77777777" w:rsidR="0039491D" w:rsidRPr="006A1679" w:rsidRDefault="0039491D" w:rsidP="0000779E">
            <w:pPr>
              <w:spacing w:after="0" w:line="240" w:lineRule="auto"/>
              <w:rPr>
                <w:b/>
                <w:szCs w:val="24"/>
              </w:rPr>
            </w:pPr>
          </w:p>
          <w:p w14:paraId="596EF854" w14:textId="77777777" w:rsidR="0039491D" w:rsidRPr="006A1679" w:rsidRDefault="0039491D" w:rsidP="0000779E">
            <w:pPr>
              <w:spacing w:after="0" w:line="240" w:lineRule="auto"/>
              <w:rPr>
                <w:b/>
                <w:szCs w:val="24"/>
              </w:rPr>
            </w:pPr>
          </w:p>
          <w:p w14:paraId="11399C37" w14:textId="77777777" w:rsidR="0039491D" w:rsidRPr="006A1679" w:rsidRDefault="0039491D" w:rsidP="0000779E">
            <w:pPr>
              <w:spacing w:after="0" w:line="240" w:lineRule="auto"/>
              <w:rPr>
                <w:b/>
                <w:szCs w:val="24"/>
              </w:rPr>
            </w:pPr>
            <w:r w:rsidRPr="006A1679">
              <w:rPr>
                <w:b/>
                <w:szCs w:val="24"/>
              </w:rPr>
              <w:t>Заказчик:</w:t>
            </w:r>
          </w:p>
        </w:tc>
        <w:tc>
          <w:tcPr>
            <w:tcW w:w="2591" w:type="pct"/>
            <w:gridSpan w:val="4"/>
          </w:tcPr>
          <w:p w14:paraId="6A2A9A75" w14:textId="77777777" w:rsidR="0039491D" w:rsidRPr="006A1679" w:rsidRDefault="0039491D" w:rsidP="0000779E">
            <w:pPr>
              <w:spacing w:after="0" w:line="240" w:lineRule="auto"/>
              <w:jc w:val="center"/>
              <w:rPr>
                <w:b/>
                <w:szCs w:val="24"/>
              </w:rPr>
            </w:pPr>
          </w:p>
          <w:p w14:paraId="7F746858" w14:textId="77777777" w:rsidR="0039491D" w:rsidRPr="006A1679" w:rsidRDefault="0039491D" w:rsidP="0000779E">
            <w:pPr>
              <w:spacing w:after="0" w:line="240" w:lineRule="auto"/>
              <w:jc w:val="center"/>
              <w:rPr>
                <w:b/>
                <w:szCs w:val="24"/>
              </w:rPr>
            </w:pPr>
          </w:p>
          <w:p w14:paraId="2FD4031D" w14:textId="77777777" w:rsidR="0039491D" w:rsidRPr="006A1679" w:rsidRDefault="0039491D" w:rsidP="0000779E">
            <w:pPr>
              <w:spacing w:after="0" w:line="240" w:lineRule="auto"/>
              <w:jc w:val="center"/>
              <w:rPr>
                <w:b/>
                <w:szCs w:val="24"/>
              </w:rPr>
            </w:pPr>
            <w:r w:rsidRPr="006A1679">
              <w:rPr>
                <w:b/>
                <w:szCs w:val="24"/>
              </w:rPr>
              <w:t>Исполнитель:</w:t>
            </w:r>
          </w:p>
        </w:tc>
      </w:tr>
      <w:tr w:rsidR="0039491D" w:rsidRPr="006A1679" w14:paraId="68358976" w14:textId="77777777" w:rsidTr="0000779E">
        <w:tblPrEx>
          <w:tblLook w:val="01E0" w:firstRow="1" w:lastRow="1" w:firstColumn="1" w:lastColumn="1" w:noHBand="0" w:noVBand="0"/>
        </w:tblPrEx>
        <w:trPr>
          <w:gridAfter w:val="1"/>
          <w:wAfter w:w="87" w:type="pct"/>
          <w:trHeight w:val="132"/>
        </w:trPr>
        <w:tc>
          <w:tcPr>
            <w:tcW w:w="2322" w:type="pct"/>
            <w:gridSpan w:val="2"/>
          </w:tcPr>
          <w:p w14:paraId="4A7A2754" w14:textId="77777777" w:rsidR="0039491D" w:rsidRPr="006A1679" w:rsidRDefault="0039491D" w:rsidP="0000779E">
            <w:pPr>
              <w:spacing w:after="0" w:line="240" w:lineRule="auto"/>
              <w:rPr>
                <w:szCs w:val="24"/>
              </w:rPr>
            </w:pPr>
          </w:p>
          <w:p w14:paraId="4B439BF4" w14:textId="77777777" w:rsidR="0039491D" w:rsidRPr="006A1679" w:rsidRDefault="0039491D" w:rsidP="0000779E">
            <w:pPr>
              <w:spacing w:after="0" w:line="240" w:lineRule="auto"/>
              <w:rPr>
                <w:szCs w:val="24"/>
              </w:rPr>
            </w:pPr>
          </w:p>
          <w:p w14:paraId="7BC2C2B1" w14:textId="77777777" w:rsidR="0039491D" w:rsidRPr="006A1679" w:rsidRDefault="0039491D" w:rsidP="0000779E">
            <w:pPr>
              <w:spacing w:after="0" w:line="240" w:lineRule="auto"/>
              <w:rPr>
                <w:szCs w:val="24"/>
              </w:rPr>
            </w:pPr>
            <w:r w:rsidRPr="006A1679">
              <w:rPr>
                <w:szCs w:val="24"/>
              </w:rPr>
              <w:t>________________/ ___________/</w:t>
            </w:r>
          </w:p>
          <w:p w14:paraId="79B40572" w14:textId="77777777" w:rsidR="0039491D" w:rsidRPr="006A1679" w:rsidRDefault="0039491D" w:rsidP="0000779E">
            <w:pPr>
              <w:spacing w:after="0" w:line="240" w:lineRule="auto"/>
              <w:rPr>
                <w:szCs w:val="24"/>
              </w:rPr>
            </w:pPr>
          </w:p>
        </w:tc>
        <w:tc>
          <w:tcPr>
            <w:tcW w:w="2591" w:type="pct"/>
            <w:gridSpan w:val="4"/>
          </w:tcPr>
          <w:p w14:paraId="0A41DE14" w14:textId="77777777" w:rsidR="0039491D" w:rsidRPr="006A1679" w:rsidRDefault="0039491D" w:rsidP="0000779E">
            <w:pPr>
              <w:spacing w:after="0" w:line="240" w:lineRule="auto"/>
              <w:jc w:val="center"/>
              <w:rPr>
                <w:szCs w:val="24"/>
              </w:rPr>
            </w:pPr>
          </w:p>
          <w:p w14:paraId="1BF15BE4" w14:textId="77777777" w:rsidR="0039491D" w:rsidRPr="006A1679" w:rsidRDefault="0039491D" w:rsidP="0000779E">
            <w:pPr>
              <w:spacing w:after="0" w:line="240" w:lineRule="auto"/>
              <w:jc w:val="center"/>
              <w:rPr>
                <w:szCs w:val="24"/>
              </w:rPr>
            </w:pPr>
          </w:p>
          <w:p w14:paraId="155EFD44" w14:textId="77777777" w:rsidR="0039491D" w:rsidRPr="006A1679" w:rsidRDefault="0039491D" w:rsidP="0000779E">
            <w:pPr>
              <w:spacing w:after="0" w:line="240" w:lineRule="auto"/>
              <w:jc w:val="center"/>
              <w:rPr>
                <w:szCs w:val="24"/>
              </w:rPr>
            </w:pPr>
            <w:r w:rsidRPr="006A1679">
              <w:rPr>
                <w:szCs w:val="24"/>
              </w:rPr>
              <w:t>__________________/_____________ /</w:t>
            </w:r>
          </w:p>
          <w:p w14:paraId="7826DF75" w14:textId="77777777" w:rsidR="0039491D" w:rsidRPr="006A1679" w:rsidRDefault="0039491D" w:rsidP="0000779E">
            <w:pPr>
              <w:spacing w:after="0" w:line="240" w:lineRule="auto"/>
              <w:jc w:val="center"/>
              <w:rPr>
                <w:szCs w:val="24"/>
              </w:rPr>
            </w:pPr>
          </w:p>
          <w:p w14:paraId="06578FD5" w14:textId="77777777" w:rsidR="0039491D" w:rsidRPr="006A1679" w:rsidRDefault="0039491D" w:rsidP="0000779E">
            <w:pPr>
              <w:spacing w:after="0" w:line="240" w:lineRule="auto"/>
              <w:jc w:val="center"/>
              <w:rPr>
                <w:szCs w:val="24"/>
              </w:rPr>
            </w:pPr>
          </w:p>
        </w:tc>
      </w:tr>
    </w:tbl>
    <w:p w14:paraId="68E75EB6" w14:textId="3ECE0A07" w:rsidR="0039491D" w:rsidRPr="006A1679" w:rsidRDefault="0039491D" w:rsidP="0039491D">
      <w:pPr>
        <w:widowControl w:val="0"/>
        <w:spacing w:before="240" w:after="0" w:line="240" w:lineRule="auto"/>
        <w:jc w:val="center"/>
        <w:textAlignment w:val="baseline"/>
        <w:rPr>
          <w:b/>
          <w:szCs w:val="24"/>
        </w:rPr>
      </w:pPr>
      <w:r w:rsidRPr="006A1679">
        <w:rPr>
          <w:b/>
          <w:szCs w:val="24"/>
        </w:rPr>
        <w:t>Конец формы.</w:t>
      </w:r>
    </w:p>
    <w:p w14:paraId="0F296D12" w14:textId="77777777" w:rsidR="0039491D" w:rsidRPr="006A1679" w:rsidRDefault="0039491D" w:rsidP="0039491D">
      <w:pPr>
        <w:widowControl w:val="0"/>
        <w:spacing w:before="240" w:after="0" w:line="240" w:lineRule="auto"/>
        <w:jc w:val="center"/>
        <w:textAlignment w:val="baseline"/>
        <w:rPr>
          <w:b/>
          <w:szCs w:val="24"/>
        </w:rPr>
      </w:pPr>
      <w:r w:rsidRPr="006A1679">
        <w:rPr>
          <w:b/>
          <w:szCs w:val="24"/>
        </w:rPr>
        <w:t>Форму утверждаем:</w:t>
      </w:r>
    </w:p>
    <w:p w14:paraId="2968C8D9" w14:textId="434A162B" w:rsidR="00957475" w:rsidRDefault="00957475" w:rsidP="007D358A">
      <w:pPr>
        <w:tabs>
          <w:tab w:val="left" w:pos="1134"/>
        </w:tabs>
        <w:spacing w:after="0" w:line="240" w:lineRule="auto"/>
        <w:jc w:val="center"/>
        <w:rPr>
          <w:b/>
          <w:sz w:val="22"/>
          <w:szCs w:val="22"/>
        </w:rPr>
      </w:pPr>
    </w:p>
    <w:tbl>
      <w:tblPr>
        <w:tblW w:w="5000" w:type="pct"/>
        <w:tblLook w:val="04A0" w:firstRow="1" w:lastRow="0" w:firstColumn="1" w:lastColumn="0" w:noHBand="0" w:noVBand="1"/>
      </w:tblPr>
      <w:tblGrid>
        <w:gridCol w:w="5178"/>
        <w:gridCol w:w="5027"/>
      </w:tblGrid>
      <w:tr w:rsidR="00957475" w:rsidRPr="007D358A" w14:paraId="50C533A2" w14:textId="77777777" w:rsidTr="00770C04">
        <w:tc>
          <w:tcPr>
            <w:tcW w:w="2537" w:type="pct"/>
            <w:shd w:val="clear" w:color="auto" w:fill="auto"/>
          </w:tcPr>
          <w:p w14:paraId="33EE0194" w14:textId="77777777" w:rsidR="00957475" w:rsidRPr="00B10E96" w:rsidRDefault="00CC4ADF" w:rsidP="00B10E96">
            <w:pPr>
              <w:spacing w:line="240" w:lineRule="auto"/>
              <w:rPr>
                <w:sz w:val="22"/>
                <w:szCs w:val="22"/>
              </w:rPr>
            </w:pPr>
            <w:r>
              <w:rPr>
                <w:sz w:val="22"/>
                <w:szCs w:val="22"/>
              </w:rPr>
              <w:t>Покупатель</w:t>
            </w:r>
          </w:p>
          <w:p w14:paraId="4CBF4EF3" w14:textId="77777777" w:rsidR="00957475" w:rsidRPr="007D358A" w:rsidRDefault="00957475" w:rsidP="00957475">
            <w:pPr>
              <w:spacing w:after="0" w:line="240" w:lineRule="auto"/>
              <w:rPr>
                <w:sz w:val="22"/>
                <w:szCs w:val="22"/>
              </w:rPr>
            </w:pPr>
          </w:p>
          <w:p w14:paraId="6244A55B" w14:textId="77777777" w:rsidR="00957475" w:rsidRPr="00B10E96" w:rsidRDefault="00957475" w:rsidP="00B10E96">
            <w:pPr>
              <w:spacing w:line="240" w:lineRule="auto"/>
              <w:rPr>
                <w:sz w:val="22"/>
                <w:szCs w:val="22"/>
              </w:rPr>
            </w:pPr>
            <w:r w:rsidRPr="00B10E96">
              <w:rPr>
                <w:sz w:val="22"/>
                <w:szCs w:val="22"/>
              </w:rPr>
              <w:t>_________________ / _____________ /</w:t>
            </w:r>
          </w:p>
          <w:p w14:paraId="7E886F2B" w14:textId="77777777" w:rsidR="00957475" w:rsidRPr="00B10E96" w:rsidRDefault="00957475" w:rsidP="00B10E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672"/>
              </w:tabs>
              <w:spacing w:line="240" w:lineRule="auto"/>
              <w:ind w:left="1620"/>
              <w:rPr>
                <w:sz w:val="22"/>
                <w:szCs w:val="22"/>
              </w:rPr>
            </w:pPr>
            <w:r w:rsidRPr="00B10E96">
              <w:rPr>
                <w:sz w:val="22"/>
                <w:szCs w:val="22"/>
              </w:rPr>
              <w:t>М.П.</w:t>
            </w:r>
          </w:p>
          <w:p w14:paraId="531DC007" w14:textId="77777777" w:rsidR="00957475" w:rsidRPr="007D358A" w:rsidRDefault="00957475" w:rsidP="00B10E96">
            <w:pPr>
              <w:tabs>
                <w:tab w:val="left" w:pos="0"/>
                <w:tab w:val="left" w:pos="567"/>
                <w:tab w:val="left" w:pos="1134"/>
                <w:tab w:val="left" w:pos="1276"/>
              </w:tabs>
              <w:kinsoku w:val="0"/>
              <w:overflowPunct w:val="0"/>
              <w:spacing w:after="0" w:line="240" w:lineRule="auto"/>
              <w:contextualSpacing/>
              <w:jc w:val="both"/>
              <w:rPr>
                <w:sz w:val="22"/>
                <w:szCs w:val="22"/>
              </w:rPr>
            </w:pPr>
          </w:p>
        </w:tc>
        <w:tc>
          <w:tcPr>
            <w:tcW w:w="2463" w:type="pct"/>
            <w:shd w:val="clear" w:color="auto" w:fill="auto"/>
          </w:tcPr>
          <w:p w14:paraId="375CACAD" w14:textId="77777777" w:rsidR="00957475" w:rsidRPr="00B10E96" w:rsidRDefault="00CC4ADF" w:rsidP="00B10E96">
            <w:pPr>
              <w:spacing w:line="240" w:lineRule="auto"/>
              <w:rPr>
                <w:sz w:val="22"/>
                <w:szCs w:val="22"/>
              </w:rPr>
            </w:pPr>
            <w:r>
              <w:rPr>
                <w:sz w:val="22"/>
                <w:szCs w:val="22"/>
              </w:rPr>
              <w:t>Поставщик</w:t>
            </w:r>
          </w:p>
          <w:p w14:paraId="79594468" w14:textId="77777777" w:rsidR="00957475" w:rsidRPr="007D358A" w:rsidRDefault="00957475" w:rsidP="00957475">
            <w:pPr>
              <w:spacing w:after="0" w:line="240" w:lineRule="auto"/>
              <w:rPr>
                <w:sz w:val="22"/>
                <w:szCs w:val="22"/>
              </w:rPr>
            </w:pPr>
          </w:p>
          <w:p w14:paraId="70A248A2" w14:textId="77777777" w:rsidR="00957475" w:rsidRPr="00B10E96" w:rsidRDefault="00957475" w:rsidP="00B10E96">
            <w:pPr>
              <w:spacing w:line="240" w:lineRule="auto"/>
              <w:rPr>
                <w:sz w:val="22"/>
                <w:szCs w:val="22"/>
              </w:rPr>
            </w:pPr>
            <w:r w:rsidRPr="00B10E96">
              <w:rPr>
                <w:sz w:val="22"/>
                <w:szCs w:val="22"/>
              </w:rPr>
              <w:t>_________________ / _____________ /</w:t>
            </w:r>
          </w:p>
          <w:p w14:paraId="1CC95CA0" w14:textId="77777777" w:rsidR="00957475" w:rsidRPr="00B10E96" w:rsidRDefault="00957475" w:rsidP="00B10E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672"/>
              </w:tabs>
              <w:spacing w:line="240" w:lineRule="auto"/>
              <w:ind w:left="1620"/>
              <w:rPr>
                <w:sz w:val="22"/>
                <w:szCs w:val="22"/>
              </w:rPr>
            </w:pPr>
            <w:r w:rsidRPr="00B10E96">
              <w:rPr>
                <w:sz w:val="22"/>
                <w:szCs w:val="22"/>
              </w:rPr>
              <w:t>М.П.</w:t>
            </w:r>
          </w:p>
          <w:p w14:paraId="73F31DA5" w14:textId="77777777" w:rsidR="00957475" w:rsidRPr="007D358A" w:rsidRDefault="00957475" w:rsidP="00B10E96">
            <w:pPr>
              <w:tabs>
                <w:tab w:val="left" w:pos="0"/>
                <w:tab w:val="left" w:pos="567"/>
                <w:tab w:val="left" w:pos="1134"/>
                <w:tab w:val="left" w:pos="1276"/>
              </w:tabs>
              <w:kinsoku w:val="0"/>
              <w:overflowPunct w:val="0"/>
              <w:spacing w:after="0" w:line="240" w:lineRule="auto"/>
              <w:contextualSpacing/>
              <w:jc w:val="both"/>
              <w:rPr>
                <w:sz w:val="22"/>
                <w:szCs w:val="22"/>
              </w:rPr>
            </w:pPr>
          </w:p>
        </w:tc>
      </w:tr>
    </w:tbl>
    <w:p w14:paraId="385AAEE2" w14:textId="77777777" w:rsidR="00957475" w:rsidRDefault="00957475" w:rsidP="007D358A">
      <w:pPr>
        <w:tabs>
          <w:tab w:val="left" w:pos="1134"/>
        </w:tabs>
        <w:spacing w:after="0" w:line="240" w:lineRule="auto"/>
        <w:jc w:val="center"/>
        <w:rPr>
          <w:b/>
          <w:sz w:val="22"/>
          <w:szCs w:val="22"/>
        </w:rPr>
      </w:pPr>
    </w:p>
    <w:p w14:paraId="09F3F690" w14:textId="77777777" w:rsidR="007D358A" w:rsidRPr="007D358A" w:rsidRDefault="007D358A" w:rsidP="007D358A">
      <w:pPr>
        <w:tabs>
          <w:tab w:val="left" w:pos="1134"/>
        </w:tabs>
        <w:spacing w:after="0" w:line="240" w:lineRule="auto"/>
        <w:jc w:val="center"/>
        <w:rPr>
          <w:b/>
          <w:sz w:val="22"/>
          <w:szCs w:val="22"/>
        </w:rPr>
      </w:pPr>
    </w:p>
    <w:bookmarkEnd w:id="0"/>
    <w:p w14:paraId="6F469959" w14:textId="77777777" w:rsidR="007D358A" w:rsidRPr="001463AF" w:rsidRDefault="007D358A" w:rsidP="00D21A0E">
      <w:pPr>
        <w:tabs>
          <w:tab w:val="left" w:pos="4620"/>
        </w:tabs>
        <w:spacing w:after="0" w:line="240" w:lineRule="auto"/>
        <w:jc w:val="right"/>
        <w:rPr>
          <w:b/>
          <w:sz w:val="22"/>
          <w:szCs w:val="22"/>
        </w:rPr>
      </w:pPr>
    </w:p>
    <w:sectPr w:rsidR="007D358A" w:rsidRPr="001463AF" w:rsidSect="009A706B">
      <w:footerReference w:type="default" r:id="rId16"/>
      <w:headerReference w:type="first" r:id="rId17"/>
      <w:footnotePr>
        <w:numRestart w:val="eachPage"/>
      </w:footnotePr>
      <w:pgSz w:w="11906" w:h="16838" w:code="9"/>
      <w:pgMar w:top="284" w:right="567" w:bottom="284" w:left="1134"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AAB388" w14:textId="77777777" w:rsidR="005A179D" w:rsidRDefault="005A179D">
      <w:pPr>
        <w:spacing w:after="0" w:line="240" w:lineRule="auto"/>
      </w:pPr>
      <w:r>
        <w:separator/>
      </w:r>
    </w:p>
  </w:endnote>
  <w:endnote w:type="continuationSeparator" w:id="0">
    <w:p w14:paraId="2CD05FCB" w14:textId="77777777" w:rsidR="005A179D" w:rsidRDefault="005A179D">
      <w:pPr>
        <w:spacing w:after="0" w:line="240" w:lineRule="auto"/>
      </w:pPr>
      <w:r>
        <w:continuationSeparator/>
      </w:r>
    </w:p>
  </w:endnote>
  <w:endnote w:type="continuationNotice" w:id="1">
    <w:p w14:paraId="4AF6E9C3" w14:textId="77777777" w:rsidR="005A179D" w:rsidRDefault="005A17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ultant">
    <w:altName w:val="Courier New"/>
    <w:charset w:val="00"/>
    <w:family w:val="modern"/>
    <w:pitch w:val="fixed"/>
    <w:sig w:usb0="00000203" w:usb1="00000000" w:usb2="00000000" w:usb3="00000000" w:csb0="00000005" w:csb1="00000000"/>
  </w:font>
  <w:font w:name="Gulim">
    <w:altName w:val="굴림"/>
    <w:panose1 w:val="020B0600000101010101"/>
    <w:charset w:val="81"/>
    <w:family w:val="roman"/>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TimesET">
    <w:panose1 w:val="00000000000000000000"/>
    <w:charset w:val="00"/>
    <w:family w:val="auto"/>
    <w:notTrueType/>
    <w:pitch w:val="variable"/>
    <w:sig w:usb0="00000003" w:usb1="00000000" w:usb2="00000000" w:usb3="00000000" w:csb0="00000001" w:csb1="00000000"/>
  </w:font>
  <w:font w:name="Lucida Grande CY">
    <w:charset w:val="80"/>
    <w:family w:val="auto"/>
    <w:pitch w:val="variable"/>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G Oldstyle Ttype A">
    <w:altName w:val="Times New Roman"/>
    <w:panose1 w:val="00000000000000000000"/>
    <w:charset w:val="CC"/>
    <w:family w:val="auto"/>
    <w:notTrueType/>
    <w:pitch w:val="default"/>
    <w:sig w:usb0="00000203" w:usb1="00000000" w:usb2="00000000" w:usb3="00000000" w:csb0="00000005" w:csb1="00000000"/>
  </w:font>
  <w:font w:name="Times New (W1)">
    <w:altName w:val="Times New Roman"/>
    <w:panose1 w:val="00000000000000000000"/>
    <w:charset w:val="CC"/>
    <w:family w:val="roman"/>
    <w:notTrueType/>
    <w:pitch w:val="variable"/>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Gelvetsky 12pt">
    <w:altName w:val="Times New Roman"/>
    <w:charset w:val="00"/>
    <w:family w:val="swiss"/>
    <w:pitch w:val="default"/>
  </w:font>
  <w:font w:name="PetersburgCTT">
    <w:altName w:val="Times New Roman"/>
    <w:charset w:val="CC"/>
    <w:family w:val="roman"/>
    <w:pitch w:val="variable"/>
    <w:sig w:usb0="00000203" w:usb1="00000000" w:usb2="00000000" w:usb3="00000000" w:csb0="00000005" w:csb1="00000000"/>
  </w:font>
  <w:font w:name="Futuris">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287" w:usb1="00000003" w:usb2="00000000" w:usb3="00000000" w:csb0="000000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AB6A2C" w14:textId="77777777" w:rsidR="001E150D" w:rsidRDefault="001E150D" w:rsidP="00514AAB">
    <w:pPr>
      <w:pStyle w:val="ad"/>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14:paraId="1314FB78" w14:textId="77777777" w:rsidR="001E150D" w:rsidRDefault="001E150D" w:rsidP="00514AAB">
    <w:pPr>
      <w:pStyle w:val="ad"/>
      <w:ind w:right="360"/>
    </w:pPr>
  </w:p>
  <w:p w14:paraId="26FFEA23" w14:textId="77777777" w:rsidR="001E150D" w:rsidRDefault="001E150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3CB67" w14:textId="18673569" w:rsidR="001E150D" w:rsidRDefault="001E150D">
    <w:pPr>
      <w:pStyle w:val="ad"/>
      <w:jc w:val="center"/>
    </w:pPr>
    <w:r>
      <w:fldChar w:fldCharType="begin"/>
    </w:r>
    <w:r>
      <w:instrText>PAGE   \* MERGEFORMAT</w:instrText>
    </w:r>
    <w:r>
      <w:fldChar w:fldCharType="separate"/>
    </w:r>
    <w:r w:rsidR="00AC1C83">
      <w:rPr>
        <w:noProof/>
      </w:rPr>
      <w:t>20</w:t>
    </w:r>
    <w:r>
      <w:rPr>
        <w:noProof/>
      </w:rPr>
      <w:fldChar w:fldCharType="end"/>
    </w:r>
  </w:p>
  <w:p w14:paraId="727F1298" w14:textId="77777777" w:rsidR="001E150D" w:rsidRDefault="001E150D" w:rsidP="00514AAB">
    <w:pPr>
      <w:pStyle w:val="ad"/>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2647002"/>
      <w:docPartObj>
        <w:docPartGallery w:val="Page Numbers (Bottom of Page)"/>
        <w:docPartUnique/>
      </w:docPartObj>
    </w:sdtPr>
    <w:sdtEndPr/>
    <w:sdtContent>
      <w:p w14:paraId="69DDD79A" w14:textId="5A07706A" w:rsidR="001E150D" w:rsidRDefault="001E150D">
        <w:pPr>
          <w:pStyle w:val="ad"/>
          <w:jc w:val="center"/>
        </w:pPr>
        <w:r>
          <w:fldChar w:fldCharType="begin"/>
        </w:r>
        <w:r>
          <w:instrText>PAGE   \* MERGEFORMAT</w:instrText>
        </w:r>
        <w:r>
          <w:fldChar w:fldCharType="separate"/>
        </w:r>
        <w:r w:rsidR="00AC1C83">
          <w:rPr>
            <w:noProof/>
          </w:rPr>
          <w:t>34</w:t>
        </w:r>
        <w:r>
          <w:rPr>
            <w:noProof/>
          </w:rPr>
          <w:fldChar w:fldCharType="end"/>
        </w:r>
      </w:p>
    </w:sdtContent>
  </w:sdt>
  <w:p w14:paraId="7EA530DE" w14:textId="77777777" w:rsidR="001E150D" w:rsidRDefault="001E150D">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32346" w14:textId="77777777" w:rsidR="001E150D" w:rsidRPr="00517692" w:rsidRDefault="001E150D" w:rsidP="0051769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CC6349" w14:textId="77777777" w:rsidR="005A179D" w:rsidRDefault="005A179D">
      <w:pPr>
        <w:spacing w:after="0" w:line="240" w:lineRule="auto"/>
      </w:pPr>
      <w:r>
        <w:separator/>
      </w:r>
    </w:p>
  </w:footnote>
  <w:footnote w:type="continuationSeparator" w:id="0">
    <w:p w14:paraId="2140BB25" w14:textId="77777777" w:rsidR="005A179D" w:rsidRDefault="005A179D">
      <w:pPr>
        <w:spacing w:after="0" w:line="240" w:lineRule="auto"/>
      </w:pPr>
      <w:r>
        <w:continuationSeparator/>
      </w:r>
    </w:p>
  </w:footnote>
  <w:footnote w:type="continuationNotice" w:id="1">
    <w:p w14:paraId="1178FB73" w14:textId="77777777" w:rsidR="005A179D" w:rsidRDefault="005A179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531CF" w14:textId="77777777" w:rsidR="001E150D" w:rsidRDefault="001E150D" w:rsidP="00514AAB">
    <w:pPr>
      <w:pStyle w:val="ab"/>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14:paraId="66C4C450" w14:textId="77777777" w:rsidR="001E150D" w:rsidRDefault="001E150D" w:rsidP="00514AAB">
    <w:pPr>
      <w:pStyle w:val="ab"/>
      <w:ind w:right="360"/>
    </w:pPr>
  </w:p>
  <w:p w14:paraId="25AC237B" w14:textId="77777777" w:rsidR="001E150D" w:rsidRDefault="001E150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E1C164" w14:textId="77777777" w:rsidR="001E150D" w:rsidRDefault="001E150D">
    <w:pPr>
      <w:pStyle w:val="ab"/>
    </w:pPr>
  </w:p>
  <w:p w14:paraId="26CF5628" w14:textId="77777777" w:rsidR="001E150D" w:rsidRDefault="001E150D">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1DA1A" w14:textId="77777777" w:rsidR="001E150D" w:rsidRDefault="001E150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pStyle w:val="1"/>
      <w:lvlText w:val="%1."/>
      <w:lvlJc w:val="left"/>
      <w:pPr>
        <w:tabs>
          <w:tab w:val="num" w:pos="360"/>
        </w:tabs>
        <w:ind w:left="360" w:hanging="360"/>
      </w:pPr>
    </w:lvl>
  </w:abstractNum>
  <w:abstractNum w:abstractNumId="1" w15:restartNumberingAfterBreak="0">
    <w:nsid w:val="00000005"/>
    <w:multiLevelType w:val="singleLevel"/>
    <w:tmpl w:val="00000005"/>
    <w:name w:val="WW8Num5"/>
    <w:lvl w:ilvl="0">
      <w:start w:val="1"/>
      <w:numFmt w:val="decimal"/>
      <w:pStyle w:val="21"/>
      <w:lvlText w:val="%1."/>
      <w:lvlJc w:val="left"/>
      <w:pPr>
        <w:tabs>
          <w:tab w:val="num" w:pos="360"/>
        </w:tabs>
        <w:ind w:left="360" w:hanging="360"/>
      </w:pPr>
      <w:rPr>
        <w:rFonts w:ascii="Times New Roman" w:hAnsi="Times New Roman" w:cs="Times New Roman"/>
        <w:b/>
        <w:sz w:val="28"/>
        <w:szCs w:val="28"/>
      </w:rPr>
    </w:lvl>
  </w:abstractNum>
  <w:abstractNum w:abstractNumId="2" w15:restartNumberingAfterBreak="0">
    <w:nsid w:val="067D1ECA"/>
    <w:multiLevelType w:val="hybridMultilevel"/>
    <w:tmpl w:val="EB68A012"/>
    <w:styleLink w:val="112"/>
    <w:lvl w:ilvl="0" w:tplc="B9521228">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098E35F5"/>
    <w:multiLevelType w:val="multilevel"/>
    <w:tmpl w:val="B5D40E46"/>
    <w:lvl w:ilvl="0">
      <w:start w:val="1"/>
      <w:numFmt w:val="decimal"/>
      <w:lvlText w:val="%1."/>
      <w:lvlJc w:val="left"/>
      <w:pPr>
        <w:ind w:left="540" w:hanging="540"/>
      </w:pPr>
    </w:lvl>
    <w:lvl w:ilvl="1">
      <w:start w:val="1"/>
      <w:numFmt w:val="decimal"/>
      <w:lvlText w:val="%1.%2."/>
      <w:lvlJc w:val="left"/>
      <w:pPr>
        <w:ind w:left="1074" w:hanging="720"/>
      </w:pPr>
    </w:lvl>
    <w:lvl w:ilvl="2">
      <w:start w:val="1"/>
      <w:numFmt w:val="decimal"/>
      <w:lvlText w:val="%1.%2.%3."/>
      <w:lvlJc w:val="left"/>
      <w:pPr>
        <w:ind w:left="7667" w:hanging="720"/>
      </w:pPr>
      <w:rPr>
        <w:rFonts w:ascii="Times New Roman" w:hAnsi="Times New Roman"/>
        <w:sz w:val="22"/>
      </w:r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564" w:hanging="1440"/>
      </w:pPr>
    </w:lvl>
    <w:lvl w:ilvl="7">
      <w:start w:val="1"/>
      <w:numFmt w:val="decimal"/>
      <w:lvlText w:val="%1.%2.%3.%4.%5.%6.%7.%8."/>
      <w:lvlJc w:val="left"/>
      <w:pPr>
        <w:ind w:left="4278" w:hanging="1800"/>
      </w:pPr>
    </w:lvl>
    <w:lvl w:ilvl="8">
      <w:start w:val="1"/>
      <w:numFmt w:val="decimal"/>
      <w:lvlText w:val="%1.%2.%3.%4.%5.%6.%7.%8.%9."/>
      <w:lvlJc w:val="left"/>
      <w:pPr>
        <w:ind w:left="4632" w:hanging="1800"/>
      </w:pPr>
    </w:lvl>
  </w:abstractNum>
  <w:abstractNum w:abstractNumId="4" w15:restartNumberingAfterBreak="0">
    <w:nsid w:val="09DB4150"/>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D57067D"/>
    <w:multiLevelType w:val="hybridMultilevel"/>
    <w:tmpl w:val="A7A60B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F0B4F66"/>
    <w:multiLevelType w:val="hybridMultilevel"/>
    <w:tmpl w:val="9976CF0C"/>
    <w:lvl w:ilvl="0" w:tplc="7DA80AB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A1BEB"/>
    <w:multiLevelType w:val="multilevel"/>
    <w:tmpl w:val="30C67060"/>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8" w15:restartNumberingAfterBreak="0">
    <w:nsid w:val="136F3AE1"/>
    <w:multiLevelType w:val="hybridMultilevel"/>
    <w:tmpl w:val="FDF08784"/>
    <w:lvl w:ilvl="0" w:tplc="B9521228">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3B666CD"/>
    <w:multiLevelType w:val="hybridMultilevel"/>
    <w:tmpl w:val="F99A161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FD3FDB"/>
    <w:multiLevelType w:val="multilevel"/>
    <w:tmpl w:val="21A03822"/>
    <w:styleLink w:val="11"/>
    <w:lvl w:ilvl="0">
      <w:start w:val="1"/>
      <w:numFmt w:val="decimal"/>
      <w:lvlText w:val="ЧАСТЬ I.%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A0B4FF1"/>
    <w:multiLevelType w:val="hybridMultilevel"/>
    <w:tmpl w:val="27B4933A"/>
    <w:lvl w:ilvl="0" w:tplc="B952122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2" w15:restartNumberingAfterBreak="0">
    <w:nsid w:val="1AAD03BD"/>
    <w:multiLevelType w:val="hybridMultilevel"/>
    <w:tmpl w:val="3F74D0CA"/>
    <w:lvl w:ilvl="0" w:tplc="AF5043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E0967C9"/>
    <w:multiLevelType w:val="multilevel"/>
    <w:tmpl w:val="2CA29228"/>
    <w:lvl w:ilvl="0">
      <w:start w:val="1"/>
      <w:numFmt w:val="decimal"/>
      <w:pStyle w:val="a"/>
      <w:lvlText w:val="%1."/>
      <w:lvlJc w:val="left"/>
      <w:pPr>
        <w:tabs>
          <w:tab w:val="left" w:pos="567"/>
        </w:tabs>
        <w:ind w:left="567" w:hanging="567"/>
      </w:pPr>
    </w:lvl>
    <w:lvl w:ilvl="1">
      <w:start w:val="1"/>
      <w:numFmt w:val="decimal"/>
      <w:pStyle w:val="a0"/>
      <w:lvlText w:val="%1.%2"/>
      <w:lvlJc w:val="left"/>
      <w:pPr>
        <w:tabs>
          <w:tab w:val="left" w:pos="1135"/>
        </w:tabs>
        <w:ind w:left="1135" w:hanging="567"/>
      </w:pPr>
    </w:lvl>
    <w:lvl w:ilvl="2">
      <w:start w:val="1"/>
      <w:numFmt w:val="none"/>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15:restartNumberingAfterBreak="0">
    <w:nsid w:val="25BC4796"/>
    <w:multiLevelType w:val="hybridMultilevel"/>
    <w:tmpl w:val="30C69496"/>
    <w:styleLink w:val="12"/>
    <w:lvl w:ilvl="0" w:tplc="B9521228">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86273E0"/>
    <w:multiLevelType w:val="hybridMultilevel"/>
    <w:tmpl w:val="3C0CE0F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142678"/>
    <w:multiLevelType w:val="hybridMultilevel"/>
    <w:tmpl w:val="C0C0103A"/>
    <w:lvl w:ilvl="0" w:tplc="0419000F">
      <w:start w:val="1"/>
      <w:numFmt w:val="bullet"/>
      <w:pStyle w:val="a1"/>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9" w15:restartNumberingAfterBreak="0">
    <w:nsid w:val="2D474303"/>
    <w:multiLevelType w:val="hybridMultilevel"/>
    <w:tmpl w:val="4ECA0F88"/>
    <w:lvl w:ilvl="0" w:tplc="36BC3E6C">
      <w:numFmt w:val="decimal"/>
      <w:lvlText w:val=""/>
      <w:lvlJc w:val="left"/>
      <w:pPr>
        <w:ind w:left="720" w:hanging="360"/>
      </w:pPr>
      <w:rPr>
        <w:rFonts w:ascii="Symbol" w:hAnsi="Symbol" w:hint="default"/>
      </w:rPr>
    </w:lvl>
    <w:lvl w:ilvl="1" w:tplc="3E46857E">
      <w:start w:val="1"/>
      <w:numFmt w:val="lowerLetter"/>
      <w:lvlText w:val="%2."/>
      <w:lvlJc w:val="left"/>
      <w:pPr>
        <w:ind w:left="1440" w:hanging="360"/>
      </w:pPr>
      <w:rPr>
        <w:rFonts w:cs="Times New Roman"/>
      </w:rPr>
    </w:lvl>
    <w:lvl w:ilvl="2" w:tplc="B970B142">
      <w:start w:val="1"/>
      <w:numFmt w:val="lowerRoman"/>
      <w:lvlText w:val="%3."/>
      <w:lvlJc w:val="right"/>
      <w:pPr>
        <w:ind w:left="2160" w:hanging="180"/>
      </w:pPr>
      <w:rPr>
        <w:rFonts w:cs="Times New Roman"/>
      </w:rPr>
    </w:lvl>
    <w:lvl w:ilvl="3" w:tplc="AB4C0302">
      <w:start w:val="1"/>
      <w:numFmt w:val="decimal"/>
      <w:lvlText w:val="%4."/>
      <w:lvlJc w:val="left"/>
      <w:pPr>
        <w:ind w:left="2880" w:hanging="360"/>
      </w:pPr>
      <w:rPr>
        <w:rFonts w:cs="Times New Roman"/>
      </w:rPr>
    </w:lvl>
    <w:lvl w:ilvl="4" w:tplc="9DB00D2A">
      <w:start w:val="1"/>
      <w:numFmt w:val="lowerLetter"/>
      <w:lvlText w:val="%5."/>
      <w:lvlJc w:val="left"/>
      <w:pPr>
        <w:ind w:left="3600" w:hanging="360"/>
      </w:pPr>
      <w:rPr>
        <w:rFonts w:cs="Times New Roman"/>
      </w:rPr>
    </w:lvl>
    <w:lvl w:ilvl="5" w:tplc="736C5BD2">
      <w:start w:val="1"/>
      <w:numFmt w:val="lowerRoman"/>
      <w:lvlText w:val="%6."/>
      <w:lvlJc w:val="right"/>
      <w:pPr>
        <w:ind w:left="4320" w:hanging="180"/>
      </w:pPr>
      <w:rPr>
        <w:rFonts w:cs="Times New Roman"/>
      </w:rPr>
    </w:lvl>
    <w:lvl w:ilvl="6" w:tplc="F6E8DC48">
      <w:start w:val="1"/>
      <w:numFmt w:val="decimal"/>
      <w:lvlText w:val="%7."/>
      <w:lvlJc w:val="left"/>
      <w:pPr>
        <w:ind w:left="5040" w:hanging="360"/>
      </w:pPr>
      <w:rPr>
        <w:rFonts w:cs="Times New Roman"/>
      </w:rPr>
    </w:lvl>
    <w:lvl w:ilvl="7" w:tplc="5ECE78E0">
      <w:start w:val="1"/>
      <w:numFmt w:val="lowerLetter"/>
      <w:lvlText w:val="%8."/>
      <w:lvlJc w:val="left"/>
      <w:pPr>
        <w:ind w:left="5760" w:hanging="360"/>
      </w:pPr>
      <w:rPr>
        <w:rFonts w:cs="Times New Roman"/>
      </w:rPr>
    </w:lvl>
    <w:lvl w:ilvl="8" w:tplc="A68CD148">
      <w:start w:val="1"/>
      <w:numFmt w:val="lowerRoman"/>
      <w:lvlText w:val="%9."/>
      <w:lvlJc w:val="right"/>
      <w:pPr>
        <w:ind w:left="6480" w:hanging="180"/>
      </w:pPr>
      <w:rPr>
        <w:rFonts w:cs="Times New Roman"/>
      </w:rPr>
    </w:lvl>
  </w:abstractNum>
  <w:abstractNum w:abstractNumId="20" w15:restartNumberingAfterBreak="0">
    <w:nsid w:val="34E6273A"/>
    <w:multiLevelType w:val="hybridMultilevel"/>
    <w:tmpl w:val="4A16B72C"/>
    <w:styleLink w:val="11111112"/>
    <w:lvl w:ilvl="0" w:tplc="B952122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1" w15:restartNumberingAfterBreak="0">
    <w:nsid w:val="38A71925"/>
    <w:multiLevelType w:val="hybridMultilevel"/>
    <w:tmpl w:val="EBB05018"/>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AAC1196"/>
    <w:multiLevelType w:val="hybridMultilevel"/>
    <w:tmpl w:val="916ED25E"/>
    <w:lvl w:ilvl="0" w:tplc="AF5043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D5A755D"/>
    <w:multiLevelType w:val="multilevel"/>
    <w:tmpl w:val="C994DEF2"/>
    <w:lvl w:ilvl="0">
      <w:start w:val="9"/>
      <w:numFmt w:val="decimal"/>
      <w:lvlText w:val="%1."/>
      <w:lvlJc w:val="left"/>
      <w:pPr>
        <w:ind w:left="360" w:hanging="360"/>
      </w:pPr>
    </w:lvl>
    <w:lvl w:ilvl="1">
      <w:start w:val="7"/>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24" w15:restartNumberingAfterBreak="0">
    <w:nsid w:val="3EB1527B"/>
    <w:multiLevelType w:val="hybridMultilevel"/>
    <w:tmpl w:val="42669958"/>
    <w:lvl w:ilvl="0" w:tplc="0470A2BA">
      <w:start w:val="6"/>
      <w:numFmt w:val="decimal"/>
      <w:lvlText w:val="%1."/>
      <w:lvlJc w:val="left"/>
      <w:pPr>
        <w:ind w:left="3131" w:hanging="360"/>
      </w:pPr>
      <w:rPr>
        <w:rFonts w:hint="default"/>
      </w:rPr>
    </w:lvl>
    <w:lvl w:ilvl="1" w:tplc="04190019" w:tentative="1">
      <w:start w:val="1"/>
      <w:numFmt w:val="lowerLetter"/>
      <w:lvlText w:val="%2."/>
      <w:lvlJc w:val="left"/>
      <w:pPr>
        <w:ind w:left="3851" w:hanging="360"/>
      </w:pPr>
    </w:lvl>
    <w:lvl w:ilvl="2" w:tplc="0419001B" w:tentative="1">
      <w:start w:val="1"/>
      <w:numFmt w:val="lowerRoman"/>
      <w:lvlText w:val="%3."/>
      <w:lvlJc w:val="right"/>
      <w:pPr>
        <w:ind w:left="4571" w:hanging="180"/>
      </w:pPr>
    </w:lvl>
    <w:lvl w:ilvl="3" w:tplc="0419000F" w:tentative="1">
      <w:start w:val="1"/>
      <w:numFmt w:val="decimal"/>
      <w:lvlText w:val="%4."/>
      <w:lvlJc w:val="left"/>
      <w:pPr>
        <w:ind w:left="5291" w:hanging="360"/>
      </w:pPr>
    </w:lvl>
    <w:lvl w:ilvl="4" w:tplc="04190019" w:tentative="1">
      <w:start w:val="1"/>
      <w:numFmt w:val="lowerLetter"/>
      <w:lvlText w:val="%5."/>
      <w:lvlJc w:val="left"/>
      <w:pPr>
        <w:ind w:left="6011" w:hanging="360"/>
      </w:pPr>
    </w:lvl>
    <w:lvl w:ilvl="5" w:tplc="0419001B" w:tentative="1">
      <w:start w:val="1"/>
      <w:numFmt w:val="lowerRoman"/>
      <w:lvlText w:val="%6."/>
      <w:lvlJc w:val="right"/>
      <w:pPr>
        <w:ind w:left="6731" w:hanging="180"/>
      </w:pPr>
    </w:lvl>
    <w:lvl w:ilvl="6" w:tplc="0419000F" w:tentative="1">
      <w:start w:val="1"/>
      <w:numFmt w:val="decimal"/>
      <w:lvlText w:val="%7."/>
      <w:lvlJc w:val="left"/>
      <w:pPr>
        <w:ind w:left="7451" w:hanging="360"/>
      </w:pPr>
    </w:lvl>
    <w:lvl w:ilvl="7" w:tplc="04190019" w:tentative="1">
      <w:start w:val="1"/>
      <w:numFmt w:val="lowerLetter"/>
      <w:lvlText w:val="%8."/>
      <w:lvlJc w:val="left"/>
      <w:pPr>
        <w:ind w:left="8171" w:hanging="360"/>
      </w:pPr>
    </w:lvl>
    <w:lvl w:ilvl="8" w:tplc="0419001B" w:tentative="1">
      <w:start w:val="1"/>
      <w:numFmt w:val="lowerRoman"/>
      <w:lvlText w:val="%9."/>
      <w:lvlJc w:val="right"/>
      <w:pPr>
        <w:ind w:left="8891" w:hanging="180"/>
      </w:pPr>
    </w:lvl>
  </w:abstractNum>
  <w:abstractNum w:abstractNumId="25" w15:restartNumberingAfterBreak="0">
    <w:nsid w:val="462E1118"/>
    <w:multiLevelType w:val="hybridMultilevel"/>
    <w:tmpl w:val="D8D4D9A0"/>
    <w:lvl w:ilvl="0" w:tplc="B9521228">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4BFD6C6D"/>
    <w:multiLevelType w:val="multilevel"/>
    <w:tmpl w:val="BB88D2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50395034"/>
    <w:multiLevelType w:val="multilevel"/>
    <w:tmpl w:val="86E8D35E"/>
    <w:lvl w:ilvl="0">
      <w:start w:val="1"/>
      <w:numFmt w:val="decimal"/>
      <w:pStyle w:val="2"/>
      <w:lvlText w:val="%1."/>
      <w:lvlJc w:val="left"/>
      <w:pPr>
        <w:tabs>
          <w:tab w:val="num" w:pos="432"/>
        </w:tabs>
        <w:ind w:left="432" w:hanging="432"/>
      </w:pPr>
      <w:rPr>
        <w:rFonts w:ascii="Times New Roman" w:hAnsi="Times New Roman" w:cs="Times New Roman" w:hint="default"/>
        <w:sz w:val="24"/>
        <w:szCs w:val="24"/>
      </w:rPr>
    </w:lvl>
    <w:lvl w:ilvl="1">
      <w:start w:val="1"/>
      <w:numFmt w:val="decimal"/>
      <w:pStyle w:val="2"/>
      <w:lvlText w:val="%1.%2."/>
      <w:lvlJc w:val="left"/>
      <w:pPr>
        <w:tabs>
          <w:tab w:val="num" w:pos="1002"/>
        </w:tabs>
        <w:ind w:left="1002" w:hanging="576"/>
      </w:pPr>
      <w:rPr>
        <w:rFonts w:hint="default"/>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2"/>
        <w:szCs w:val="22"/>
      </w:rPr>
    </w:lvl>
    <w:lvl w:ilvl="3">
      <w:start w:val="1"/>
      <w:numFmt w:val="decimal"/>
      <w:lvlText w:val="%1.%2.%3.%4."/>
      <w:lvlJc w:val="left"/>
      <w:pPr>
        <w:tabs>
          <w:tab w:val="num" w:pos="1290"/>
        </w:tabs>
        <w:ind w:left="1290" w:hanging="864"/>
      </w:pPr>
      <w:rPr>
        <w:rFonts w:ascii="Times New Roman" w:hAnsi="Times New Roman" w:cs="Times New Roman" w:hint="default"/>
        <w:sz w:val="22"/>
        <w:szCs w:val="22"/>
      </w:rPr>
    </w:lvl>
    <w:lvl w:ilvl="4">
      <w:start w:val="1"/>
      <w:numFmt w:val="russianLower"/>
      <w:lvlText w:val="%5)"/>
      <w:lvlJc w:val="left"/>
      <w:pPr>
        <w:tabs>
          <w:tab w:val="num" w:pos="1800"/>
        </w:tabs>
        <w:ind w:left="1800" w:hanging="360"/>
      </w:pPr>
      <w:rPr>
        <w:rFonts w:ascii="Times New Roman" w:hAnsi="Times New Roman" w:cs="Times New Roman" w:hint="default"/>
        <w:b w:val="0"/>
        <w:i w:val="0"/>
        <w:sz w:val="22"/>
        <w:szCs w:val="22"/>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2D62506"/>
    <w:multiLevelType w:val="hybridMultilevel"/>
    <w:tmpl w:val="FF5870E6"/>
    <w:styleLink w:val="212"/>
    <w:lvl w:ilvl="0" w:tplc="B9521228">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53DE3534"/>
    <w:multiLevelType w:val="multilevel"/>
    <w:tmpl w:val="04190023"/>
    <w:styleLink w:val="13"/>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55492B8B"/>
    <w:multiLevelType w:val="multilevel"/>
    <w:tmpl w:val="3BAA5EEE"/>
    <w:lvl w:ilvl="0">
      <w:start w:val="1"/>
      <w:numFmt w:val="decimal"/>
      <w:lvlText w:val="%1."/>
      <w:lvlJc w:val="left"/>
      <w:pPr>
        <w:ind w:left="360" w:hanging="360"/>
      </w:pPr>
      <w:rPr>
        <w:rFonts w:hint="default"/>
        <w:b/>
        <w:sz w:val="24"/>
        <w:szCs w:val="24"/>
      </w:rPr>
    </w:lvl>
    <w:lvl w:ilvl="1">
      <w:start w:val="1"/>
      <w:numFmt w:val="decimal"/>
      <w:lvlText w:val="%1.%2."/>
      <w:lvlJc w:val="left"/>
      <w:pPr>
        <w:ind w:left="716" w:hanging="432"/>
      </w:pPr>
      <w:rPr>
        <w:rFonts w:hint="default"/>
        <w:color w:val="auto"/>
      </w:rPr>
    </w:lvl>
    <w:lvl w:ilvl="2">
      <w:start w:val="1"/>
      <w:numFmt w:val="decimal"/>
      <w:lvlText w:val="%1.%2.%3."/>
      <w:lvlJc w:val="left"/>
      <w:pPr>
        <w:ind w:left="504" w:hanging="504"/>
      </w:pPr>
      <w:rPr>
        <w:rFonts w:hint="default"/>
        <w:b w:val="0"/>
        <w:color w:val="auto"/>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5585BDA"/>
    <w:multiLevelType w:val="hybridMultilevel"/>
    <w:tmpl w:val="0A3CE1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5F1341C"/>
    <w:multiLevelType w:val="hybridMultilevel"/>
    <w:tmpl w:val="8C285926"/>
    <w:lvl w:ilvl="0" w:tplc="B9521228">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577441B1"/>
    <w:multiLevelType w:val="hybridMultilevel"/>
    <w:tmpl w:val="468A7CC6"/>
    <w:lvl w:ilvl="0" w:tplc="16621ECC">
      <w:start w:val="1"/>
      <w:numFmt w:val="decimal"/>
      <w:pStyle w:val="numbering"/>
      <w:lvlText w:val="%1."/>
      <w:lvlJc w:val="left"/>
      <w:pPr>
        <w:tabs>
          <w:tab w:val="num" w:pos="720"/>
        </w:tabs>
        <w:ind w:left="720" w:hanging="360"/>
      </w:pPr>
    </w:lvl>
    <w:lvl w:ilvl="1" w:tplc="04190019">
      <w:start w:val="1"/>
      <w:numFmt w:val="lowerLetter"/>
      <w:lvlText w:val="%2."/>
      <w:lvlJc w:val="left"/>
      <w:pPr>
        <w:tabs>
          <w:tab w:val="num" w:pos="807"/>
        </w:tabs>
        <w:ind w:left="807" w:hanging="360"/>
      </w:pPr>
    </w:lvl>
    <w:lvl w:ilvl="2" w:tplc="0419001B">
      <w:start w:val="1"/>
      <w:numFmt w:val="lowerRoman"/>
      <w:lvlText w:val="%3."/>
      <w:lvlJc w:val="right"/>
      <w:pPr>
        <w:tabs>
          <w:tab w:val="num" w:pos="1527"/>
        </w:tabs>
        <w:ind w:left="1527" w:hanging="180"/>
      </w:pPr>
    </w:lvl>
    <w:lvl w:ilvl="3" w:tplc="0419000F">
      <w:start w:val="1"/>
      <w:numFmt w:val="decimal"/>
      <w:lvlText w:val="%4."/>
      <w:lvlJc w:val="left"/>
      <w:pPr>
        <w:tabs>
          <w:tab w:val="num" w:pos="2247"/>
        </w:tabs>
        <w:ind w:left="2247" w:hanging="360"/>
      </w:pPr>
    </w:lvl>
    <w:lvl w:ilvl="4" w:tplc="04190019">
      <w:start w:val="1"/>
      <w:numFmt w:val="lowerLetter"/>
      <w:lvlText w:val="%5."/>
      <w:lvlJc w:val="left"/>
      <w:pPr>
        <w:tabs>
          <w:tab w:val="num" w:pos="2967"/>
        </w:tabs>
        <w:ind w:left="2967" w:hanging="360"/>
      </w:pPr>
    </w:lvl>
    <w:lvl w:ilvl="5" w:tplc="0419001B">
      <w:start w:val="1"/>
      <w:numFmt w:val="lowerRoman"/>
      <w:lvlText w:val="%6."/>
      <w:lvlJc w:val="right"/>
      <w:pPr>
        <w:tabs>
          <w:tab w:val="num" w:pos="3687"/>
        </w:tabs>
        <w:ind w:left="3687" w:hanging="180"/>
      </w:pPr>
    </w:lvl>
    <w:lvl w:ilvl="6" w:tplc="0419000F">
      <w:start w:val="1"/>
      <w:numFmt w:val="decimal"/>
      <w:lvlText w:val="%7."/>
      <w:lvlJc w:val="left"/>
      <w:pPr>
        <w:tabs>
          <w:tab w:val="num" w:pos="4407"/>
        </w:tabs>
        <w:ind w:left="4407" w:hanging="360"/>
      </w:pPr>
    </w:lvl>
    <w:lvl w:ilvl="7" w:tplc="04190019">
      <w:start w:val="1"/>
      <w:numFmt w:val="lowerLetter"/>
      <w:lvlText w:val="%8."/>
      <w:lvlJc w:val="left"/>
      <w:pPr>
        <w:tabs>
          <w:tab w:val="num" w:pos="5127"/>
        </w:tabs>
        <w:ind w:left="5127" w:hanging="360"/>
      </w:pPr>
    </w:lvl>
    <w:lvl w:ilvl="8" w:tplc="0419001B">
      <w:start w:val="1"/>
      <w:numFmt w:val="lowerRoman"/>
      <w:lvlText w:val="%9."/>
      <w:lvlJc w:val="right"/>
      <w:pPr>
        <w:tabs>
          <w:tab w:val="num" w:pos="5847"/>
        </w:tabs>
        <w:ind w:left="5847" w:hanging="180"/>
      </w:pPr>
    </w:lvl>
  </w:abstractNum>
  <w:abstractNum w:abstractNumId="35" w15:restartNumberingAfterBreak="0">
    <w:nsid w:val="5A6C3C47"/>
    <w:multiLevelType w:val="hybridMultilevel"/>
    <w:tmpl w:val="81B8D050"/>
    <w:lvl w:ilvl="0" w:tplc="AF5043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D153A9"/>
    <w:multiLevelType w:val="hybridMultilevel"/>
    <w:tmpl w:val="8220774E"/>
    <w:lvl w:ilvl="0" w:tplc="AF5043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B260B13"/>
    <w:multiLevelType w:val="hybridMultilevel"/>
    <w:tmpl w:val="7EF29380"/>
    <w:lvl w:ilvl="0" w:tplc="0419000F">
      <w:start w:val="1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5BB86F5D"/>
    <w:multiLevelType w:val="hybridMultilevel"/>
    <w:tmpl w:val="35E27BE0"/>
    <w:lvl w:ilvl="0" w:tplc="B9521228">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5BDA0CCF"/>
    <w:multiLevelType w:val="multilevel"/>
    <w:tmpl w:val="2138B552"/>
    <w:lvl w:ilvl="0">
      <w:start w:val="1"/>
      <w:numFmt w:val="decimal"/>
      <w:lvlText w:val="%1."/>
      <w:lvlJc w:val="left"/>
      <w:pPr>
        <w:ind w:left="360" w:hanging="360"/>
      </w:pPr>
      <w:rPr>
        <w:rFonts w:hint="default"/>
      </w:rPr>
    </w:lvl>
    <w:lvl w:ilvl="1">
      <w:start w:val="9"/>
      <w:numFmt w:val="decimal"/>
      <w:lvlText w:val="%1.%2."/>
      <w:lvlJc w:val="left"/>
      <w:pPr>
        <w:ind w:left="7307" w:hanging="360"/>
      </w:pPr>
      <w:rPr>
        <w:rFonts w:hint="default"/>
      </w:rPr>
    </w:lvl>
    <w:lvl w:ilvl="2">
      <w:start w:val="1"/>
      <w:numFmt w:val="decimal"/>
      <w:lvlText w:val="%1.%2.%3."/>
      <w:lvlJc w:val="left"/>
      <w:pPr>
        <w:ind w:left="14614" w:hanging="720"/>
      </w:pPr>
      <w:rPr>
        <w:rFonts w:hint="default"/>
      </w:rPr>
    </w:lvl>
    <w:lvl w:ilvl="3">
      <w:start w:val="1"/>
      <w:numFmt w:val="decimal"/>
      <w:lvlText w:val="%1.%2.%3.%4."/>
      <w:lvlJc w:val="left"/>
      <w:pPr>
        <w:ind w:left="21561" w:hanging="720"/>
      </w:pPr>
      <w:rPr>
        <w:rFonts w:hint="default"/>
      </w:rPr>
    </w:lvl>
    <w:lvl w:ilvl="4">
      <w:start w:val="1"/>
      <w:numFmt w:val="decimal"/>
      <w:lvlText w:val="%1.%2.%3.%4.%5."/>
      <w:lvlJc w:val="left"/>
      <w:pPr>
        <w:ind w:left="28868" w:hanging="1080"/>
      </w:pPr>
      <w:rPr>
        <w:rFonts w:hint="default"/>
      </w:rPr>
    </w:lvl>
    <w:lvl w:ilvl="5">
      <w:start w:val="1"/>
      <w:numFmt w:val="decimal"/>
      <w:lvlText w:val="%1.%2.%3.%4.%5.%6."/>
      <w:lvlJc w:val="left"/>
      <w:pPr>
        <w:ind w:left="-29721" w:hanging="1080"/>
      </w:pPr>
      <w:rPr>
        <w:rFonts w:hint="default"/>
      </w:rPr>
    </w:lvl>
    <w:lvl w:ilvl="6">
      <w:start w:val="1"/>
      <w:numFmt w:val="decimal"/>
      <w:lvlText w:val="%1.%2.%3.%4.%5.%6.%7."/>
      <w:lvlJc w:val="left"/>
      <w:pPr>
        <w:ind w:left="-22414" w:hanging="1440"/>
      </w:pPr>
      <w:rPr>
        <w:rFonts w:hint="default"/>
      </w:rPr>
    </w:lvl>
    <w:lvl w:ilvl="7">
      <w:start w:val="1"/>
      <w:numFmt w:val="decimal"/>
      <w:lvlText w:val="%1.%2.%3.%4.%5.%6.%7.%8."/>
      <w:lvlJc w:val="left"/>
      <w:pPr>
        <w:ind w:left="-15467" w:hanging="1440"/>
      </w:pPr>
      <w:rPr>
        <w:rFonts w:hint="default"/>
      </w:rPr>
    </w:lvl>
    <w:lvl w:ilvl="8">
      <w:start w:val="1"/>
      <w:numFmt w:val="decimal"/>
      <w:lvlText w:val="%1.%2.%3.%4.%5.%6.%7.%8.%9."/>
      <w:lvlJc w:val="left"/>
      <w:pPr>
        <w:ind w:left="-8160" w:hanging="1800"/>
      </w:pPr>
      <w:rPr>
        <w:rFonts w:hint="default"/>
      </w:rPr>
    </w:lvl>
  </w:abstractNum>
  <w:abstractNum w:abstractNumId="40" w15:restartNumberingAfterBreak="0">
    <w:nsid w:val="5FBE3BC8"/>
    <w:multiLevelType w:val="multilevel"/>
    <w:tmpl w:val="C0A047E0"/>
    <w:styleLink w:val="21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15:restartNumberingAfterBreak="0">
    <w:nsid w:val="6CF70BC1"/>
    <w:multiLevelType w:val="multilevel"/>
    <w:tmpl w:val="EB605EC0"/>
    <w:lvl w:ilvl="0">
      <w:start w:val="1"/>
      <w:numFmt w:val="decimal"/>
      <w:pStyle w:val="14"/>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D912FCF"/>
    <w:multiLevelType w:val="multilevel"/>
    <w:tmpl w:val="0419001D"/>
    <w:styleLink w:val="1ai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613B46"/>
    <w:multiLevelType w:val="hybridMultilevel"/>
    <w:tmpl w:val="D0085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7955FD1"/>
    <w:multiLevelType w:val="hybridMultilevel"/>
    <w:tmpl w:val="5CFE0890"/>
    <w:styleLink w:val="1ai12"/>
    <w:lvl w:ilvl="0" w:tplc="B9521228">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6" w15:restartNumberingAfterBreak="0">
    <w:nsid w:val="7C3674C8"/>
    <w:multiLevelType w:val="hybridMultilevel"/>
    <w:tmpl w:val="AFB65C08"/>
    <w:lvl w:ilvl="0" w:tplc="F476EC42">
      <w:start w:val="4"/>
      <w:numFmt w:val="decimal"/>
      <w:lvlText w:val="%1."/>
      <w:lvlJc w:val="left"/>
      <w:pPr>
        <w:ind w:left="2771" w:hanging="360"/>
      </w:pPr>
      <w:rPr>
        <w:rFonts w:hint="default"/>
        <w:b/>
        <w:sz w:val="22"/>
        <w:szCs w:val="22"/>
      </w:rPr>
    </w:lvl>
    <w:lvl w:ilvl="1" w:tplc="0419000F">
      <w:start w:val="1"/>
      <w:numFmt w:val="decimal"/>
      <w:lvlText w:val="%2."/>
      <w:lvlJc w:val="left"/>
      <w:pPr>
        <w:ind w:left="3940" w:hanging="360"/>
      </w:pPr>
    </w:lvl>
    <w:lvl w:ilvl="2" w:tplc="0419001B">
      <w:start w:val="1"/>
      <w:numFmt w:val="lowerRoman"/>
      <w:lvlText w:val="%3."/>
      <w:lvlJc w:val="right"/>
      <w:pPr>
        <w:ind w:left="4660" w:hanging="180"/>
      </w:pPr>
    </w:lvl>
    <w:lvl w:ilvl="3" w:tplc="0419000F">
      <w:start w:val="1"/>
      <w:numFmt w:val="decimal"/>
      <w:lvlText w:val="%4."/>
      <w:lvlJc w:val="left"/>
      <w:pPr>
        <w:ind w:left="5380" w:hanging="360"/>
      </w:pPr>
    </w:lvl>
    <w:lvl w:ilvl="4" w:tplc="04190019" w:tentative="1">
      <w:start w:val="1"/>
      <w:numFmt w:val="lowerLetter"/>
      <w:lvlText w:val="%5."/>
      <w:lvlJc w:val="left"/>
      <w:pPr>
        <w:ind w:left="6100" w:hanging="360"/>
      </w:pPr>
    </w:lvl>
    <w:lvl w:ilvl="5" w:tplc="0419001B" w:tentative="1">
      <w:start w:val="1"/>
      <w:numFmt w:val="lowerRoman"/>
      <w:lvlText w:val="%6."/>
      <w:lvlJc w:val="right"/>
      <w:pPr>
        <w:ind w:left="6820" w:hanging="180"/>
      </w:pPr>
    </w:lvl>
    <w:lvl w:ilvl="6" w:tplc="0419000F" w:tentative="1">
      <w:start w:val="1"/>
      <w:numFmt w:val="decimal"/>
      <w:lvlText w:val="%7."/>
      <w:lvlJc w:val="left"/>
      <w:pPr>
        <w:ind w:left="7540" w:hanging="360"/>
      </w:pPr>
    </w:lvl>
    <w:lvl w:ilvl="7" w:tplc="04190019" w:tentative="1">
      <w:start w:val="1"/>
      <w:numFmt w:val="lowerLetter"/>
      <w:lvlText w:val="%8."/>
      <w:lvlJc w:val="left"/>
      <w:pPr>
        <w:ind w:left="8260" w:hanging="360"/>
      </w:pPr>
    </w:lvl>
    <w:lvl w:ilvl="8" w:tplc="0419001B" w:tentative="1">
      <w:start w:val="1"/>
      <w:numFmt w:val="lowerRoman"/>
      <w:lvlText w:val="%9."/>
      <w:lvlJc w:val="right"/>
      <w:pPr>
        <w:ind w:left="8980" w:hanging="180"/>
      </w:pPr>
    </w:lvl>
  </w:abstractNum>
  <w:num w:numId="1">
    <w:abstractNumId w:val="13"/>
  </w:num>
  <w:num w:numId="2">
    <w:abstractNumId w:val="3"/>
  </w:num>
  <w:num w:numId="3">
    <w:abstractNumId w:val="37"/>
  </w:num>
  <w:num w:numId="4">
    <w:abstractNumId w:val="39"/>
  </w:num>
  <w:num w:numId="5">
    <w:abstractNumId w:val="12"/>
  </w:num>
  <w:num w:numId="6">
    <w:abstractNumId w:val="6"/>
  </w:num>
  <w:num w:numId="7">
    <w:abstractNumId w:val="36"/>
  </w:num>
  <w:num w:numId="8">
    <w:abstractNumId w:val="38"/>
  </w:num>
  <w:num w:numId="9">
    <w:abstractNumId w:val="25"/>
  </w:num>
  <w:num w:numId="10">
    <w:abstractNumId w:val="33"/>
  </w:num>
  <w:num w:numId="11">
    <w:abstractNumId w:val="11"/>
  </w:num>
  <w:num w:numId="12">
    <w:abstractNumId w:val="20"/>
  </w:num>
  <w:num w:numId="13">
    <w:abstractNumId w:val="2"/>
  </w:num>
  <w:num w:numId="14">
    <w:abstractNumId w:val="16"/>
  </w:num>
  <w:num w:numId="15">
    <w:abstractNumId w:val="29"/>
  </w:num>
  <w:num w:numId="16">
    <w:abstractNumId w:val="45"/>
  </w:num>
  <w:num w:numId="17">
    <w:abstractNumId w:va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28"/>
  </w:num>
  <w:num w:numId="21">
    <w:abstractNumId w:val="43"/>
  </w:num>
  <w:num w:numId="22">
    <w:abstractNumId w:val="14"/>
  </w:num>
  <w:num w:numId="23">
    <w:abstractNumId w:val="41"/>
  </w:num>
  <w:num w:numId="24">
    <w:abstractNumId w:val="27"/>
  </w:num>
  <w:num w:numId="25">
    <w:abstractNumId w:val="18"/>
  </w:num>
  <w:num w:numId="26">
    <w:abstractNumId w:val="15"/>
  </w:num>
  <w:num w:numId="27">
    <w:abstractNumId w:val="0"/>
  </w:num>
  <w:num w:numId="28">
    <w:abstractNumId w:val="1"/>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0"/>
  </w:num>
  <w:num w:numId="33">
    <w:abstractNumId w:val="30"/>
  </w:num>
  <w:num w:numId="34">
    <w:abstractNumId w:val="40"/>
  </w:num>
  <w:num w:numId="35">
    <w:abstractNumId w:val="42"/>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num>
  <w:num w:numId="39">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24"/>
  </w:num>
  <w:num w:numId="42">
    <w:abstractNumId w:val="31"/>
  </w:num>
  <w:num w:numId="43">
    <w:abstractNumId w:val="7"/>
  </w:num>
  <w:num w:numId="44">
    <w:abstractNumId w:val="5"/>
  </w:num>
  <w:num w:numId="45">
    <w:abstractNumId w:val="32"/>
  </w:num>
  <w:num w:numId="46">
    <w:abstractNumId w:val="23"/>
    <w:lvlOverride w:ilvl="0">
      <w:startOverride w:val="9"/>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4"/>
  </w:num>
  <w:num w:numId="48">
    <w:abstractNumId w:val="17"/>
  </w:num>
  <w:num w:numId="49">
    <w:abstractNumId w:val="2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9"/>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423"/>
    <w:rsid w:val="000027FB"/>
    <w:rsid w:val="0000506F"/>
    <w:rsid w:val="0000611A"/>
    <w:rsid w:val="0000779E"/>
    <w:rsid w:val="00010585"/>
    <w:rsid w:val="00011472"/>
    <w:rsid w:val="00011D1E"/>
    <w:rsid w:val="000173BF"/>
    <w:rsid w:val="000240DA"/>
    <w:rsid w:val="00024348"/>
    <w:rsid w:val="00024C73"/>
    <w:rsid w:val="00030D17"/>
    <w:rsid w:val="00030FAB"/>
    <w:rsid w:val="000310DB"/>
    <w:rsid w:val="00031CBA"/>
    <w:rsid w:val="00032D85"/>
    <w:rsid w:val="000336C9"/>
    <w:rsid w:val="00041871"/>
    <w:rsid w:val="00042089"/>
    <w:rsid w:val="00044327"/>
    <w:rsid w:val="00046FE6"/>
    <w:rsid w:val="0004749A"/>
    <w:rsid w:val="00050696"/>
    <w:rsid w:val="0005180E"/>
    <w:rsid w:val="0005467C"/>
    <w:rsid w:val="00054D28"/>
    <w:rsid w:val="00056BB0"/>
    <w:rsid w:val="00057258"/>
    <w:rsid w:val="000607C5"/>
    <w:rsid w:val="00061709"/>
    <w:rsid w:val="00066080"/>
    <w:rsid w:val="00067DC3"/>
    <w:rsid w:val="00070B90"/>
    <w:rsid w:val="00072100"/>
    <w:rsid w:val="000738AF"/>
    <w:rsid w:val="0007453B"/>
    <w:rsid w:val="000746C6"/>
    <w:rsid w:val="0007664A"/>
    <w:rsid w:val="00077BEB"/>
    <w:rsid w:val="00080F7C"/>
    <w:rsid w:val="00083D5C"/>
    <w:rsid w:val="000854BF"/>
    <w:rsid w:val="00087468"/>
    <w:rsid w:val="0009087E"/>
    <w:rsid w:val="00093438"/>
    <w:rsid w:val="00094A8C"/>
    <w:rsid w:val="00095E06"/>
    <w:rsid w:val="000962BC"/>
    <w:rsid w:val="000A06B9"/>
    <w:rsid w:val="000A3092"/>
    <w:rsid w:val="000A3E51"/>
    <w:rsid w:val="000A46FE"/>
    <w:rsid w:val="000A53C8"/>
    <w:rsid w:val="000A6CD7"/>
    <w:rsid w:val="000A7F27"/>
    <w:rsid w:val="000B5990"/>
    <w:rsid w:val="000B5CE4"/>
    <w:rsid w:val="000B680F"/>
    <w:rsid w:val="000B7C31"/>
    <w:rsid w:val="000C1D55"/>
    <w:rsid w:val="000C1E63"/>
    <w:rsid w:val="000C2B9A"/>
    <w:rsid w:val="000C3C37"/>
    <w:rsid w:val="000C7C59"/>
    <w:rsid w:val="000D244B"/>
    <w:rsid w:val="000D5F31"/>
    <w:rsid w:val="000D73D1"/>
    <w:rsid w:val="000D766E"/>
    <w:rsid w:val="000D78B1"/>
    <w:rsid w:val="000D7C61"/>
    <w:rsid w:val="000E2DD3"/>
    <w:rsid w:val="000E4A70"/>
    <w:rsid w:val="000E50C4"/>
    <w:rsid w:val="000E6C83"/>
    <w:rsid w:val="000E7440"/>
    <w:rsid w:val="000F27F2"/>
    <w:rsid w:val="000F359D"/>
    <w:rsid w:val="000F3E74"/>
    <w:rsid w:val="000F4576"/>
    <w:rsid w:val="000F63B9"/>
    <w:rsid w:val="000F74AE"/>
    <w:rsid w:val="0010032E"/>
    <w:rsid w:val="001017A1"/>
    <w:rsid w:val="00101CA0"/>
    <w:rsid w:val="00107A5D"/>
    <w:rsid w:val="001103EF"/>
    <w:rsid w:val="0011062C"/>
    <w:rsid w:val="001120C9"/>
    <w:rsid w:val="00112248"/>
    <w:rsid w:val="001135D6"/>
    <w:rsid w:val="00114CD1"/>
    <w:rsid w:val="00114F3A"/>
    <w:rsid w:val="001151F0"/>
    <w:rsid w:val="00116F79"/>
    <w:rsid w:val="00117E6E"/>
    <w:rsid w:val="00121087"/>
    <w:rsid w:val="00121440"/>
    <w:rsid w:val="00124B83"/>
    <w:rsid w:val="00124E0B"/>
    <w:rsid w:val="001273B4"/>
    <w:rsid w:val="001305F3"/>
    <w:rsid w:val="00130D70"/>
    <w:rsid w:val="001332AA"/>
    <w:rsid w:val="00133F8C"/>
    <w:rsid w:val="00134533"/>
    <w:rsid w:val="00136124"/>
    <w:rsid w:val="00140190"/>
    <w:rsid w:val="001403C3"/>
    <w:rsid w:val="00141E64"/>
    <w:rsid w:val="00143CE1"/>
    <w:rsid w:val="00144ED1"/>
    <w:rsid w:val="001451CA"/>
    <w:rsid w:val="001463AF"/>
    <w:rsid w:val="0015141F"/>
    <w:rsid w:val="00153568"/>
    <w:rsid w:val="0015413B"/>
    <w:rsid w:val="001551ED"/>
    <w:rsid w:val="0016161A"/>
    <w:rsid w:val="00161678"/>
    <w:rsid w:val="0016265A"/>
    <w:rsid w:val="00165F7B"/>
    <w:rsid w:val="001707BB"/>
    <w:rsid w:val="00174373"/>
    <w:rsid w:val="00176CEC"/>
    <w:rsid w:val="00177AED"/>
    <w:rsid w:val="00177C76"/>
    <w:rsid w:val="00180B3D"/>
    <w:rsid w:val="00182223"/>
    <w:rsid w:val="001832CB"/>
    <w:rsid w:val="00184BE6"/>
    <w:rsid w:val="00186387"/>
    <w:rsid w:val="00186BBE"/>
    <w:rsid w:val="001872F9"/>
    <w:rsid w:val="001961C0"/>
    <w:rsid w:val="00196A62"/>
    <w:rsid w:val="001977CF"/>
    <w:rsid w:val="001A1A9A"/>
    <w:rsid w:val="001A1C29"/>
    <w:rsid w:val="001A2C7B"/>
    <w:rsid w:val="001A3B75"/>
    <w:rsid w:val="001A7169"/>
    <w:rsid w:val="001A7507"/>
    <w:rsid w:val="001A7E08"/>
    <w:rsid w:val="001B123E"/>
    <w:rsid w:val="001B1F15"/>
    <w:rsid w:val="001B29A4"/>
    <w:rsid w:val="001B46A5"/>
    <w:rsid w:val="001B4711"/>
    <w:rsid w:val="001C0774"/>
    <w:rsid w:val="001C1E82"/>
    <w:rsid w:val="001C5502"/>
    <w:rsid w:val="001C63A1"/>
    <w:rsid w:val="001D1BE1"/>
    <w:rsid w:val="001D5F94"/>
    <w:rsid w:val="001D6950"/>
    <w:rsid w:val="001D6F1E"/>
    <w:rsid w:val="001E14E4"/>
    <w:rsid w:val="001E150D"/>
    <w:rsid w:val="001E2F0C"/>
    <w:rsid w:val="001E5625"/>
    <w:rsid w:val="001F63D1"/>
    <w:rsid w:val="002004FF"/>
    <w:rsid w:val="00201646"/>
    <w:rsid w:val="00202660"/>
    <w:rsid w:val="00203137"/>
    <w:rsid w:val="0020337B"/>
    <w:rsid w:val="002042D6"/>
    <w:rsid w:val="00205865"/>
    <w:rsid w:val="002069F1"/>
    <w:rsid w:val="00207114"/>
    <w:rsid w:val="0021327D"/>
    <w:rsid w:val="002144D3"/>
    <w:rsid w:val="0021470F"/>
    <w:rsid w:val="002148B3"/>
    <w:rsid w:val="002152E6"/>
    <w:rsid w:val="00216C1D"/>
    <w:rsid w:val="002173DA"/>
    <w:rsid w:val="002178FF"/>
    <w:rsid w:val="00217F01"/>
    <w:rsid w:val="00220456"/>
    <w:rsid w:val="002257CF"/>
    <w:rsid w:val="00227167"/>
    <w:rsid w:val="002320D9"/>
    <w:rsid w:val="00232864"/>
    <w:rsid w:val="00237023"/>
    <w:rsid w:val="002438CD"/>
    <w:rsid w:val="002441B5"/>
    <w:rsid w:val="00245F25"/>
    <w:rsid w:val="00251640"/>
    <w:rsid w:val="00252C83"/>
    <w:rsid w:val="00256461"/>
    <w:rsid w:val="002564D6"/>
    <w:rsid w:val="002600EC"/>
    <w:rsid w:val="00264010"/>
    <w:rsid w:val="00264F61"/>
    <w:rsid w:val="002650A9"/>
    <w:rsid w:val="00265260"/>
    <w:rsid w:val="002672DF"/>
    <w:rsid w:val="002674E0"/>
    <w:rsid w:val="002744CD"/>
    <w:rsid w:val="00274F1D"/>
    <w:rsid w:val="00276BA3"/>
    <w:rsid w:val="00282878"/>
    <w:rsid w:val="0028289E"/>
    <w:rsid w:val="0028322D"/>
    <w:rsid w:val="002836A1"/>
    <w:rsid w:val="00284B34"/>
    <w:rsid w:val="002862A3"/>
    <w:rsid w:val="0028796E"/>
    <w:rsid w:val="00291252"/>
    <w:rsid w:val="00292470"/>
    <w:rsid w:val="00292B51"/>
    <w:rsid w:val="002942A5"/>
    <w:rsid w:val="0029470A"/>
    <w:rsid w:val="00294AC3"/>
    <w:rsid w:val="002A1A1A"/>
    <w:rsid w:val="002A2462"/>
    <w:rsid w:val="002A31DD"/>
    <w:rsid w:val="002A50A1"/>
    <w:rsid w:val="002A778E"/>
    <w:rsid w:val="002B09F9"/>
    <w:rsid w:val="002B683E"/>
    <w:rsid w:val="002B751F"/>
    <w:rsid w:val="002C33AE"/>
    <w:rsid w:val="002C3E3E"/>
    <w:rsid w:val="002C52F5"/>
    <w:rsid w:val="002C7A9D"/>
    <w:rsid w:val="002D4307"/>
    <w:rsid w:val="002D547E"/>
    <w:rsid w:val="002D5BEE"/>
    <w:rsid w:val="002D632F"/>
    <w:rsid w:val="002E16E3"/>
    <w:rsid w:val="002E35F0"/>
    <w:rsid w:val="002E52AE"/>
    <w:rsid w:val="002E5847"/>
    <w:rsid w:val="002E66E9"/>
    <w:rsid w:val="002E6917"/>
    <w:rsid w:val="002F0DAC"/>
    <w:rsid w:val="002F1B62"/>
    <w:rsid w:val="002F25D0"/>
    <w:rsid w:val="002F4DEC"/>
    <w:rsid w:val="00301DFF"/>
    <w:rsid w:val="00303B9D"/>
    <w:rsid w:val="00306C1A"/>
    <w:rsid w:val="00307BE8"/>
    <w:rsid w:val="0031143E"/>
    <w:rsid w:val="0031200D"/>
    <w:rsid w:val="00313418"/>
    <w:rsid w:val="00313635"/>
    <w:rsid w:val="00313C0C"/>
    <w:rsid w:val="0031670D"/>
    <w:rsid w:val="00321103"/>
    <w:rsid w:val="00321621"/>
    <w:rsid w:val="00322DFD"/>
    <w:rsid w:val="00322E30"/>
    <w:rsid w:val="00323325"/>
    <w:rsid w:val="003244AA"/>
    <w:rsid w:val="00325269"/>
    <w:rsid w:val="00326262"/>
    <w:rsid w:val="0033127E"/>
    <w:rsid w:val="003317DA"/>
    <w:rsid w:val="003352CA"/>
    <w:rsid w:val="00335665"/>
    <w:rsid w:val="00340D1E"/>
    <w:rsid w:val="00341491"/>
    <w:rsid w:val="00342A2E"/>
    <w:rsid w:val="003454B1"/>
    <w:rsid w:val="00350A5E"/>
    <w:rsid w:val="003511A4"/>
    <w:rsid w:val="00352508"/>
    <w:rsid w:val="0035356B"/>
    <w:rsid w:val="00353911"/>
    <w:rsid w:val="003544DB"/>
    <w:rsid w:val="00354FA2"/>
    <w:rsid w:val="00355D4D"/>
    <w:rsid w:val="00356E27"/>
    <w:rsid w:val="00361D4A"/>
    <w:rsid w:val="003629EE"/>
    <w:rsid w:val="00363BFD"/>
    <w:rsid w:val="003642C1"/>
    <w:rsid w:val="00365D36"/>
    <w:rsid w:val="003664B7"/>
    <w:rsid w:val="00367F25"/>
    <w:rsid w:val="0037149C"/>
    <w:rsid w:val="00372333"/>
    <w:rsid w:val="00372B22"/>
    <w:rsid w:val="00372F8C"/>
    <w:rsid w:val="003761C9"/>
    <w:rsid w:val="003771B6"/>
    <w:rsid w:val="003777FB"/>
    <w:rsid w:val="003807F3"/>
    <w:rsid w:val="00380AC7"/>
    <w:rsid w:val="00381285"/>
    <w:rsid w:val="003826C7"/>
    <w:rsid w:val="0038392B"/>
    <w:rsid w:val="00386129"/>
    <w:rsid w:val="00387B45"/>
    <w:rsid w:val="00390397"/>
    <w:rsid w:val="00391DDA"/>
    <w:rsid w:val="00391E26"/>
    <w:rsid w:val="00392436"/>
    <w:rsid w:val="003924BD"/>
    <w:rsid w:val="00393421"/>
    <w:rsid w:val="00394661"/>
    <w:rsid w:val="003948C0"/>
    <w:rsid w:val="0039491D"/>
    <w:rsid w:val="00394E5A"/>
    <w:rsid w:val="00395386"/>
    <w:rsid w:val="003A3980"/>
    <w:rsid w:val="003A4C1B"/>
    <w:rsid w:val="003A731B"/>
    <w:rsid w:val="003A76B6"/>
    <w:rsid w:val="003A7E1E"/>
    <w:rsid w:val="003B13B5"/>
    <w:rsid w:val="003B1507"/>
    <w:rsid w:val="003B1C86"/>
    <w:rsid w:val="003B521A"/>
    <w:rsid w:val="003B53FE"/>
    <w:rsid w:val="003B558F"/>
    <w:rsid w:val="003B5E91"/>
    <w:rsid w:val="003B6340"/>
    <w:rsid w:val="003B6527"/>
    <w:rsid w:val="003B6BB6"/>
    <w:rsid w:val="003B6EF5"/>
    <w:rsid w:val="003B7E6E"/>
    <w:rsid w:val="003C16EF"/>
    <w:rsid w:val="003C3003"/>
    <w:rsid w:val="003C3B42"/>
    <w:rsid w:val="003C3B59"/>
    <w:rsid w:val="003C635B"/>
    <w:rsid w:val="003C6824"/>
    <w:rsid w:val="003D26CE"/>
    <w:rsid w:val="003D2E16"/>
    <w:rsid w:val="003D5A5B"/>
    <w:rsid w:val="003D7C1C"/>
    <w:rsid w:val="003D7DD8"/>
    <w:rsid w:val="003E178F"/>
    <w:rsid w:val="003E17B7"/>
    <w:rsid w:val="003E2467"/>
    <w:rsid w:val="003E3951"/>
    <w:rsid w:val="003E6FA2"/>
    <w:rsid w:val="003E76AB"/>
    <w:rsid w:val="003F1727"/>
    <w:rsid w:val="003F1DE5"/>
    <w:rsid w:val="003F382D"/>
    <w:rsid w:val="003F3CFD"/>
    <w:rsid w:val="003F66A0"/>
    <w:rsid w:val="003F7572"/>
    <w:rsid w:val="003F763B"/>
    <w:rsid w:val="003F7E07"/>
    <w:rsid w:val="00400225"/>
    <w:rsid w:val="00400CF4"/>
    <w:rsid w:val="00402157"/>
    <w:rsid w:val="00402A06"/>
    <w:rsid w:val="00404617"/>
    <w:rsid w:val="00405844"/>
    <w:rsid w:val="00405CEE"/>
    <w:rsid w:val="00406E13"/>
    <w:rsid w:val="00410B0B"/>
    <w:rsid w:val="00413224"/>
    <w:rsid w:val="00413477"/>
    <w:rsid w:val="00415528"/>
    <w:rsid w:val="004157FC"/>
    <w:rsid w:val="0041711C"/>
    <w:rsid w:val="00420C29"/>
    <w:rsid w:val="0042146B"/>
    <w:rsid w:val="00422045"/>
    <w:rsid w:val="004245B1"/>
    <w:rsid w:val="004258C7"/>
    <w:rsid w:val="00426C6D"/>
    <w:rsid w:val="00430297"/>
    <w:rsid w:val="00430B2D"/>
    <w:rsid w:val="0043191A"/>
    <w:rsid w:val="00431D2C"/>
    <w:rsid w:val="00434BD7"/>
    <w:rsid w:val="00435379"/>
    <w:rsid w:val="0043538F"/>
    <w:rsid w:val="004425E5"/>
    <w:rsid w:val="00443F7C"/>
    <w:rsid w:val="004466E8"/>
    <w:rsid w:val="00446F07"/>
    <w:rsid w:val="0044741C"/>
    <w:rsid w:val="0045096B"/>
    <w:rsid w:val="00451428"/>
    <w:rsid w:val="004524D6"/>
    <w:rsid w:val="00453F72"/>
    <w:rsid w:val="00456EFE"/>
    <w:rsid w:val="004574DA"/>
    <w:rsid w:val="00460DFA"/>
    <w:rsid w:val="00460DFC"/>
    <w:rsid w:val="0046347D"/>
    <w:rsid w:val="00464BE3"/>
    <w:rsid w:val="00465CBB"/>
    <w:rsid w:val="0046609A"/>
    <w:rsid w:val="004727A2"/>
    <w:rsid w:val="00472B68"/>
    <w:rsid w:val="004751D1"/>
    <w:rsid w:val="004765C8"/>
    <w:rsid w:val="00480472"/>
    <w:rsid w:val="0048171D"/>
    <w:rsid w:val="004853C0"/>
    <w:rsid w:val="00485554"/>
    <w:rsid w:val="004858B2"/>
    <w:rsid w:val="00490B56"/>
    <w:rsid w:val="00490C08"/>
    <w:rsid w:val="00490FE9"/>
    <w:rsid w:val="00491BA0"/>
    <w:rsid w:val="00493DF0"/>
    <w:rsid w:val="004941D5"/>
    <w:rsid w:val="00494443"/>
    <w:rsid w:val="00494DDB"/>
    <w:rsid w:val="0049787A"/>
    <w:rsid w:val="004A20A5"/>
    <w:rsid w:val="004A4411"/>
    <w:rsid w:val="004A67BD"/>
    <w:rsid w:val="004B0BE4"/>
    <w:rsid w:val="004B1C56"/>
    <w:rsid w:val="004B20AB"/>
    <w:rsid w:val="004B23C6"/>
    <w:rsid w:val="004B31E0"/>
    <w:rsid w:val="004B3508"/>
    <w:rsid w:val="004B35E9"/>
    <w:rsid w:val="004B3B95"/>
    <w:rsid w:val="004B457E"/>
    <w:rsid w:val="004B5821"/>
    <w:rsid w:val="004B5F9A"/>
    <w:rsid w:val="004B6343"/>
    <w:rsid w:val="004B6461"/>
    <w:rsid w:val="004C1C11"/>
    <w:rsid w:val="004C2BFC"/>
    <w:rsid w:val="004C3190"/>
    <w:rsid w:val="004C43EC"/>
    <w:rsid w:val="004C4AD9"/>
    <w:rsid w:val="004C4C95"/>
    <w:rsid w:val="004C624D"/>
    <w:rsid w:val="004D0848"/>
    <w:rsid w:val="004D183C"/>
    <w:rsid w:val="004D2B3A"/>
    <w:rsid w:val="004D2C47"/>
    <w:rsid w:val="004D3C7D"/>
    <w:rsid w:val="004D5E34"/>
    <w:rsid w:val="004E19E2"/>
    <w:rsid w:val="004E23C8"/>
    <w:rsid w:val="004E5513"/>
    <w:rsid w:val="004E7E86"/>
    <w:rsid w:val="004F061D"/>
    <w:rsid w:val="004F0836"/>
    <w:rsid w:val="004F137B"/>
    <w:rsid w:val="004F43D4"/>
    <w:rsid w:val="004F59C7"/>
    <w:rsid w:val="00503619"/>
    <w:rsid w:val="00505E70"/>
    <w:rsid w:val="005105A1"/>
    <w:rsid w:val="00511229"/>
    <w:rsid w:val="005120CE"/>
    <w:rsid w:val="00514AAB"/>
    <w:rsid w:val="0051565D"/>
    <w:rsid w:val="00516C1D"/>
    <w:rsid w:val="00517692"/>
    <w:rsid w:val="00521616"/>
    <w:rsid w:val="00523D7D"/>
    <w:rsid w:val="005265A3"/>
    <w:rsid w:val="00526756"/>
    <w:rsid w:val="00526F41"/>
    <w:rsid w:val="0052725F"/>
    <w:rsid w:val="005279CF"/>
    <w:rsid w:val="00527EEB"/>
    <w:rsid w:val="00530A78"/>
    <w:rsid w:val="00533172"/>
    <w:rsid w:val="0053365D"/>
    <w:rsid w:val="005336E0"/>
    <w:rsid w:val="00537A01"/>
    <w:rsid w:val="00542CEA"/>
    <w:rsid w:val="005443BB"/>
    <w:rsid w:val="00551871"/>
    <w:rsid w:val="00552C92"/>
    <w:rsid w:val="00562827"/>
    <w:rsid w:val="0056378D"/>
    <w:rsid w:val="00565FC3"/>
    <w:rsid w:val="005669C7"/>
    <w:rsid w:val="00566F44"/>
    <w:rsid w:val="00567A71"/>
    <w:rsid w:val="0057081C"/>
    <w:rsid w:val="00577DB7"/>
    <w:rsid w:val="00583130"/>
    <w:rsid w:val="005875AC"/>
    <w:rsid w:val="00590213"/>
    <w:rsid w:val="00592E71"/>
    <w:rsid w:val="00594BF5"/>
    <w:rsid w:val="005A179D"/>
    <w:rsid w:val="005A2BB3"/>
    <w:rsid w:val="005A4ED3"/>
    <w:rsid w:val="005B05B7"/>
    <w:rsid w:val="005B1A57"/>
    <w:rsid w:val="005B30F3"/>
    <w:rsid w:val="005B3BC5"/>
    <w:rsid w:val="005B3CA2"/>
    <w:rsid w:val="005C3009"/>
    <w:rsid w:val="005C5A63"/>
    <w:rsid w:val="005C6D29"/>
    <w:rsid w:val="005D1F15"/>
    <w:rsid w:val="005D3124"/>
    <w:rsid w:val="005D3D11"/>
    <w:rsid w:val="005E11C1"/>
    <w:rsid w:val="005E2069"/>
    <w:rsid w:val="005E2DDC"/>
    <w:rsid w:val="005E31BC"/>
    <w:rsid w:val="005F2059"/>
    <w:rsid w:val="005F3D5A"/>
    <w:rsid w:val="005F4C55"/>
    <w:rsid w:val="005F58FE"/>
    <w:rsid w:val="005F5B4B"/>
    <w:rsid w:val="005F797D"/>
    <w:rsid w:val="00603FFB"/>
    <w:rsid w:val="00606172"/>
    <w:rsid w:val="00613DD9"/>
    <w:rsid w:val="00614242"/>
    <w:rsid w:val="00620DE1"/>
    <w:rsid w:val="00621992"/>
    <w:rsid w:val="00622867"/>
    <w:rsid w:val="00624BEF"/>
    <w:rsid w:val="00625C79"/>
    <w:rsid w:val="006260E9"/>
    <w:rsid w:val="00632AF2"/>
    <w:rsid w:val="006349A5"/>
    <w:rsid w:val="00636D66"/>
    <w:rsid w:val="006401F8"/>
    <w:rsid w:val="006402C3"/>
    <w:rsid w:val="00640A87"/>
    <w:rsid w:val="00640DE5"/>
    <w:rsid w:val="006415B5"/>
    <w:rsid w:val="00642BF0"/>
    <w:rsid w:val="006449F8"/>
    <w:rsid w:val="00646983"/>
    <w:rsid w:val="00652433"/>
    <w:rsid w:val="00656DFD"/>
    <w:rsid w:val="00660ED3"/>
    <w:rsid w:val="00670B71"/>
    <w:rsid w:val="0067107C"/>
    <w:rsid w:val="006715A5"/>
    <w:rsid w:val="00672F42"/>
    <w:rsid w:val="00673EA3"/>
    <w:rsid w:val="0067469C"/>
    <w:rsid w:val="006747F5"/>
    <w:rsid w:val="00674EC7"/>
    <w:rsid w:val="00676654"/>
    <w:rsid w:val="00677C13"/>
    <w:rsid w:val="0068082F"/>
    <w:rsid w:val="00680D0D"/>
    <w:rsid w:val="00682EE3"/>
    <w:rsid w:val="0068330E"/>
    <w:rsid w:val="00683F09"/>
    <w:rsid w:val="006860A0"/>
    <w:rsid w:val="00686403"/>
    <w:rsid w:val="00686748"/>
    <w:rsid w:val="00687B4E"/>
    <w:rsid w:val="00692D80"/>
    <w:rsid w:val="006936A0"/>
    <w:rsid w:val="00695D4E"/>
    <w:rsid w:val="00695F2F"/>
    <w:rsid w:val="006A3812"/>
    <w:rsid w:val="006A3FF7"/>
    <w:rsid w:val="006A4764"/>
    <w:rsid w:val="006A4FFF"/>
    <w:rsid w:val="006A59DD"/>
    <w:rsid w:val="006A5B22"/>
    <w:rsid w:val="006A7C7B"/>
    <w:rsid w:val="006B1A97"/>
    <w:rsid w:val="006B1E44"/>
    <w:rsid w:val="006B4BC3"/>
    <w:rsid w:val="006B50DE"/>
    <w:rsid w:val="006B62DE"/>
    <w:rsid w:val="006B7961"/>
    <w:rsid w:val="006C0147"/>
    <w:rsid w:val="006C0F2C"/>
    <w:rsid w:val="006C1102"/>
    <w:rsid w:val="006C25BA"/>
    <w:rsid w:val="006D03FB"/>
    <w:rsid w:val="006D65C9"/>
    <w:rsid w:val="006D7794"/>
    <w:rsid w:val="006E1708"/>
    <w:rsid w:val="006E28B4"/>
    <w:rsid w:val="006E3B59"/>
    <w:rsid w:val="006E5119"/>
    <w:rsid w:val="006E67B1"/>
    <w:rsid w:val="006E788C"/>
    <w:rsid w:val="006F039C"/>
    <w:rsid w:val="006F06AA"/>
    <w:rsid w:val="006F1377"/>
    <w:rsid w:val="006F2773"/>
    <w:rsid w:val="006F3486"/>
    <w:rsid w:val="006F41BC"/>
    <w:rsid w:val="006F6BF9"/>
    <w:rsid w:val="00702B36"/>
    <w:rsid w:val="00703828"/>
    <w:rsid w:val="00703C2F"/>
    <w:rsid w:val="00705918"/>
    <w:rsid w:val="00706A19"/>
    <w:rsid w:val="00712071"/>
    <w:rsid w:val="00712423"/>
    <w:rsid w:val="00713355"/>
    <w:rsid w:val="007214E5"/>
    <w:rsid w:val="00721E8E"/>
    <w:rsid w:val="00723C4E"/>
    <w:rsid w:val="007240CE"/>
    <w:rsid w:val="00724B3B"/>
    <w:rsid w:val="0072720C"/>
    <w:rsid w:val="00727541"/>
    <w:rsid w:val="007278AA"/>
    <w:rsid w:val="00731E8C"/>
    <w:rsid w:val="00732D74"/>
    <w:rsid w:val="00732DDF"/>
    <w:rsid w:val="007344BB"/>
    <w:rsid w:val="00734742"/>
    <w:rsid w:val="00734CC1"/>
    <w:rsid w:val="00735199"/>
    <w:rsid w:val="0073593C"/>
    <w:rsid w:val="00735A78"/>
    <w:rsid w:val="007362C6"/>
    <w:rsid w:val="00736F03"/>
    <w:rsid w:val="00740F3A"/>
    <w:rsid w:val="007453FA"/>
    <w:rsid w:val="00745D51"/>
    <w:rsid w:val="00747206"/>
    <w:rsid w:val="007602F5"/>
    <w:rsid w:val="0076484B"/>
    <w:rsid w:val="00765205"/>
    <w:rsid w:val="007660B8"/>
    <w:rsid w:val="0076644A"/>
    <w:rsid w:val="00770411"/>
    <w:rsid w:val="00770C04"/>
    <w:rsid w:val="0077259F"/>
    <w:rsid w:val="00773143"/>
    <w:rsid w:val="00775121"/>
    <w:rsid w:val="00775276"/>
    <w:rsid w:val="0077553E"/>
    <w:rsid w:val="007756FD"/>
    <w:rsid w:val="00775E59"/>
    <w:rsid w:val="007767C1"/>
    <w:rsid w:val="0077773B"/>
    <w:rsid w:val="0078108B"/>
    <w:rsid w:val="007815E0"/>
    <w:rsid w:val="00781B4B"/>
    <w:rsid w:val="00784510"/>
    <w:rsid w:val="00790E5F"/>
    <w:rsid w:val="007913B4"/>
    <w:rsid w:val="00791C66"/>
    <w:rsid w:val="007962CE"/>
    <w:rsid w:val="007A1005"/>
    <w:rsid w:val="007A4547"/>
    <w:rsid w:val="007A4C12"/>
    <w:rsid w:val="007A5096"/>
    <w:rsid w:val="007A6D32"/>
    <w:rsid w:val="007B1E2B"/>
    <w:rsid w:val="007B3BDB"/>
    <w:rsid w:val="007B4CBE"/>
    <w:rsid w:val="007B5EA9"/>
    <w:rsid w:val="007B7651"/>
    <w:rsid w:val="007C11AE"/>
    <w:rsid w:val="007C4C5B"/>
    <w:rsid w:val="007C75BE"/>
    <w:rsid w:val="007C763E"/>
    <w:rsid w:val="007D13A0"/>
    <w:rsid w:val="007D2A35"/>
    <w:rsid w:val="007D33E8"/>
    <w:rsid w:val="007D358A"/>
    <w:rsid w:val="007D6CD6"/>
    <w:rsid w:val="007E17BD"/>
    <w:rsid w:val="007E2F9D"/>
    <w:rsid w:val="007E310D"/>
    <w:rsid w:val="007E3D4D"/>
    <w:rsid w:val="007E508E"/>
    <w:rsid w:val="007E537F"/>
    <w:rsid w:val="007F0730"/>
    <w:rsid w:val="007F0EA2"/>
    <w:rsid w:val="007F2057"/>
    <w:rsid w:val="007F2122"/>
    <w:rsid w:val="007F2255"/>
    <w:rsid w:val="007F367B"/>
    <w:rsid w:val="007F47AE"/>
    <w:rsid w:val="007F5853"/>
    <w:rsid w:val="008104E3"/>
    <w:rsid w:val="0081105B"/>
    <w:rsid w:val="008113C2"/>
    <w:rsid w:val="0081205E"/>
    <w:rsid w:val="008120A1"/>
    <w:rsid w:val="00812648"/>
    <w:rsid w:val="008138B6"/>
    <w:rsid w:val="008248E1"/>
    <w:rsid w:val="00824E85"/>
    <w:rsid w:val="008263FC"/>
    <w:rsid w:val="00826FBE"/>
    <w:rsid w:val="00827285"/>
    <w:rsid w:val="008302B4"/>
    <w:rsid w:val="00832D79"/>
    <w:rsid w:val="00834E92"/>
    <w:rsid w:val="00844B1C"/>
    <w:rsid w:val="008451E2"/>
    <w:rsid w:val="008456D6"/>
    <w:rsid w:val="00847055"/>
    <w:rsid w:val="00850318"/>
    <w:rsid w:val="00850D0A"/>
    <w:rsid w:val="00854CDA"/>
    <w:rsid w:val="00857A7B"/>
    <w:rsid w:val="00860434"/>
    <w:rsid w:val="00863645"/>
    <w:rsid w:val="00864772"/>
    <w:rsid w:val="0086583B"/>
    <w:rsid w:val="00866001"/>
    <w:rsid w:val="00866CBE"/>
    <w:rsid w:val="008670FE"/>
    <w:rsid w:val="00872CDE"/>
    <w:rsid w:val="008746B8"/>
    <w:rsid w:val="0087623C"/>
    <w:rsid w:val="00876DD7"/>
    <w:rsid w:val="0087743E"/>
    <w:rsid w:val="0088197E"/>
    <w:rsid w:val="00881F56"/>
    <w:rsid w:val="00884BFC"/>
    <w:rsid w:val="008876D4"/>
    <w:rsid w:val="00891187"/>
    <w:rsid w:val="00892C08"/>
    <w:rsid w:val="008943E0"/>
    <w:rsid w:val="0089611C"/>
    <w:rsid w:val="00896F6B"/>
    <w:rsid w:val="008A1D3C"/>
    <w:rsid w:val="008A4C8A"/>
    <w:rsid w:val="008A65C7"/>
    <w:rsid w:val="008B3CC0"/>
    <w:rsid w:val="008B420A"/>
    <w:rsid w:val="008B540E"/>
    <w:rsid w:val="008B543A"/>
    <w:rsid w:val="008C1051"/>
    <w:rsid w:val="008C1530"/>
    <w:rsid w:val="008C18D2"/>
    <w:rsid w:val="008C602C"/>
    <w:rsid w:val="008C690A"/>
    <w:rsid w:val="008C6960"/>
    <w:rsid w:val="008D48DE"/>
    <w:rsid w:val="008D563F"/>
    <w:rsid w:val="008D64BF"/>
    <w:rsid w:val="008D7246"/>
    <w:rsid w:val="008D7782"/>
    <w:rsid w:val="008D7907"/>
    <w:rsid w:val="008E34CF"/>
    <w:rsid w:val="008E3860"/>
    <w:rsid w:val="008E3DBE"/>
    <w:rsid w:val="008E5153"/>
    <w:rsid w:val="008E6344"/>
    <w:rsid w:val="008E7906"/>
    <w:rsid w:val="008E7A8C"/>
    <w:rsid w:val="008F00B9"/>
    <w:rsid w:val="008F0735"/>
    <w:rsid w:val="008F1EF7"/>
    <w:rsid w:val="009006CF"/>
    <w:rsid w:val="00904175"/>
    <w:rsid w:val="00904FD8"/>
    <w:rsid w:val="00905355"/>
    <w:rsid w:val="00906244"/>
    <w:rsid w:val="00910DDB"/>
    <w:rsid w:val="00913C4C"/>
    <w:rsid w:val="0091442E"/>
    <w:rsid w:val="00914AC6"/>
    <w:rsid w:val="0091692E"/>
    <w:rsid w:val="0091732F"/>
    <w:rsid w:val="009179D1"/>
    <w:rsid w:val="00920452"/>
    <w:rsid w:val="00922B0A"/>
    <w:rsid w:val="009230AD"/>
    <w:rsid w:val="00924A71"/>
    <w:rsid w:val="00927AC6"/>
    <w:rsid w:val="00927B15"/>
    <w:rsid w:val="00931588"/>
    <w:rsid w:val="00931A82"/>
    <w:rsid w:val="00932EEB"/>
    <w:rsid w:val="00932EF1"/>
    <w:rsid w:val="009334AA"/>
    <w:rsid w:val="00933F41"/>
    <w:rsid w:val="00942EAA"/>
    <w:rsid w:val="00943E5C"/>
    <w:rsid w:val="00944A65"/>
    <w:rsid w:val="00944F85"/>
    <w:rsid w:val="00945D2F"/>
    <w:rsid w:val="00945DC3"/>
    <w:rsid w:val="0094685A"/>
    <w:rsid w:val="0094758B"/>
    <w:rsid w:val="0095205B"/>
    <w:rsid w:val="00953E51"/>
    <w:rsid w:val="00957475"/>
    <w:rsid w:val="009576A8"/>
    <w:rsid w:val="0095787A"/>
    <w:rsid w:val="00963A96"/>
    <w:rsid w:val="00963B6C"/>
    <w:rsid w:val="00964D35"/>
    <w:rsid w:val="00965270"/>
    <w:rsid w:val="0096643B"/>
    <w:rsid w:val="00970601"/>
    <w:rsid w:val="00971BE7"/>
    <w:rsid w:val="00974A02"/>
    <w:rsid w:val="00976B82"/>
    <w:rsid w:val="00983245"/>
    <w:rsid w:val="00986949"/>
    <w:rsid w:val="00990B9B"/>
    <w:rsid w:val="009924AC"/>
    <w:rsid w:val="009942E5"/>
    <w:rsid w:val="00994A64"/>
    <w:rsid w:val="00994A7E"/>
    <w:rsid w:val="00994AB3"/>
    <w:rsid w:val="0099536F"/>
    <w:rsid w:val="009957A6"/>
    <w:rsid w:val="00997880"/>
    <w:rsid w:val="009A19B7"/>
    <w:rsid w:val="009A306D"/>
    <w:rsid w:val="009A5132"/>
    <w:rsid w:val="009A5E6C"/>
    <w:rsid w:val="009A665E"/>
    <w:rsid w:val="009A706B"/>
    <w:rsid w:val="009B021F"/>
    <w:rsid w:val="009B0B6B"/>
    <w:rsid w:val="009B1757"/>
    <w:rsid w:val="009B4CC6"/>
    <w:rsid w:val="009B655D"/>
    <w:rsid w:val="009C08E3"/>
    <w:rsid w:val="009C0CEE"/>
    <w:rsid w:val="009C2313"/>
    <w:rsid w:val="009C426F"/>
    <w:rsid w:val="009C7BAA"/>
    <w:rsid w:val="009D0AA7"/>
    <w:rsid w:val="009D1009"/>
    <w:rsid w:val="009D1D16"/>
    <w:rsid w:val="009D29D0"/>
    <w:rsid w:val="009D3118"/>
    <w:rsid w:val="009D34E5"/>
    <w:rsid w:val="009D4375"/>
    <w:rsid w:val="009D47AF"/>
    <w:rsid w:val="009E06EA"/>
    <w:rsid w:val="009E1C16"/>
    <w:rsid w:val="009E1E49"/>
    <w:rsid w:val="009E5DB8"/>
    <w:rsid w:val="009E7BC9"/>
    <w:rsid w:val="009F064B"/>
    <w:rsid w:val="009F55D5"/>
    <w:rsid w:val="009F5C5B"/>
    <w:rsid w:val="00A01344"/>
    <w:rsid w:val="00A03BBC"/>
    <w:rsid w:val="00A03CF6"/>
    <w:rsid w:val="00A044FC"/>
    <w:rsid w:val="00A04C28"/>
    <w:rsid w:val="00A064D5"/>
    <w:rsid w:val="00A07250"/>
    <w:rsid w:val="00A0741D"/>
    <w:rsid w:val="00A07D4D"/>
    <w:rsid w:val="00A109E9"/>
    <w:rsid w:val="00A10CFF"/>
    <w:rsid w:val="00A1327E"/>
    <w:rsid w:val="00A150C2"/>
    <w:rsid w:val="00A153B0"/>
    <w:rsid w:val="00A15727"/>
    <w:rsid w:val="00A15819"/>
    <w:rsid w:val="00A203BC"/>
    <w:rsid w:val="00A20B24"/>
    <w:rsid w:val="00A218DC"/>
    <w:rsid w:val="00A27318"/>
    <w:rsid w:val="00A27D04"/>
    <w:rsid w:val="00A30284"/>
    <w:rsid w:val="00A320C9"/>
    <w:rsid w:val="00A32554"/>
    <w:rsid w:val="00A333DE"/>
    <w:rsid w:val="00A3508E"/>
    <w:rsid w:val="00A369E4"/>
    <w:rsid w:val="00A41325"/>
    <w:rsid w:val="00A41CCC"/>
    <w:rsid w:val="00A42932"/>
    <w:rsid w:val="00A43652"/>
    <w:rsid w:val="00A43F59"/>
    <w:rsid w:val="00A474F8"/>
    <w:rsid w:val="00A516E8"/>
    <w:rsid w:val="00A51DFA"/>
    <w:rsid w:val="00A521FB"/>
    <w:rsid w:val="00A54A13"/>
    <w:rsid w:val="00A55BD5"/>
    <w:rsid w:val="00A5766B"/>
    <w:rsid w:val="00A609BD"/>
    <w:rsid w:val="00A62AA0"/>
    <w:rsid w:val="00A63E8F"/>
    <w:rsid w:val="00A64586"/>
    <w:rsid w:val="00A6529E"/>
    <w:rsid w:val="00A66FA5"/>
    <w:rsid w:val="00A67AB9"/>
    <w:rsid w:val="00A67AD0"/>
    <w:rsid w:val="00A70732"/>
    <w:rsid w:val="00A74622"/>
    <w:rsid w:val="00A759E1"/>
    <w:rsid w:val="00A7601F"/>
    <w:rsid w:val="00A7622C"/>
    <w:rsid w:val="00A7784B"/>
    <w:rsid w:val="00A77C0C"/>
    <w:rsid w:val="00A77EBC"/>
    <w:rsid w:val="00A77ECC"/>
    <w:rsid w:val="00A8034D"/>
    <w:rsid w:val="00A81FD0"/>
    <w:rsid w:val="00A82495"/>
    <w:rsid w:val="00A845E2"/>
    <w:rsid w:val="00A84CE9"/>
    <w:rsid w:val="00A870AE"/>
    <w:rsid w:val="00A873D5"/>
    <w:rsid w:val="00A90F89"/>
    <w:rsid w:val="00A92ACF"/>
    <w:rsid w:val="00A92EFB"/>
    <w:rsid w:val="00A93D40"/>
    <w:rsid w:val="00A972C8"/>
    <w:rsid w:val="00AA0319"/>
    <w:rsid w:val="00AA2B83"/>
    <w:rsid w:val="00AA658B"/>
    <w:rsid w:val="00AA74C3"/>
    <w:rsid w:val="00AB15BD"/>
    <w:rsid w:val="00AB1EA4"/>
    <w:rsid w:val="00AB2912"/>
    <w:rsid w:val="00AB6521"/>
    <w:rsid w:val="00AB7968"/>
    <w:rsid w:val="00AC00E2"/>
    <w:rsid w:val="00AC1A74"/>
    <w:rsid w:val="00AC1C83"/>
    <w:rsid w:val="00AC2414"/>
    <w:rsid w:val="00AC2D38"/>
    <w:rsid w:val="00AC43AD"/>
    <w:rsid w:val="00AC6713"/>
    <w:rsid w:val="00AC6C3D"/>
    <w:rsid w:val="00AD0907"/>
    <w:rsid w:val="00AD194F"/>
    <w:rsid w:val="00AD6C02"/>
    <w:rsid w:val="00AE0527"/>
    <w:rsid w:val="00AE10FA"/>
    <w:rsid w:val="00AE1F49"/>
    <w:rsid w:val="00AE6150"/>
    <w:rsid w:val="00AE6AEC"/>
    <w:rsid w:val="00AF045C"/>
    <w:rsid w:val="00AF3437"/>
    <w:rsid w:val="00AF3A38"/>
    <w:rsid w:val="00AF4101"/>
    <w:rsid w:val="00AF5AF5"/>
    <w:rsid w:val="00B01524"/>
    <w:rsid w:val="00B016F9"/>
    <w:rsid w:val="00B02C00"/>
    <w:rsid w:val="00B06361"/>
    <w:rsid w:val="00B10E96"/>
    <w:rsid w:val="00B11976"/>
    <w:rsid w:val="00B132A2"/>
    <w:rsid w:val="00B13659"/>
    <w:rsid w:val="00B15CAA"/>
    <w:rsid w:val="00B17D22"/>
    <w:rsid w:val="00B2125C"/>
    <w:rsid w:val="00B22AA4"/>
    <w:rsid w:val="00B23285"/>
    <w:rsid w:val="00B27DFB"/>
    <w:rsid w:val="00B31E6B"/>
    <w:rsid w:val="00B32086"/>
    <w:rsid w:val="00B321F8"/>
    <w:rsid w:val="00B32BD4"/>
    <w:rsid w:val="00B34322"/>
    <w:rsid w:val="00B36DFE"/>
    <w:rsid w:val="00B41B68"/>
    <w:rsid w:val="00B4218E"/>
    <w:rsid w:val="00B43D3B"/>
    <w:rsid w:val="00B4414B"/>
    <w:rsid w:val="00B4547A"/>
    <w:rsid w:val="00B468A7"/>
    <w:rsid w:val="00B47B15"/>
    <w:rsid w:val="00B50853"/>
    <w:rsid w:val="00B51788"/>
    <w:rsid w:val="00B518D5"/>
    <w:rsid w:val="00B51913"/>
    <w:rsid w:val="00B5350F"/>
    <w:rsid w:val="00B54F01"/>
    <w:rsid w:val="00B55EEA"/>
    <w:rsid w:val="00B57D9F"/>
    <w:rsid w:val="00B61A16"/>
    <w:rsid w:val="00B61ED4"/>
    <w:rsid w:val="00B63A64"/>
    <w:rsid w:val="00B6451A"/>
    <w:rsid w:val="00B64EAB"/>
    <w:rsid w:val="00B65AE4"/>
    <w:rsid w:val="00B66057"/>
    <w:rsid w:val="00B67423"/>
    <w:rsid w:val="00B710A9"/>
    <w:rsid w:val="00B72F43"/>
    <w:rsid w:val="00B83A03"/>
    <w:rsid w:val="00B9069F"/>
    <w:rsid w:val="00B95C8C"/>
    <w:rsid w:val="00BA0F8E"/>
    <w:rsid w:val="00BA34B7"/>
    <w:rsid w:val="00BA3699"/>
    <w:rsid w:val="00BA3825"/>
    <w:rsid w:val="00BA51F3"/>
    <w:rsid w:val="00BA70F1"/>
    <w:rsid w:val="00BB01B9"/>
    <w:rsid w:val="00BB1929"/>
    <w:rsid w:val="00BB248C"/>
    <w:rsid w:val="00BB35BC"/>
    <w:rsid w:val="00BB3A3E"/>
    <w:rsid w:val="00BB3C13"/>
    <w:rsid w:val="00BB45FA"/>
    <w:rsid w:val="00BB514D"/>
    <w:rsid w:val="00BC3D27"/>
    <w:rsid w:val="00BC57C0"/>
    <w:rsid w:val="00BC69C0"/>
    <w:rsid w:val="00BD1820"/>
    <w:rsid w:val="00BD1889"/>
    <w:rsid w:val="00BD197A"/>
    <w:rsid w:val="00BD2D69"/>
    <w:rsid w:val="00BD3565"/>
    <w:rsid w:val="00BD5B1E"/>
    <w:rsid w:val="00BD5DB9"/>
    <w:rsid w:val="00BD7FB7"/>
    <w:rsid w:val="00BE0D25"/>
    <w:rsid w:val="00BE3181"/>
    <w:rsid w:val="00BE4878"/>
    <w:rsid w:val="00BF01F2"/>
    <w:rsid w:val="00BF0434"/>
    <w:rsid w:val="00BF0557"/>
    <w:rsid w:val="00BF0746"/>
    <w:rsid w:val="00BF0E76"/>
    <w:rsid w:val="00BF11E5"/>
    <w:rsid w:val="00BF2A34"/>
    <w:rsid w:val="00BF3B3C"/>
    <w:rsid w:val="00BF4041"/>
    <w:rsid w:val="00BF4FEC"/>
    <w:rsid w:val="00BF5D12"/>
    <w:rsid w:val="00BF6A16"/>
    <w:rsid w:val="00BF7282"/>
    <w:rsid w:val="00C010E6"/>
    <w:rsid w:val="00C01F5D"/>
    <w:rsid w:val="00C0371D"/>
    <w:rsid w:val="00C03F7E"/>
    <w:rsid w:val="00C041EB"/>
    <w:rsid w:val="00C06E65"/>
    <w:rsid w:val="00C11107"/>
    <w:rsid w:val="00C13A49"/>
    <w:rsid w:val="00C13A61"/>
    <w:rsid w:val="00C17023"/>
    <w:rsid w:val="00C26D0D"/>
    <w:rsid w:val="00C26E96"/>
    <w:rsid w:val="00C277B5"/>
    <w:rsid w:val="00C319D3"/>
    <w:rsid w:val="00C31D2C"/>
    <w:rsid w:val="00C332B3"/>
    <w:rsid w:val="00C3506A"/>
    <w:rsid w:val="00C36085"/>
    <w:rsid w:val="00C367C3"/>
    <w:rsid w:val="00C40C5C"/>
    <w:rsid w:val="00C42D13"/>
    <w:rsid w:val="00C45DE4"/>
    <w:rsid w:val="00C46403"/>
    <w:rsid w:val="00C51C10"/>
    <w:rsid w:val="00C61AD5"/>
    <w:rsid w:val="00C62892"/>
    <w:rsid w:val="00C663D5"/>
    <w:rsid w:val="00C70924"/>
    <w:rsid w:val="00C7352E"/>
    <w:rsid w:val="00C741C4"/>
    <w:rsid w:val="00C81100"/>
    <w:rsid w:val="00C82377"/>
    <w:rsid w:val="00C83872"/>
    <w:rsid w:val="00C842E8"/>
    <w:rsid w:val="00C846D0"/>
    <w:rsid w:val="00C85199"/>
    <w:rsid w:val="00C85367"/>
    <w:rsid w:val="00C86055"/>
    <w:rsid w:val="00C872F2"/>
    <w:rsid w:val="00C87F1B"/>
    <w:rsid w:val="00C907D6"/>
    <w:rsid w:val="00C91043"/>
    <w:rsid w:val="00C9118C"/>
    <w:rsid w:val="00C9210A"/>
    <w:rsid w:val="00C92BF2"/>
    <w:rsid w:val="00C92CF5"/>
    <w:rsid w:val="00CA03E6"/>
    <w:rsid w:val="00CA0496"/>
    <w:rsid w:val="00CA2546"/>
    <w:rsid w:val="00CA34B5"/>
    <w:rsid w:val="00CA5CCE"/>
    <w:rsid w:val="00CB0EAC"/>
    <w:rsid w:val="00CB2C8B"/>
    <w:rsid w:val="00CB2FA0"/>
    <w:rsid w:val="00CB3B57"/>
    <w:rsid w:val="00CB5114"/>
    <w:rsid w:val="00CB534C"/>
    <w:rsid w:val="00CC04CD"/>
    <w:rsid w:val="00CC30FF"/>
    <w:rsid w:val="00CC35A9"/>
    <w:rsid w:val="00CC4ADF"/>
    <w:rsid w:val="00CC6D70"/>
    <w:rsid w:val="00CC6F63"/>
    <w:rsid w:val="00CC7CCD"/>
    <w:rsid w:val="00CD0FD1"/>
    <w:rsid w:val="00CD10A5"/>
    <w:rsid w:val="00CD24B7"/>
    <w:rsid w:val="00CD3D99"/>
    <w:rsid w:val="00CD7FE0"/>
    <w:rsid w:val="00CE01EA"/>
    <w:rsid w:val="00CE08A5"/>
    <w:rsid w:val="00CE38D3"/>
    <w:rsid w:val="00CE4FEC"/>
    <w:rsid w:val="00CE50F7"/>
    <w:rsid w:val="00CE6674"/>
    <w:rsid w:val="00CE6E0C"/>
    <w:rsid w:val="00CE7A38"/>
    <w:rsid w:val="00CF2121"/>
    <w:rsid w:val="00D00472"/>
    <w:rsid w:val="00D006E4"/>
    <w:rsid w:val="00D02FDF"/>
    <w:rsid w:val="00D060F4"/>
    <w:rsid w:val="00D10BA2"/>
    <w:rsid w:val="00D12234"/>
    <w:rsid w:val="00D1442A"/>
    <w:rsid w:val="00D21A0E"/>
    <w:rsid w:val="00D21BAE"/>
    <w:rsid w:val="00D2622F"/>
    <w:rsid w:val="00D343AB"/>
    <w:rsid w:val="00D34CC8"/>
    <w:rsid w:val="00D40553"/>
    <w:rsid w:val="00D41346"/>
    <w:rsid w:val="00D41FA2"/>
    <w:rsid w:val="00D446E7"/>
    <w:rsid w:val="00D44F6B"/>
    <w:rsid w:val="00D477CA"/>
    <w:rsid w:val="00D50E83"/>
    <w:rsid w:val="00D547D6"/>
    <w:rsid w:val="00D5485B"/>
    <w:rsid w:val="00D551E1"/>
    <w:rsid w:val="00D55E27"/>
    <w:rsid w:val="00D57E0E"/>
    <w:rsid w:val="00D639B4"/>
    <w:rsid w:val="00D63D13"/>
    <w:rsid w:val="00D6641B"/>
    <w:rsid w:val="00D71050"/>
    <w:rsid w:val="00D71A4B"/>
    <w:rsid w:val="00D7227E"/>
    <w:rsid w:val="00D72993"/>
    <w:rsid w:val="00D73056"/>
    <w:rsid w:val="00D748E4"/>
    <w:rsid w:val="00D74ABA"/>
    <w:rsid w:val="00D75413"/>
    <w:rsid w:val="00D7603E"/>
    <w:rsid w:val="00D76F55"/>
    <w:rsid w:val="00D80A0A"/>
    <w:rsid w:val="00D81379"/>
    <w:rsid w:val="00D8152D"/>
    <w:rsid w:val="00D81ABD"/>
    <w:rsid w:val="00D824CA"/>
    <w:rsid w:val="00D8273E"/>
    <w:rsid w:val="00D8275A"/>
    <w:rsid w:val="00D83109"/>
    <w:rsid w:val="00D84C73"/>
    <w:rsid w:val="00D900AA"/>
    <w:rsid w:val="00D90358"/>
    <w:rsid w:val="00D92954"/>
    <w:rsid w:val="00D94829"/>
    <w:rsid w:val="00D958DE"/>
    <w:rsid w:val="00D959DD"/>
    <w:rsid w:val="00D96F2D"/>
    <w:rsid w:val="00D97212"/>
    <w:rsid w:val="00DA15E1"/>
    <w:rsid w:val="00DA17CF"/>
    <w:rsid w:val="00DA191B"/>
    <w:rsid w:val="00DA1AB4"/>
    <w:rsid w:val="00DA1E5E"/>
    <w:rsid w:val="00DA31E7"/>
    <w:rsid w:val="00DA5ED5"/>
    <w:rsid w:val="00DB1BA5"/>
    <w:rsid w:val="00DB267A"/>
    <w:rsid w:val="00DB533A"/>
    <w:rsid w:val="00DB7B55"/>
    <w:rsid w:val="00DC07E9"/>
    <w:rsid w:val="00DC1038"/>
    <w:rsid w:val="00DC25A0"/>
    <w:rsid w:val="00DC43C4"/>
    <w:rsid w:val="00DC4746"/>
    <w:rsid w:val="00DC60E4"/>
    <w:rsid w:val="00DD0A8E"/>
    <w:rsid w:val="00DD1ACF"/>
    <w:rsid w:val="00DD46A4"/>
    <w:rsid w:val="00DD6DB4"/>
    <w:rsid w:val="00DD7A50"/>
    <w:rsid w:val="00DE0BD9"/>
    <w:rsid w:val="00DE378B"/>
    <w:rsid w:val="00DE38E2"/>
    <w:rsid w:val="00DE535E"/>
    <w:rsid w:val="00DE57CE"/>
    <w:rsid w:val="00DE74DB"/>
    <w:rsid w:val="00DF0228"/>
    <w:rsid w:val="00DF1B12"/>
    <w:rsid w:val="00DF291D"/>
    <w:rsid w:val="00DF512C"/>
    <w:rsid w:val="00DF6255"/>
    <w:rsid w:val="00E02588"/>
    <w:rsid w:val="00E02DE4"/>
    <w:rsid w:val="00E050CE"/>
    <w:rsid w:val="00E07039"/>
    <w:rsid w:val="00E10E7B"/>
    <w:rsid w:val="00E14F71"/>
    <w:rsid w:val="00E1556C"/>
    <w:rsid w:val="00E16948"/>
    <w:rsid w:val="00E16E54"/>
    <w:rsid w:val="00E175EB"/>
    <w:rsid w:val="00E17839"/>
    <w:rsid w:val="00E17FD0"/>
    <w:rsid w:val="00E231E5"/>
    <w:rsid w:val="00E23342"/>
    <w:rsid w:val="00E24D43"/>
    <w:rsid w:val="00E256BE"/>
    <w:rsid w:val="00E3086E"/>
    <w:rsid w:val="00E33473"/>
    <w:rsid w:val="00E33DAA"/>
    <w:rsid w:val="00E3546B"/>
    <w:rsid w:val="00E358AB"/>
    <w:rsid w:val="00E36789"/>
    <w:rsid w:val="00E37692"/>
    <w:rsid w:val="00E438BE"/>
    <w:rsid w:val="00E474C4"/>
    <w:rsid w:val="00E47BC5"/>
    <w:rsid w:val="00E56D56"/>
    <w:rsid w:val="00E56E89"/>
    <w:rsid w:val="00E622DD"/>
    <w:rsid w:val="00E634AA"/>
    <w:rsid w:val="00E65FCC"/>
    <w:rsid w:val="00E67A40"/>
    <w:rsid w:val="00E71414"/>
    <w:rsid w:val="00E73342"/>
    <w:rsid w:val="00E7557A"/>
    <w:rsid w:val="00E7674A"/>
    <w:rsid w:val="00E767E5"/>
    <w:rsid w:val="00E767F0"/>
    <w:rsid w:val="00E76F23"/>
    <w:rsid w:val="00E80566"/>
    <w:rsid w:val="00E83570"/>
    <w:rsid w:val="00E83830"/>
    <w:rsid w:val="00E85C83"/>
    <w:rsid w:val="00E92E3F"/>
    <w:rsid w:val="00E94209"/>
    <w:rsid w:val="00EA1137"/>
    <w:rsid w:val="00EA2F9B"/>
    <w:rsid w:val="00EA66F8"/>
    <w:rsid w:val="00EA770A"/>
    <w:rsid w:val="00EB050B"/>
    <w:rsid w:val="00EB0AAF"/>
    <w:rsid w:val="00EC01D6"/>
    <w:rsid w:val="00EC3004"/>
    <w:rsid w:val="00EC69F4"/>
    <w:rsid w:val="00EC6B2F"/>
    <w:rsid w:val="00ED19B7"/>
    <w:rsid w:val="00ED2101"/>
    <w:rsid w:val="00ED2612"/>
    <w:rsid w:val="00ED2EED"/>
    <w:rsid w:val="00ED5229"/>
    <w:rsid w:val="00ED60BB"/>
    <w:rsid w:val="00ED64BE"/>
    <w:rsid w:val="00ED741A"/>
    <w:rsid w:val="00EE1745"/>
    <w:rsid w:val="00EE1D42"/>
    <w:rsid w:val="00EE1E4A"/>
    <w:rsid w:val="00EE389F"/>
    <w:rsid w:val="00EE42DD"/>
    <w:rsid w:val="00EE4FE7"/>
    <w:rsid w:val="00EE5830"/>
    <w:rsid w:val="00EF34F7"/>
    <w:rsid w:val="00EF3E29"/>
    <w:rsid w:val="00F01979"/>
    <w:rsid w:val="00F0310E"/>
    <w:rsid w:val="00F0403F"/>
    <w:rsid w:val="00F06058"/>
    <w:rsid w:val="00F06873"/>
    <w:rsid w:val="00F105DC"/>
    <w:rsid w:val="00F10A26"/>
    <w:rsid w:val="00F123FB"/>
    <w:rsid w:val="00F144D3"/>
    <w:rsid w:val="00F166B6"/>
    <w:rsid w:val="00F232D7"/>
    <w:rsid w:val="00F2358C"/>
    <w:rsid w:val="00F24AE7"/>
    <w:rsid w:val="00F24DAA"/>
    <w:rsid w:val="00F25B26"/>
    <w:rsid w:val="00F26149"/>
    <w:rsid w:val="00F27DA1"/>
    <w:rsid w:val="00F30400"/>
    <w:rsid w:val="00F336BD"/>
    <w:rsid w:val="00F376DF"/>
    <w:rsid w:val="00F379B1"/>
    <w:rsid w:val="00F40522"/>
    <w:rsid w:val="00F40964"/>
    <w:rsid w:val="00F43AFF"/>
    <w:rsid w:val="00F44DA1"/>
    <w:rsid w:val="00F469A0"/>
    <w:rsid w:val="00F47ABC"/>
    <w:rsid w:val="00F50E83"/>
    <w:rsid w:val="00F5188C"/>
    <w:rsid w:val="00F51CD5"/>
    <w:rsid w:val="00F52A48"/>
    <w:rsid w:val="00F531A0"/>
    <w:rsid w:val="00F5492F"/>
    <w:rsid w:val="00F55924"/>
    <w:rsid w:val="00F60AFF"/>
    <w:rsid w:val="00F60C6A"/>
    <w:rsid w:val="00F60DFD"/>
    <w:rsid w:val="00F61DF5"/>
    <w:rsid w:val="00F636AE"/>
    <w:rsid w:val="00F64236"/>
    <w:rsid w:val="00F72EB4"/>
    <w:rsid w:val="00F72F66"/>
    <w:rsid w:val="00F74678"/>
    <w:rsid w:val="00F74E9A"/>
    <w:rsid w:val="00F815F9"/>
    <w:rsid w:val="00F82936"/>
    <w:rsid w:val="00F82A8A"/>
    <w:rsid w:val="00F82B6A"/>
    <w:rsid w:val="00F8375C"/>
    <w:rsid w:val="00F85A4A"/>
    <w:rsid w:val="00F86716"/>
    <w:rsid w:val="00F87B47"/>
    <w:rsid w:val="00F94DA0"/>
    <w:rsid w:val="00F95A89"/>
    <w:rsid w:val="00FA0312"/>
    <w:rsid w:val="00FA1B4B"/>
    <w:rsid w:val="00FA1FFD"/>
    <w:rsid w:val="00FA3598"/>
    <w:rsid w:val="00FA53B6"/>
    <w:rsid w:val="00FA6400"/>
    <w:rsid w:val="00FA67C8"/>
    <w:rsid w:val="00FA6D2E"/>
    <w:rsid w:val="00FB3863"/>
    <w:rsid w:val="00FB48A5"/>
    <w:rsid w:val="00FB4DDB"/>
    <w:rsid w:val="00FB7EE1"/>
    <w:rsid w:val="00FC055B"/>
    <w:rsid w:val="00FC078E"/>
    <w:rsid w:val="00FC105D"/>
    <w:rsid w:val="00FC1376"/>
    <w:rsid w:val="00FC1C78"/>
    <w:rsid w:val="00FC2244"/>
    <w:rsid w:val="00FC2602"/>
    <w:rsid w:val="00FC3068"/>
    <w:rsid w:val="00FC467D"/>
    <w:rsid w:val="00FC67D8"/>
    <w:rsid w:val="00FC7A3E"/>
    <w:rsid w:val="00FD0302"/>
    <w:rsid w:val="00FD156B"/>
    <w:rsid w:val="00FD2B8F"/>
    <w:rsid w:val="00FD3846"/>
    <w:rsid w:val="00FD5546"/>
    <w:rsid w:val="00FE1937"/>
    <w:rsid w:val="00FE7E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8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qFormat="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nhideWhenUsed="1"/>
    <w:lsdException w:name="List Number 4" w:semiHidden="1" w:uiPriority="99"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qFormat="1"/>
    <w:lsdException w:name="Subtle Reference"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rsid w:val="0033127E"/>
    <w:pPr>
      <w:spacing w:after="160" w:line="259" w:lineRule="auto"/>
    </w:pPr>
    <w:rPr>
      <w:rFonts w:ascii="Times New Roman" w:hAnsi="Times New Roman"/>
      <w:sz w:val="24"/>
    </w:rPr>
  </w:style>
  <w:style w:type="paragraph" w:styleId="15">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Ариал11,Заголовок 1 абб,1"/>
    <w:basedOn w:val="a4"/>
    <w:next w:val="a4"/>
    <w:link w:val="110"/>
    <w:uiPriority w:val="9"/>
    <w:qFormat/>
    <w:rsid w:val="00B01524"/>
    <w:pPr>
      <w:keepNext/>
      <w:tabs>
        <w:tab w:val="left" w:pos="432"/>
      </w:tabs>
      <w:spacing w:before="240"/>
      <w:ind w:left="432" w:hanging="432"/>
      <w:jc w:val="center"/>
      <w:outlineLvl w:val="0"/>
    </w:pPr>
    <w:rPr>
      <w:b/>
      <w:sz w:val="36"/>
    </w:rPr>
  </w:style>
  <w:style w:type="paragraph" w:styleId="22">
    <w:name w:val="heading 2"/>
    <w:aliases w:val="H2,contract,h2,2,Numbered text 3,H21,H22,H23,H24,H211,H25,H212,H221,H231,H241,H2111,H26,H213,H222,H232,H242,H2112,H27,H214,H28,H29,H210,H215,H216,H217,H218,H219,H220,H2110,H223,H2113,H224,H225,H226,H227,H228,h21,5,Заголовок пункта (1.1)"/>
    <w:basedOn w:val="a4"/>
    <w:next w:val="a4"/>
    <w:link w:val="23"/>
    <w:uiPriority w:val="99"/>
    <w:qFormat/>
    <w:rsid w:val="00B01524"/>
    <w:pPr>
      <w:keepNext/>
      <w:tabs>
        <w:tab w:val="left" w:pos="576"/>
      </w:tabs>
      <w:ind w:left="567" w:hanging="567"/>
      <w:jc w:val="center"/>
      <w:outlineLvl w:val="1"/>
    </w:pPr>
    <w:rPr>
      <w:b/>
      <w:sz w:val="22"/>
    </w:rPr>
  </w:style>
  <w:style w:type="paragraph" w:styleId="31">
    <w:name w:val="heading 3"/>
    <w:aliases w:val="H3,Заголовок подпукта (1.1.1),Heading 3 - old Знак,Heading 3 - old,h3,Level 1 - 1,h31,h32,h33,h34,h35,h36,h37,h38,h39,h310,h311,h321,h331,h341,h351,h361,h371,h381,h312,h322,h332,h342,h352,h362,h372,h382,h313,h323,h333,h343,h353,h363,h373"/>
    <w:basedOn w:val="a4"/>
    <w:next w:val="a4"/>
    <w:link w:val="32"/>
    <w:uiPriority w:val="99"/>
    <w:qFormat/>
    <w:rsid w:val="0088197E"/>
    <w:pPr>
      <w:keepNext/>
      <w:tabs>
        <w:tab w:val="num" w:pos="312"/>
        <w:tab w:val="num" w:pos="720"/>
      </w:tabs>
      <w:spacing w:before="240" w:after="60" w:line="240" w:lineRule="auto"/>
      <w:ind w:left="720" w:hanging="720"/>
      <w:jc w:val="both"/>
      <w:outlineLvl w:val="2"/>
    </w:pPr>
    <w:rPr>
      <w:rFonts w:ascii="Arial" w:hAnsi="Arial" w:cs="Arial"/>
      <w:b/>
      <w:bCs/>
      <w:szCs w:val="24"/>
    </w:rPr>
  </w:style>
  <w:style w:type="paragraph" w:styleId="4">
    <w:name w:val="heading 4"/>
    <w:aliases w:val="H4,H41,HD4,Заг-новый-4а,h4"/>
    <w:basedOn w:val="a4"/>
    <w:next w:val="a4"/>
    <w:link w:val="40"/>
    <w:uiPriority w:val="99"/>
    <w:qFormat/>
    <w:rsid w:val="0088197E"/>
    <w:pPr>
      <w:keepNext/>
      <w:tabs>
        <w:tab w:val="num" w:pos="864"/>
        <w:tab w:val="num" w:pos="1148"/>
      </w:tabs>
      <w:spacing w:before="240" w:after="60" w:line="240" w:lineRule="auto"/>
      <w:ind w:left="864" w:hanging="864"/>
      <w:jc w:val="both"/>
      <w:outlineLvl w:val="3"/>
    </w:pPr>
    <w:rPr>
      <w:rFonts w:ascii="Arial" w:hAnsi="Arial" w:cs="Arial"/>
      <w:szCs w:val="24"/>
    </w:rPr>
  </w:style>
  <w:style w:type="paragraph" w:styleId="5">
    <w:name w:val="heading 5"/>
    <w:aliases w:val="Table caption,H5"/>
    <w:basedOn w:val="a4"/>
    <w:next w:val="a4"/>
    <w:link w:val="50"/>
    <w:uiPriority w:val="99"/>
    <w:qFormat/>
    <w:rsid w:val="0088197E"/>
    <w:pPr>
      <w:tabs>
        <w:tab w:val="num" w:pos="1008"/>
      </w:tabs>
      <w:spacing w:before="240" w:after="60" w:line="240" w:lineRule="auto"/>
      <w:ind w:left="1008" w:hanging="1008"/>
      <w:jc w:val="both"/>
      <w:outlineLvl w:val="4"/>
    </w:pPr>
    <w:rPr>
      <w:rFonts w:ascii="Calibri" w:hAnsi="Calibri" w:cs="Calibri"/>
      <w:b/>
      <w:bCs/>
      <w:i/>
      <w:iCs/>
      <w:sz w:val="26"/>
      <w:szCs w:val="26"/>
    </w:rPr>
  </w:style>
  <w:style w:type="paragraph" w:styleId="6">
    <w:name w:val="heading 6"/>
    <w:basedOn w:val="a4"/>
    <w:next w:val="a4"/>
    <w:link w:val="60"/>
    <w:uiPriority w:val="99"/>
    <w:qFormat/>
    <w:rsid w:val="0088197E"/>
    <w:pPr>
      <w:tabs>
        <w:tab w:val="num" w:pos="1152"/>
      </w:tabs>
      <w:spacing w:before="240" w:after="60" w:line="240" w:lineRule="auto"/>
      <w:ind w:left="1152" w:hanging="1152"/>
      <w:jc w:val="both"/>
      <w:outlineLvl w:val="5"/>
    </w:pPr>
    <w:rPr>
      <w:i/>
      <w:iCs/>
      <w:sz w:val="20"/>
    </w:rPr>
  </w:style>
  <w:style w:type="paragraph" w:styleId="7">
    <w:name w:val="heading 7"/>
    <w:basedOn w:val="a4"/>
    <w:next w:val="a4"/>
    <w:link w:val="70"/>
    <w:uiPriority w:val="99"/>
    <w:qFormat/>
    <w:rsid w:val="0088197E"/>
    <w:pPr>
      <w:tabs>
        <w:tab w:val="num" w:pos="1296"/>
      </w:tabs>
      <w:spacing w:before="240" w:after="60" w:line="240" w:lineRule="auto"/>
      <w:ind w:left="1296" w:hanging="1296"/>
      <w:jc w:val="both"/>
      <w:outlineLvl w:val="6"/>
    </w:pPr>
    <w:rPr>
      <w:rFonts w:ascii="Arial" w:hAnsi="Arial" w:cs="Arial"/>
      <w:sz w:val="20"/>
    </w:rPr>
  </w:style>
  <w:style w:type="paragraph" w:styleId="8">
    <w:name w:val="heading 8"/>
    <w:basedOn w:val="a4"/>
    <w:next w:val="a4"/>
    <w:link w:val="80"/>
    <w:uiPriority w:val="99"/>
    <w:qFormat/>
    <w:rsid w:val="0088197E"/>
    <w:pPr>
      <w:tabs>
        <w:tab w:val="num" w:pos="1440"/>
      </w:tabs>
      <w:spacing w:before="240" w:after="60" w:line="240" w:lineRule="auto"/>
      <w:ind w:left="1440" w:hanging="1440"/>
      <w:jc w:val="both"/>
      <w:outlineLvl w:val="7"/>
    </w:pPr>
    <w:rPr>
      <w:rFonts w:ascii="Arial" w:hAnsi="Arial" w:cs="Arial"/>
      <w:i/>
      <w:iCs/>
      <w:sz w:val="20"/>
    </w:rPr>
  </w:style>
  <w:style w:type="paragraph" w:styleId="9">
    <w:name w:val="heading 9"/>
    <w:aliases w:val="Заголовок 90"/>
    <w:basedOn w:val="a4"/>
    <w:next w:val="a4"/>
    <w:link w:val="90"/>
    <w:uiPriority w:val="99"/>
    <w:qFormat/>
    <w:rsid w:val="0088197E"/>
    <w:pPr>
      <w:tabs>
        <w:tab w:val="num" w:pos="1584"/>
      </w:tabs>
      <w:spacing w:before="240" w:after="60" w:line="240" w:lineRule="auto"/>
      <w:ind w:left="1584" w:hanging="1584"/>
      <w:jc w:val="both"/>
      <w:outlineLvl w:val="8"/>
    </w:pPr>
    <w:rPr>
      <w:rFonts w:ascii="Arial" w:hAnsi="Arial" w:cs="Arial"/>
      <w:b/>
      <w:bCs/>
      <w:i/>
      <w:iCs/>
      <w:sz w:val="18"/>
      <w:szCs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0">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текст Знак1,Знак19,Body Text Indent,Знак22,Знак7"/>
    <w:basedOn w:val="a4"/>
    <w:link w:val="a8"/>
    <w:uiPriority w:val="99"/>
    <w:qFormat/>
    <w:rsid w:val="00B01524"/>
    <w:pPr>
      <w:numPr>
        <w:ilvl w:val="1"/>
        <w:numId w:val="1"/>
      </w:numPr>
    </w:pPr>
  </w:style>
  <w:style w:type="paragraph" w:customStyle="1" w:styleId="a">
    <w:name w:val="Условия контракта"/>
    <w:basedOn w:val="a4"/>
    <w:uiPriority w:val="99"/>
    <w:semiHidden/>
    <w:qFormat/>
    <w:rsid w:val="00B01524"/>
    <w:pPr>
      <w:numPr>
        <w:numId w:val="1"/>
      </w:numPr>
      <w:tabs>
        <w:tab w:val="clear" w:pos="567"/>
        <w:tab w:val="num" w:pos="360"/>
        <w:tab w:val="num" w:pos="432"/>
      </w:tabs>
      <w:spacing w:before="240" w:after="120"/>
      <w:ind w:left="432" w:hanging="432"/>
    </w:pPr>
    <w:rPr>
      <w:b/>
    </w:rPr>
  </w:style>
  <w:style w:type="paragraph" w:customStyle="1" w:styleId="16">
    <w:name w:val="Заголовок 1."/>
    <w:basedOn w:val="a4"/>
    <w:next w:val="a4"/>
    <w:rsid w:val="00B01524"/>
    <w:pPr>
      <w:keepNext/>
      <w:spacing w:before="240"/>
      <w:jc w:val="center"/>
      <w:outlineLvl w:val="0"/>
    </w:pPr>
    <w:rPr>
      <w:b/>
      <w:caps/>
      <w:sz w:val="22"/>
    </w:rPr>
  </w:style>
  <w:style w:type="paragraph" w:styleId="a9">
    <w:name w:val="List Paragraph"/>
    <w:aliases w:val="Bullet List,FooterText,numbered,Paragraphe de liste1,lp1,SL_Абзац списка,Содержание. 2 уровень,ПС - Нумерованный,маркированный,corp de texte,A_маркированный_список,Нумерованый список"/>
    <w:basedOn w:val="a4"/>
    <w:link w:val="aa"/>
    <w:qFormat/>
    <w:rsid w:val="00B01524"/>
    <w:pPr>
      <w:spacing w:after="0"/>
      <w:ind w:left="720"/>
    </w:pPr>
  </w:style>
  <w:style w:type="paragraph" w:styleId="ab">
    <w:name w:val="header"/>
    <w:aliases w:val="Linie,header"/>
    <w:basedOn w:val="a4"/>
    <w:link w:val="ac"/>
    <w:uiPriority w:val="99"/>
    <w:qFormat/>
    <w:rsid w:val="00B01524"/>
    <w:pPr>
      <w:tabs>
        <w:tab w:val="center" w:pos="4677"/>
        <w:tab w:val="right" w:pos="9355"/>
      </w:tabs>
      <w:spacing w:after="0"/>
    </w:pPr>
  </w:style>
  <w:style w:type="paragraph" w:styleId="ad">
    <w:name w:val="footer"/>
    <w:aliases w:val="Знак4"/>
    <w:basedOn w:val="a4"/>
    <w:link w:val="ae"/>
    <w:uiPriority w:val="99"/>
    <w:qFormat/>
    <w:rsid w:val="00B01524"/>
    <w:pPr>
      <w:tabs>
        <w:tab w:val="center" w:pos="4677"/>
        <w:tab w:val="right" w:pos="9355"/>
      </w:tabs>
      <w:spacing w:after="0"/>
    </w:pPr>
  </w:style>
  <w:style w:type="paragraph" w:styleId="af">
    <w:name w:val="Balloon Text"/>
    <w:basedOn w:val="a4"/>
    <w:link w:val="af0"/>
    <w:uiPriority w:val="99"/>
    <w:rsid w:val="00B01524"/>
    <w:pPr>
      <w:spacing w:after="0"/>
    </w:pPr>
    <w:rPr>
      <w:rFonts w:ascii="Tahoma" w:hAnsi="Tahoma"/>
      <w:sz w:val="16"/>
    </w:rPr>
  </w:style>
  <w:style w:type="paragraph" w:styleId="af1">
    <w:name w:val="footnote text"/>
    <w:aliases w:val="Знак2,Знак21, Знак,Знак211,Знак21 Char,Знак1 Char,Body Text Char,body text Char,Основной текст Знак Знак Char Знак Знак,Footnote Text Char1,Footnote Text Char Char,Знак Char Char,Зна,Çàã1"/>
    <w:basedOn w:val="a4"/>
    <w:link w:val="af2"/>
    <w:uiPriority w:val="99"/>
    <w:qFormat/>
    <w:rsid w:val="00B01524"/>
    <w:pPr>
      <w:spacing w:after="0"/>
    </w:pPr>
    <w:rPr>
      <w:rFonts w:ascii="Calibri" w:hAnsi="Calibri"/>
      <w:sz w:val="20"/>
    </w:rPr>
  </w:style>
  <w:style w:type="paragraph" w:customStyle="1" w:styleId="s1">
    <w:name w:val="s_1"/>
    <w:basedOn w:val="a4"/>
    <w:rsid w:val="00B01524"/>
    <w:pPr>
      <w:spacing w:before="100" w:beforeAutospacing="1" w:after="100" w:afterAutospacing="1"/>
    </w:pPr>
  </w:style>
  <w:style w:type="character" w:styleId="af3">
    <w:name w:val="line number"/>
    <w:basedOn w:val="a5"/>
    <w:uiPriority w:val="99"/>
    <w:rsid w:val="00B01524"/>
  </w:style>
  <w:style w:type="character" w:styleId="af4">
    <w:name w:val="Hyperlink"/>
    <w:uiPriority w:val="99"/>
    <w:rsid w:val="00B01524"/>
    <w:rPr>
      <w:color w:val="0000FF"/>
      <w:u w:val="single"/>
    </w:rPr>
  </w:style>
  <w:style w:type="character" w:customStyle="1" w:styleId="a8">
    <w:name w:val="Основной текст с отступом Знак"/>
    <w:aliases w:val="текст Знак2,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текст Знак1 Знак1,Знак19 Знак,Body Text Indent Знак"/>
    <w:link w:val="a0"/>
    <w:uiPriority w:val="99"/>
    <w:rsid w:val="00B01524"/>
    <w:rPr>
      <w:rFonts w:ascii="Times New Roman" w:hAnsi="Times New Roman"/>
      <w:sz w:val="24"/>
    </w:rPr>
  </w:style>
  <w:style w:type="character" w:customStyle="1" w:styleId="17">
    <w:name w:val="Заголовок 1 Знак"/>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
    <w:rsid w:val="00B01524"/>
    <w:rPr>
      <w:color w:val="2E74B5"/>
      <w:sz w:val="32"/>
    </w:rPr>
  </w:style>
  <w:style w:type="character" w:customStyle="1" w:styleId="23">
    <w:name w:val="Заголовок 2 Знак"/>
    <w:aliases w:val="H2 Знак,contract Знак,h2 Знак,2 Знак,Numbered text 3 Знак,H21 Знак,H22 Знак,H23 Знак,H24 Знак,H211 Знак,H25 Знак,H212 Знак,H221 Знак,H231 Знак,H241 Знак,H2111 Знак,H26 Знак,H213 Знак,H222 Знак,H232 Знак,H242 Знак,H2112 Знак,H27 Знак"/>
    <w:link w:val="22"/>
    <w:uiPriority w:val="99"/>
    <w:rsid w:val="00B01524"/>
    <w:rPr>
      <w:b/>
      <w:sz w:val="22"/>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link w:val="15"/>
    <w:uiPriority w:val="9"/>
    <w:rsid w:val="00B01524"/>
    <w:rPr>
      <w:b/>
      <w:sz w:val="36"/>
    </w:rPr>
  </w:style>
  <w:style w:type="character" w:customStyle="1" w:styleId="aa">
    <w:name w:val="Абзац списка Знак"/>
    <w:aliases w:val="Bullet List Знак,FooterText Знак,numbered Знак,Paragraphe de liste1 Знак,lp1 Знак,SL_Абзац списка Знак,Содержание. 2 уровень Знак,ПС - Нумерованный Знак,маркированный Знак,corp de texte Знак,A_маркированный_список Знак"/>
    <w:link w:val="a9"/>
    <w:rsid w:val="00B01524"/>
  </w:style>
  <w:style w:type="character" w:customStyle="1" w:styleId="ac">
    <w:name w:val="Верхний колонтитул Знак"/>
    <w:aliases w:val="Linie Знак,header Знак"/>
    <w:basedOn w:val="a5"/>
    <w:link w:val="ab"/>
    <w:uiPriority w:val="99"/>
    <w:rsid w:val="00B01524"/>
  </w:style>
  <w:style w:type="character" w:customStyle="1" w:styleId="ae">
    <w:name w:val="Нижний колонтитул Знак"/>
    <w:aliases w:val="Знак4 Знак"/>
    <w:basedOn w:val="a5"/>
    <w:link w:val="ad"/>
    <w:uiPriority w:val="99"/>
    <w:rsid w:val="00B01524"/>
  </w:style>
  <w:style w:type="character" w:customStyle="1" w:styleId="af0">
    <w:name w:val="Текст выноски Знак"/>
    <w:link w:val="af"/>
    <w:uiPriority w:val="99"/>
    <w:rsid w:val="00B01524"/>
    <w:rPr>
      <w:rFonts w:ascii="Tahoma" w:hAnsi="Tahoma"/>
      <w:sz w:val="16"/>
    </w:rPr>
  </w:style>
  <w:style w:type="character" w:customStyle="1" w:styleId="af2">
    <w:name w:val="Текст сноски Знак"/>
    <w:aliases w:val="Знак2 Знак,Знак21 Знак, Знак Знак,Знак211 Знак,Знак21 Char Знак,Знак1 Char Знак,Body Text Char Знак,body text Char Знак,Основной текст Знак Знак Char Знак Знак Знак,Footnote Text Char1 Знак,Footnote Text Char Char Знак,Зна Знак"/>
    <w:link w:val="af1"/>
    <w:uiPriority w:val="99"/>
    <w:rsid w:val="00B01524"/>
    <w:rPr>
      <w:rFonts w:ascii="Calibri" w:hAnsi="Calibri"/>
      <w:sz w:val="20"/>
    </w:rPr>
  </w:style>
  <w:style w:type="character" w:styleId="af5">
    <w:name w:val="footnote reference"/>
    <w:aliases w:val="Ссылка на сноску 45,ТЗ.Сноска.Знак"/>
    <w:qFormat/>
    <w:rsid w:val="00B01524"/>
    <w:rPr>
      <w:rFonts w:ascii="Times New Roman" w:hAnsi="Times New Roman"/>
      <w:vertAlign w:val="superscript"/>
    </w:rPr>
  </w:style>
  <w:style w:type="table" w:styleId="18">
    <w:name w:val="Table Simple 1"/>
    <w:basedOn w:val="a6"/>
    <w:rsid w:val="00B015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link w:val="ConsPlusNormal0"/>
    <w:uiPriority w:val="99"/>
    <w:qFormat/>
    <w:rsid w:val="008876D4"/>
    <w:pPr>
      <w:widowControl w:val="0"/>
      <w:autoSpaceDE w:val="0"/>
      <w:autoSpaceDN w:val="0"/>
    </w:pPr>
    <w:rPr>
      <w:rFonts w:eastAsia="Calibri" w:cs="Calibri"/>
      <w:sz w:val="22"/>
    </w:rPr>
  </w:style>
  <w:style w:type="character" w:customStyle="1" w:styleId="blk">
    <w:name w:val="blk"/>
    <w:rsid w:val="00F5492F"/>
    <w:rPr>
      <w:rFonts w:cs="Times New Roman"/>
    </w:rPr>
  </w:style>
  <w:style w:type="paragraph" w:customStyle="1" w:styleId="19">
    <w:name w:val="Обычный (веб)1"/>
    <w:aliases w:val="Обычный (Web),Обычный (веб) Знак,Обычный (веб) Знак Знак Знак1,Знак Знак1 Знак,Обычный (веб) Знак Знак Знак Знак,Знак Знак Знак1 Знак Знак1,Знак Знак Знак1 Знак Знак Знак Знак Знак,Знак1,Знак Знак Знак1 Знак Знак,Обычный (веб)11"/>
    <w:basedOn w:val="a4"/>
    <w:link w:val="1a"/>
    <w:qFormat/>
    <w:rsid w:val="000C3C37"/>
    <w:pPr>
      <w:spacing w:before="100" w:beforeAutospacing="1" w:after="100" w:afterAutospacing="1" w:line="240" w:lineRule="auto"/>
    </w:pPr>
    <w:rPr>
      <w:szCs w:val="24"/>
    </w:rPr>
  </w:style>
  <w:style w:type="character" w:customStyle="1" w:styleId="1a">
    <w:name w:val="Обычный (веб) Знак1"/>
    <w:aliases w:val="Обычный (Web) Знак,Обычный (веб) Знак Знак,Обычный (веб) Знак Знак Знак1 Знак,Знак Знак1 Знак Знак,Обычный (веб) Знак Знак Знак Знак Знак,Знак Знак Знак1 Знак Знак1 Знак,Знак Знак Знак1 Знак Знак Знак Знак Знак Знак,Знак1 Знак"/>
    <w:link w:val="19"/>
    <w:locked/>
    <w:rsid w:val="000C3C37"/>
    <w:rPr>
      <w:rFonts w:ascii="Times New Roman" w:hAnsi="Times New Roman"/>
      <w:sz w:val="24"/>
      <w:szCs w:val="24"/>
    </w:rPr>
  </w:style>
  <w:style w:type="table" w:styleId="af6">
    <w:name w:val="Table Grid"/>
    <w:basedOn w:val="a6"/>
    <w:uiPriority w:val="99"/>
    <w:rsid w:val="0099788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No Spacing"/>
    <w:aliases w:val="для таблиц,Без интервала2,No Spacing"/>
    <w:link w:val="af8"/>
    <w:uiPriority w:val="99"/>
    <w:qFormat/>
    <w:rsid w:val="00AA74C3"/>
    <w:rPr>
      <w:rFonts w:ascii="Times New Roman" w:hAnsi="Times New Roman"/>
      <w:sz w:val="24"/>
      <w:szCs w:val="24"/>
    </w:rPr>
  </w:style>
  <w:style w:type="character" w:customStyle="1" w:styleId="af8">
    <w:name w:val="Без интервала Знак"/>
    <w:aliases w:val="для таблиц Знак,Без интервала2 Знак,No Spacing Знак"/>
    <w:link w:val="af7"/>
    <w:uiPriority w:val="99"/>
    <w:locked/>
    <w:rsid w:val="00AA74C3"/>
    <w:rPr>
      <w:rFonts w:ascii="Times New Roman" w:hAnsi="Times New Roman"/>
      <w:sz w:val="24"/>
      <w:szCs w:val="24"/>
    </w:rPr>
  </w:style>
  <w:style w:type="character" w:customStyle="1" w:styleId="32">
    <w:name w:val="Заголовок 3 Знак"/>
    <w:aliases w:val="H3 Знак,Заголовок подпукта (1.1.1) Знак,Heading 3 - old Знак Знак,Heading 3 - old Знак1,h3 Знак,Level 1 - 1 Знак,h31 Знак,h32 Знак,h33 Знак,h34 Знак,h35 Знак,h36 Знак,h37 Знак,h38 Знак,h39 Знак,h310 Знак,h311 Знак,h321 Знак,h331 Знак"/>
    <w:basedOn w:val="a5"/>
    <w:link w:val="31"/>
    <w:uiPriority w:val="99"/>
    <w:rsid w:val="0088197E"/>
    <w:rPr>
      <w:rFonts w:ascii="Arial" w:hAnsi="Arial" w:cs="Arial"/>
      <w:b/>
      <w:bCs/>
      <w:sz w:val="24"/>
      <w:szCs w:val="24"/>
    </w:rPr>
  </w:style>
  <w:style w:type="character" w:customStyle="1" w:styleId="40">
    <w:name w:val="Заголовок 4 Знак"/>
    <w:aliases w:val="H4 Знак,H41 Знак,HD4 Знак,Заг-новый-4а Знак,h4 Знак"/>
    <w:basedOn w:val="a5"/>
    <w:link w:val="4"/>
    <w:uiPriority w:val="99"/>
    <w:rsid w:val="0088197E"/>
    <w:rPr>
      <w:rFonts w:ascii="Arial" w:hAnsi="Arial" w:cs="Arial"/>
      <w:sz w:val="24"/>
      <w:szCs w:val="24"/>
    </w:rPr>
  </w:style>
  <w:style w:type="character" w:customStyle="1" w:styleId="50">
    <w:name w:val="Заголовок 5 Знак"/>
    <w:aliases w:val="Table caption Знак,H5 Знак"/>
    <w:basedOn w:val="a5"/>
    <w:link w:val="5"/>
    <w:uiPriority w:val="99"/>
    <w:rsid w:val="0088197E"/>
    <w:rPr>
      <w:rFonts w:cs="Calibri"/>
      <w:b/>
      <w:bCs/>
      <w:i/>
      <w:iCs/>
      <w:sz w:val="26"/>
      <w:szCs w:val="26"/>
    </w:rPr>
  </w:style>
  <w:style w:type="character" w:customStyle="1" w:styleId="60">
    <w:name w:val="Заголовок 6 Знак"/>
    <w:basedOn w:val="a5"/>
    <w:link w:val="6"/>
    <w:uiPriority w:val="99"/>
    <w:rsid w:val="0088197E"/>
    <w:rPr>
      <w:rFonts w:ascii="Times New Roman" w:hAnsi="Times New Roman"/>
      <w:i/>
      <w:iCs/>
    </w:rPr>
  </w:style>
  <w:style w:type="character" w:customStyle="1" w:styleId="70">
    <w:name w:val="Заголовок 7 Знак"/>
    <w:basedOn w:val="a5"/>
    <w:link w:val="7"/>
    <w:uiPriority w:val="99"/>
    <w:rsid w:val="0088197E"/>
    <w:rPr>
      <w:rFonts w:ascii="Arial" w:hAnsi="Arial" w:cs="Arial"/>
    </w:rPr>
  </w:style>
  <w:style w:type="character" w:customStyle="1" w:styleId="80">
    <w:name w:val="Заголовок 8 Знак"/>
    <w:basedOn w:val="a5"/>
    <w:link w:val="8"/>
    <w:uiPriority w:val="99"/>
    <w:rsid w:val="0088197E"/>
    <w:rPr>
      <w:rFonts w:ascii="Arial" w:hAnsi="Arial" w:cs="Arial"/>
      <w:i/>
      <w:iCs/>
    </w:rPr>
  </w:style>
  <w:style w:type="character" w:customStyle="1" w:styleId="90">
    <w:name w:val="Заголовок 9 Знак"/>
    <w:aliases w:val="Заголовок 90 Знак"/>
    <w:basedOn w:val="a5"/>
    <w:link w:val="9"/>
    <w:uiPriority w:val="99"/>
    <w:rsid w:val="0088197E"/>
    <w:rPr>
      <w:rFonts w:ascii="Arial" w:hAnsi="Arial" w:cs="Arial"/>
      <w:b/>
      <w:bCs/>
      <w:i/>
      <w:iCs/>
      <w:sz w:val="18"/>
      <w:szCs w:val="18"/>
    </w:rPr>
  </w:style>
  <w:style w:type="numbering" w:customStyle="1" w:styleId="1b">
    <w:name w:val="Нет списка1"/>
    <w:next w:val="a7"/>
    <w:uiPriority w:val="99"/>
    <w:semiHidden/>
    <w:unhideWhenUsed/>
    <w:rsid w:val="0088197E"/>
  </w:style>
  <w:style w:type="paragraph" w:customStyle="1" w:styleId="1c">
    <w:name w:val="Основной текст с отступом1"/>
    <w:basedOn w:val="a4"/>
    <w:uiPriority w:val="99"/>
    <w:qFormat/>
    <w:rsid w:val="0088197E"/>
    <w:pPr>
      <w:spacing w:before="60" w:after="0" w:line="240" w:lineRule="auto"/>
      <w:ind w:firstLine="851"/>
      <w:jc w:val="both"/>
    </w:pPr>
    <w:rPr>
      <w:szCs w:val="24"/>
    </w:rPr>
  </w:style>
  <w:style w:type="paragraph" w:styleId="af9">
    <w:name w:val="List Bullet"/>
    <w:aliases w:val="UL"/>
    <w:basedOn w:val="a4"/>
    <w:autoRedefine/>
    <w:uiPriority w:val="99"/>
    <w:qFormat/>
    <w:rsid w:val="0088197E"/>
    <w:pPr>
      <w:widowControl w:val="0"/>
      <w:spacing w:after="60" w:line="240" w:lineRule="auto"/>
      <w:jc w:val="both"/>
    </w:pPr>
    <w:rPr>
      <w:szCs w:val="24"/>
    </w:rPr>
  </w:style>
  <w:style w:type="paragraph" w:styleId="24">
    <w:name w:val="List Bullet 2"/>
    <w:basedOn w:val="a4"/>
    <w:autoRedefine/>
    <w:uiPriority w:val="99"/>
    <w:rsid w:val="0088197E"/>
    <w:pPr>
      <w:tabs>
        <w:tab w:val="num" w:pos="643"/>
      </w:tabs>
      <w:spacing w:after="60" w:line="240" w:lineRule="auto"/>
      <w:ind w:left="643" w:hanging="360"/>
      <w:jc w:val="both"/>
    </w:pPr>
    <w:rPr>
      <w:szCs w:val="24"/>
    </w:rPr>
  </w:style>
  <w:style w:type="paragraph" w:styleId="33">
    <w:name w:val="List Bullet 3"/>
    <w:basedOn w:val="a4"/>
    <w:autoRedefine/>
    <w:rsid w:val="0088197E"/>
    <w:pPr>
      <w:tabs>
        <w:tab w:val="num" w:pos="643"/>
        <w:tab w:val="num" w:pos="926"/>
      </w:tabs>
      <w:spacing w:after="60" w:line="240" w:lineRule="auto"/>
      <w:ind w:left="926" w:hanging="360"/>
      <w:jc w:val="both"/>
    </w:pPr>
    <w:rPr>
      <w:szCs w:val="24"/>
    </w:rPr>
  </w:style>
  <w:style w:type="paragraph" w:styleId="41">
    <w:name w:val="List Bullet 4"/>
    <w:basedOn w:val="a4"/>
    <w:autoRedefine/>
    <w:uiPriority w:val="99"/>
    <w:rsid w:val="0088197E"/>
    <w:pPr>
      <w:tabs>
        <w:tab w:val="num" w:pos="926"/>
        <w:tab w:val="num" w:pos="1209"/>
      </w:tabs>
      <w:spacing w:after="60" w:line="240" w:lineRule="auto"/>
      <w:ind w:left="1209" w:hanging="360"/>
      <w:jc w:val="both"/>
    </w:pPr>
    <w:rPr>
      <w:szCs w:val="24"/>
    </w:rPr>
  </w:style>
  <w:style w:type="paragraph" w:styleId="51">
    <w:name w:val="List Bullet 5"/>
    <w:basedOn w:val="a4"/>
    <w:autoRedefine/>
    <w:rsid w:val="0088197E"/>
    <w:pPr>
      <w:tabs>
        <w:tab w:val="num" w:pos="1209"/>
        <w:tab w:val="num" w:pos="1492"/>
      </w:tabs>
      <w:spacing w:after="60" w:line="240" w:lineRule="auto"/>
      <w:ind w:left="1492" w:hanging="360"/>
      <w:jc w:val="both"/>
    </w:pPr>
    <w:rPr>
      <w:szCs w:val="24"/>
    </w:rPr>
  </w:style>
  <w:style w:type="paragraph" w:styleId="afa">
    <w:name w:val="List Number"/>
    <w:basedOn w:val="a4"/>
    <w:rsid w:val="0088197E"/>
    <w:pPr>
      <w:tabs>
        <w:tab w:val="num" w:pos="1492"/>
      </w:tabs>
      <w:spacing w:after="60" w:line="240" w:lineRule="auto"/>
      <w:ind w:left="360" w:hanging="360"/>
      <w:jc w:val="both"/>
    </w:pPr>
    <w:rPr>
      <w:szCs w:val="24"/>
    </w:rPr>
  </w:style>
  <w:style w:type="paragraph" w:styleId="25">
    <w:name w:val="List Number 2"/>
    <w:basedOn w:val="a4"/>
    <w:uiPriority w:val="99"/>
    <w:rsid w:val="0088197E"/>
    <w:pPr>
      <w:tabs>
        <w:tab w:val="num" w:pos="643"/>
      </w:tabs>
      <w:spacing w:after="60" w:line="240" w:lineRule="auto"/>
      <w:ind w:left="643" w:hanging="360"/>
      <w:jc w:val="both"/>
    </w:pPr>
    <w:rPr>
      <w:szCs w:val="24"/>
    </w:rPr>
  </w:style>
  <w:style w:type="paragraph" w:styleId="34">
    <w:name w:val="List Number 3"/>
    <w:basedOn w:val="a4"/>
    <w:rsid w:val="0088197E"/>
    <w:pPr>
      <w:tabs>
        <w:tab w:val="num" w:pos="643"/>
        <w:tab w:val="num" w:pos="926"/>
      </w:tabs>
      <w:spacing w:after="60" w:line="240" w:lineRule="auto"/>
      <w:ind w:left="926" w:hanging="360"/>
      <w:jc w:val="both"/>
    </w:pPr>
    <w:rPr>
      <w:szCs w:val="24"/>
    </w:rPr>
  </w:style>
  <w:style w:type="paragraph" w:styleId="42">
    <w:name w:val="List Number 4"/>
    <w:basedOn w:val="a4"/>
    <w:uiPriority w:val="99"/>
    <w:rsid w:val="0088197E"/>
    <w:pPr>
      <w:tabs>
        <w:tab w:val="num" w:pos="926"/>
        <w:tab w:val="num" w:pos="1209"/>
      </w:tabs>
      <w:spacing w:after="60" w:line="240" w:lineRule="auto"/>
      <w:ind w:left="1209" w:hanging="360"/>
      <w:jc w:val="both"/>
    </w:pPr>
    <w:rPr>
      <w:szCs w:val="24"/>
    </w:rPr>
  </w:style>
  <w:style w:type="paragraph" w:styleId="52">
    <w:name w:val="List Number 5"/>
    <w:basedOn w:val="a4"/>
    <w:rsid w:val="0088197E"/>
    <w:pPr>
      <w:tabs>
        <w:tab w:val="num" w:pos="1209"/>
        <w:tab w:val="num" w:pos="1492"/>
      </w:tabs>
      <w:spacing w:after="60" w:line="240" w:lineRule="auto"/>
      <w:ind w:left="1492" w:hanging="360"/>
      <w:jc w:val="both"/>
    </w:pPr>
    <w:rPr>
      <w:szCs w:val="24"/>
    </w:rPr>
  </w:style>
  <w:style w:type="paragraph" w:customStyle="1" w:styleId="a3">
    <w:name w:val="Раздел"/>
    <w:basedOn w:val="a4"/>
    <w:uiPriority w:val="99"/>
    <w:qFormat/>
    <w:rsid w:val="0088197E"/>
    <w:pPr>
      <w:numPr>
        <w:ilvl w:val="1"/>
        <w:numId w:val="21"/>
      </w:numPr>
      <w:spacing w:before="120" w:after="120" w:line="240" w:lineRule="auto"/>
      <w:jc w:val="center"/>
    </w:pPr>
    <w:rPr>
      <w:rFonts w:ascii="Arial Narrow" w:hAnsi="Arial Narrow" w:cs="Arial Narrow"/>
      <w:b/>
      <w:bCs/>
      <w:sz w:val="28"/>
      <w:szCs w:val="28"/>
    </w:rPr>
  </w:style>
  <w:style w:type="paragraph" w:customStyle="1" w:styleId="afb">
    <w:name w:val="Часть"/>
    <w:basedOn w:val="a4"/>
    <w:uiPriority w:val="99"/>
    <w:qFormat/>
    <w:rsid w:val="0088197E"/>
    <w:pPr>
      <w:spacing w:after="60" w:line="240" w:lineRule="auto"/>
      <w:jc w:val="center"/>
    </w:pPr>
    <w:rPr>
      <w:rFonts w:ascii="Arial" w:hAnsi="Arial" w:cs="Arial"/>
      <w:b/>
      <w:bCs/>
      <w:caps/>
      <w:sz w:val="32"/>
      <w:szCs w:val="32"/>
    </w:rPr>
  </w:style>
  <w:style w:type="paragraph" w:customStyle="1" w:styleId="3">
    <w:name w:val="Раздел 3"/>
    <w:basedOn w:val="a4"/>
    <w:uiPriority w:val="99"/>
    <w:semiHidden/>
    <w:qFormat/>
    <w:rsid w:val="0088197E"/>
    <w:pPr>
      <w:numPr>
        <w:numId w:val="22"/>
      </w:numPr>
      <w:tabs>
        <w:tab w:val="clear" w:pos="360"/>
      </w:tabs>
      <w:spacing w:before="120" w:after="120" w:line="240" w:lineRule="auto"/>
      <w:ind w:left="444" w:hanging="444"/>
      <w:jc w:val="center"/>
    </w:pPr>
    <w:rPr>
      <w:b/>
      <w:bCs/>
      <w:szCs w:val="24"/>
    </w:rPr>
  </w:style>
  <w:style w:type="paragraph" w:customStyle="1" w:styleId="Instruction">
    <w:name w:val="Instruction"/>
    <w:basedOn w:val="a0"/>
    <w:uiPriority w:val="99"/>
    <w:semiHidden/>
    <w:qFormat/>
    <w:rsid w:val="0088197E"/>
    <w:pPr>
      <w:numPr>
        <w:ilvl w:val="0"/>
        <w:numId w:val="0"/>
      </w:numPr>
      <w:tabs>
        <w:tab w:val="clear" w:pos="567"/>
        <w:tab w:val="clear" w:pos="1135"/>
        <w:tab w:val="num" w:pos="360"/>
      </w:tabs>
      <w:spacing w:before="180" w:after="60" w:line="240" w:lineRule="auto"/>
      <w:ind w:left="360" w:hanging="360"/>
      <w:jc w:val="both"/>
    </w:pPr>
    <w:rPr>
      <w:b/>
      <w:bCs/>
      <w:szCs w:val="24"/>
    </w:rPr>
  </w:style>
  <w:style w:type="paragraph" w:customStyle="1" w:styleId="1d">
    <w:name w:val="Название1"/>
    <w:aliases w:val=" Знак3,Знак Знак Знак,Знак Знак Знак Знак Знак Знак,Знак Знак Знак Знак Знак"/>
    <w:basedOn w:val="a4"/>
    <w:link w:val="35"/>
    <w:uiPriority w:val="99"/>
    <w:qFormat/>
    <w:rsid w:val="0088197E"/>
    <w:pPr>
      <w:spacing w:before="240" w:after="60" w:line="240" w:lineRule="auto"/>
      <w:jc w:val="center"/>
      <w:outlineLvl w:val="0"/>
    </w:pPr>
    <w:rPr>
      <w:rFonts w:ascii="Cambria" w:hAnsi="Cambria" w:cs="Cambria"/>
      <w:b/>
      <w:bCs/>
      <w:kern w:val="28"/>
      <w:sz w:val="32"/>
      <w:szCs w:val="32"/>
    </w:rPr>
  </w:style>
  <w:style w:type="character" w:customStyle="1" w:styleId="35">
    <w:name w:val="Название Знак3"/>
    <w:aliases w:val=" Знак3 Знак1"/>
    <w:link w:val="1d"/>
    <w:uiPriority w:val="99"/>
    <w:locked/>
    <w:rsid w:val="0088197E"/>
    <w:rPr>
      <w:rFonts w:ascii="Cambria" w:hAnsi="Cambria" w:cs="Cambria"/>
      <w:b/>
      <w:bCs/>
      <w:kern w:val="28"/>
      <w:sz w:val="32"/>
      <w:szCs w:val="32"/>
    </w:rPr>
  </w:style>
  <w:style w:type="paragraph" w:styleId="afc">
    <w:name w:val="Subtitle"/>
    <w:basedOn w:val="a4"/>
    <w:link w:val="afd"/>
    <w:uiPriority w:val="99"/>
    <w:qFormat/>
    <w:rsid w:val="0088197E"/>
    <w:pPr>
      <w:spacing w:after="60" w:line="240" w:lineRule="auto"/>
      <w:jc w:val="center"/>
      <w:outlineLvl w:val="1"/>
    </w:pPr>
    <w:rPr>
      <w:rFonts w:ascii="Cambria" w:hAnsi="Cambria" w:cs="Cambria"/>
      <w:szCs w:val="24"/>
    </w:rPr>
  </w:style>
  <w:style w:type="character" w:customStyle="1" w:styleId="afd">
    <w:name w:val="Подзаголовок Знак"/>
    <w:basedOn w:val="a5"/>
    <w:link w:val="afc"/>
    <w:uiPriority w:val="99"/>
    <w:rsid w:val="0088197E"/>
    <w:rPr>
      <w:rFonts w:ascii="Cambria" w:hAnsi="Cambria" w:cs="Cambria"/>
      <w:sz w:val="24"/>
      <w:szCs w:val="24"/>
    </w:rPr>
  </w:style>
  <w:style w:type="paragraph" w:customStyle="1" w:styleId="afe">
    <w:name w:val="Тендерные данные"/>
    <w:basedOn w:val="a4"/>
    <w:uiPriority w:val="99"/>
    <w:qFormat/>
    <w:rsid w:val="0088197E"/>
    <w:pPr>
      <w:tabs>
        <w:tab w:val="left" w:pos="1985"/>
      </w:tabs>
      <w:spacing w:before="120" w:after="60" w:line="240" w:lineRule="auto"/>
      <w:jc w:val="both"/>
    </w:pPr>
    <w:rPr>
      <w:b/>
      <w:bCs/>
      <w:szCs w:val="24"/>
    </w:rPr>
  </w:style>
  <w:style w:type="paragraph" w:styleId="36">
    <w:name w:val="toc 3"/>
    <w:basedOn w:val="a4"/>
    <w:next w:val="a4"/>
    <w:autoRedefine/>
    <w:uiPriority w:val="99"/>
    <w:rsid w:val="0088197E"/>
    <w:pPr>
      <w:spacing w:after="0" w:line="240" w:lineRule="auto"/>
      <w:ind w:left="480"/>
    </w:pPr>
    <w:rPr>
      <w:i/>
      <w:iCs/>
      <w:sz w:val="20"/>
    </w:rPr>
  </w:style>
  <w:style w:type="paragraph" w:styleId="1e">
    <w:name w:val="toc 1"/>
    <w:basedOn w:val="a4"/>
    <w:next w:val="a4"/>
    <w:autoRedefine/>
    <w:rsid w:val="0088197E"/>
    <w:pPr>
      <w:tabs>
        <w:tab w:val="left" w:pos="1440"/>
        <w:tab w:val="right" w:leader="dot" w:pos="10195"/>
      </w:tabs>
      <w:spacing w:before="120" w:after="120" w:line="240" w:lineRule="auto"/>
    </w:pPr>
    <w:rPr>
      <w:b/>
      <w:bCs/>
      <w:caps/>
      <w:sz w:val="20"/>
    </w:rPr>
  </w:style>
  <w:style w:type="paragraph" w:styleId="26">
    <w:name w:val="toc 2"/>
    <w:basedOn w:val="a4"/>
    <w:next w:val="a4"/>
    <w:autoRedefine/>
    <w:rsid w:val="0088197E"/>
    <w:pPr>
      <w:spacing w:after="0" w:line="240" w:lineRule="auto"/>
      <w:ind w:left="240"/>
    </w:pPr>
    <w:rPr>
      <w:smallCaps/>
      <w:sz w:val="20"/>
    </w:rPr>
  </w:style>
  <w:style w:type="paragraph" w:styleId="aff">
    <w:name w:val="Date"/>
    <w:basedOn w:val="a4"/>
    <w:next w:val="a4"/>
    <w:link w:val="aff0"/>
    <w:uiPriority w:val="99"/>
    <w:rsid w:val="0088197E"/>
    <w:pPr>
      <w:spacing w:after="60" w:line="240" w:lineRule="auto"/>
      <w:jc w:val="both"/>
    </w:pPr>
    <w:rPr>
      <w:szCs w:val="24"/>
    </w:rPr>
  </w:style>
  <w:style w:type="character" w:customStyle="1" w:styleId="aff0">
    <w:name w:val="Дата Знак"/>
    <w:basedOn w:val="a5"/>
    <w:link w:val="aff"/>
    <w:uiPriority w:val="99"/>
    <w:rsid w:val="0088197E"/>
    <w:rPr>
      <w:rFonts w:ascii="Times New Roman" w:hAnsi="Times New Roman"/>
      <w:sz w:val="24"/>
      <w:szCs w:val="24"/>
    </w:rPr>
  </w:style>
  <w:style w:type="paragraph" w:customStyle="1" w:styleId="aff1">
    <w:name w:val="Îáû÷íûé"/>
    <w:uiPriority w:val="99"/>
    <w:semiHidden/>
    <w:qFormat/>
    <w:rsid w:val="0088197E"/>
    <w:rPr>
      <w:rFonts w:ascii="Times New Roman" w:hAnsi="Times New Roman"/>
    </w:rPr>
  </w:style>
  <w:style w:type="paragraph" w:customStyle="1" w:styleId="aff2">
    <w:name w:val="Íîðìàëüíûé"/>
    <w:uiPriority w:val="99"/>
    <w:semiHidden/>
    <w:qFormat/>
    <w:rsid w:val="0088197E"/>
    <w:rPr>
      <w:rFonts w:ascii="Courier" w:hAnsi="Courier" w:cs="Courier"/>
      <w:sz w:val="24"/>
      <w:szCs w:val="24"/>
      <w:lang w:val="en-GB"/>
    </w:rPr>
  </w:style>
  <w:style w:type="paragraph" w:styleId="aff3">
    <w:name w:val="Body Text"/>
    <w:aliases w:val="body text, Знак1,Основной текст Знак Знак,Основной текст Знак Знак Знак Знак Знак,Основной текст Знак Знак Знак Знак1,Основной текст Знак Знак Знак Знак Знак Знак Знак,Основной текст Знак2 Знак"/>
    <w:basedOn w:val="a4"/>
    <w:link w:val="aff4"/>
    <w:uiPriority w:val="99"/>
    <w:rsid w:val="0088197E"/>
    <w:pPr>
      <w:spacing w:after="120" w:line="240" w:lineRule="auto"/>
      <w:jc w:val="both"/>
    </w:pPr>
    <w:rPr>
      <w:szCs w:val="24"/>
    </w:rPr>
  </w:style>
  <w:style w:type="character" w:customStyle="1" w:styleId="aff4">
    <w:name w:val="Основной текст Знак"/>
    <w:aliases w:val="body text Знак, Знак1 Знак,Основной текст Знак Знак Знак,Основной текст Знак Знак Знак Знак Знак Знак1,Основной текст Знак Знак Знак Знак1 Знак1,Основной текст Знак Знак Знак Знак Знак Знак Знак Знак,Основной текст Знак2 Знак Знак"/>
    <w:basedOn w:val="a5"/>
    <w:link w:val="aff3"/>
    <w:uiPriority w:val="99"/>
    <w:rsid w:val="0088197E"/>
    <w:rPr>
      <w:rFonts w:ascii="Times New Roman" w:hAnsi="Times New Roman"/>
      <w:sz w:val="24"/>
      <w:szCs w:val="24"/>
    </w:rPr>
  </w:style>
  <w:style w:type="paragraph" w:customStyle="1" w:styleId="aff5">
    <w:name w:val="Подраздел"/>
    <w:basedOn w:val="a4"/>
    <w:uiPriority w:val="99"/>
    <w:semiHidden/>
    <w:qFormat/>
    <w:rsid w:val="0088197E"/>
    <w:pPr>
      <w:suppressAutoHyphens/>
      <w:spacing w:before="240" w:after="120" w:line="240" w:lineRule="auto"/>
      <w:jc w:val="center"/>
    </w:pPr>
    <w:rPr>
      <w:rFonts w:ascii="TimesDL" w:hAnsi="TimesDL" w:cs="TimesDL"/>
      <w:b/>
      <w:bCs/>
      <w:smallCaps/>
      <w:spacing w:val="-2"/>
      <w:szCs w:val="24"/>
    </w:rPr>
  </w:style>
  <w:style w:type="paragraph" w:styleId="27">
    <w:name w:val="Body Text Indent 2"/>
    <w:aliases w:val="Знак"/>
    <w:basedOn w:val="a4"/>
    <w:link w:val="28"/>
    <w:rsid w:val="0088197E"/>
    <w:pPr>
      <w:spacing w:after="120" w:line="480" w:lineRule="auto"/>
      <w:ind w:left="283"/>
      <w:jc w:val="both"/>
    </w:pPr>
    <w:rPr>
      <w:szCs w:val="24"/>
    </w:rPr>
  </w:style>
  <w:style w:type="character" w:customStyle="1" w:styleId="28">
    <w:name w:val="Основной текст с отступом 2 Знак"/>
    <w:aliases w:val="Знак Знак2"/>
    <w:basedOn w:val="a5"/>
    <w:link w:val="27"/>
    <w:rsid w:val="0088197E"/>
    <w:rPr>
      <w:rFonts w:ascii="Times New Roman" w:hAnsi="Times New Roman"/>
      <w:sz w:val="24"/>
      <w:szCs w:val="24"/>
    </w:rPr>
  </w:style>
  <w:style w:type="paragraph" w:styleId="37">
    <w:name w:val="Body Text Indent 3"/>
    <w:basedOn w:val="a4"/>
    <w:link w:val="38"/>
    <w:uiPriority w:val="99"/>
    <w:rsid w:val="0088197E"/>
    <w:pPr>
      <w:spacing w:after="120" w:line="240" w:lineRule="auto"/>
      <w:ind w:left="283"/>
      <w:jc w:val="both"/>
    </w:pPr>
    <w:rPr>
      <w:sz w:val="16"/>
      <w:szCs w:val="16"/>
    </w:rPr>
  </w:style>
  <w:style w:type="character" w:customStyle="1" w:styleId="38">
    <w:name w:val="Основной текст с отступом 3 Знак"/>
    <w:basedOn w:val="a5"/>
    <w:link w:val="37"/>
    <w:uiPriority w:val="99"/>
    <w:rsid w:val="0088197E"/>
    <w:rPr>
      <w:rFonts w:ascii="Times New Roman" w:hAnsi="Times New Roman"/>
      <w:sz w:val="16"/>
      <w:szCs w:val="16"/>
    </w:rPr>
  </w:style>
  <w:style w:type="paragraph" w:styleId="aff6">
    <w:name w:val="Block Text"/>
    <w:basedOn w:val="a4"/>
    <w:rsid w:val="0088197E"/>
    <w:pPr>
      <w:spacing w:after="120" w:line="240" w:lineRule="auto"/>
      <w:ind w:left="1440" w:right="1440"/>
      <w:jc w:val="both"/>
    </w:pPr>
    <w:rPr>
      <w:szCs w:val="24"/>
    </w:rPr>
  </w:style>
  <w:style w:type="character" w:styleId="aff7">
    <w:name w:val="page number"/>
    <w:uiPriority w:val="99"/>
    <w:rsid w:val="0088197E"/>
    <w:rPr>
      <w:rFonts w:ascii="Times New Roman" w:hAnsi="Times New Roman" w:cs="Times New Roman"/>
    </w:rPr>
  </w:style>
  <w:style w:type="paragraph" w:styleId="39">
    <w:name w:val="Body Text 3"/>
    <w:basedOn w:val="a4"/>
    <w:link w:val="3a"/>
    <w:uiPriority w:val="99"/>
    <w:rsid w:val="0088197E"/>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sz w:val="16"/>
      <w:szCs w:val="16"/>
    </w:rPr>
  </w:style>
  <w:style w:type="character" w:customStyle="1" w:styleId="3a">
    <w:name w:val="Основной текст 3 Знак"/>
    <w:basedOn w:val="a5"/>
    <w:link w:val="39"/>
    <w:uiPriority w:val="99"/>
    <w:rsid w:val="0088197E"/>
    <w:rPr>
      <w:rFonts w:ascii="Times New Roman" w:hAnsi="Times New Roman"/>
      <w:sz w:val="16"/>
      <w:szCs w:val="16"/>
    </w:rPr>
  </w:style>
  <w:style w:type="paragraph" w:styleId="aff8">
    <w:name w:val="Plain Text"/>
    <w:basedOn w:val="a4"/>
    <w:link w:val="aff9"/>
    <w:uiPriority w:val="99"/>
    <w:rsid w:val="0088197E"/>
    <w:pPr>
      <w:spacing w:after="0" w:line="240" w:lineRule="auto"/>
    </w:pPr>
    <w:rPr>
      <w:rFonts w:ascii="Courier New" w:hAnsi="Courier New" w:cs="Courier New"/>
      <w:sz w:val="20"/>
    </w:rPr>
  </w:style>
  <w:style w:type="character" w:customStyle="1" w:styleId="aff9">
    <w:name w:val="Текст Знак"/>
    <w:basedOn w:val="a5"/>
    <w:link w:val="aff8"/>
    <w:uiPriority w:val="99"/>
    <w:rsid w:val="0088197E"/>
    <w:rPr>
      <w:rFonts w:ascii="Courier New" w:hAnsi="Courier New" w:cs="Courier New"/>
    </w:rPr>
  </w:style>
  <w:style w:type="paragraph" w:customStyle="1" w:styleId="ConsNormal">
    <w:name w:val="ConsNormal"/>
    <w:link w:val="ConsNormal0"/>
    <w:uiPriority w:val="99"/>
    <w:qFormat/>
    <w:rsid w:val="0088197E"/>
    <w:pPr>
      <w:widowControl w:val="0"/>
      <w:autoSpaceDE w:val="0"/>
      <w:autoSpaceDN w:val="0"/>
      <w:adjustRightInd w:val="0"/>
      <w:ind w:right="19772" w:firstLine="720"/>
    </w:pPr>
    <w:rPr>
      <w:rFonts w:ascii="Arial" w:hAnsi="Arial" w:cs="Arial"/>
    </w:rPr>
  </w:style>
  <w:style w:type="character" w:customStyle="1" w:styleId="affa">
    <w:name w:val="Знак Знак"/>
    <w:uiPriority w:val="99"/>
    <w:semiHidden/>
    <w:rsid w:val="0088197E"/>
    <w:rPr>
      <w:rFonts w:ascii="Arial" w:hAnsi="Arial" w:cs="Arial"/>
      <w:sz w:val="24"/>
      <w:szCs w:val="24"/>
      <w:lang w:val="ru-RU" w:eastAsia="ru-RU"/>
    </w:rPr>
  </w:style>
  <w:style w:type="paragraph" w:customStyle="1" w:styleId="ConsNonformat">
    <w:name w:val="ConsNonformat"/>
    <w:link w:val="ConsNonformat0"/>
    <w:uiPriority w:val="99"/>
    <w:qFormat/>
    <w:rsid w:val="0088197E"/>
    <w:pPr>
      <w:widowControl w:val="0"/>
      <w:autoSpaceDE w:val="0"/>
      <w:autoSpaceDN w:val="0"/>
      <w:adjustRightInd w:val="0"/>
      <w:ind w:right="19772"/>
    </w:pPr>
    <w:rPr>
      <w:rFonts w:ascii="Courier New" w:hAnsi="Courier New" w:cs="Courier New"/>
    </w:rPr>
  </w:style>
  <w:style w:type="character" w:customStyle="1" w:styleId="affb">
    <w:name w:val="Основной шрифт"/>
    <w:semiHidden/>
    <w:rsid w:val="0088197E"/>
  </w:style>
  <w:style w:type="paragraph" w:styleId="HTML">
    <w:name w:val="HTML Address"/>
    <w:basedOn w:val="a4"/>
    <w:link w:val="HTML0"/>
    <w:rsid w:val="0088197E"/>
    <w:pPr>
      <w:spacing w:after="60" w:line="240" w:lineRule="auto"/>
      <w:jc w:val="both"/>
    </w:pPr>
    <w:rPr>
      <w:i/>
      <w:iCs/>
      <w:szCs w:val="24"/>
    </w:rPr>
  </w:style>
  <w:style w:type="character" w:customStyle="1" w:styleId="HTML0">
    <w:name w:val="Адрес HTML Знак"/>
    <w:basedOn w:val="a5"/>
    <w:link w:val="HTML"/>
    <w:rsid w:val="0088197E"/>
    <w:rPr>
      <w:rFonts w:ascii="Times New Roman" w:hAnsi="Times New Roman"/>
      <w:i/>
      <w:iCs/>
      <w:sz w:val="24"/>
      <w:szCs w:val="24"/>
    </w:rPr>
  </w:style>
  <w:style w:type="paragraph" w:styleId="affc">
    <w:name w:val="envelope address"/>
    <w:basedOn w:val="a4"/>
    <w:rsid w:val="0088197E"/>
    <w:pPr>
      <w:framePr w:w="7920" w:h="1980" w:hRule="exact" w:hSpace="180" w:wrap="auto" w:hAnchor="page" w:xAlign="center" w:yAlign="bottom"/>
      <w:spacing w:after="60" w:line="240" w:lineRule="auto"/>
      <w:ind w:left="2880"/>
      <w:jc w:val="both"/>
    </w:pPr>
    <w:rPr>
      <w:rFonts w:ascii="Arial" w:hAnsi="Arial" w:cs="Arial"/>
      <w:szCs w:val="24"/>
    </w:rPr>
  </w:style>
  <w:style w:type="character" w:styleId="HTML1">
    <w:name w:val="HTML Acronym"/>
    <w:basedOn w:val="a5"/>
    <w:uiPriority w:val="99"/>
    <w:rsid w:val="0088197E"/>
  </w:style>
  <w:style w:type="character" w:styleId="affd">
    <w:name w:val="Emphasis"/>
    <w:uiPriority w:val="99"/>
    <w:qFormat/>
    <w:rsid w:val="0088197E"/>
    <w:rPr>
      <w:i/>
      <w:iCs/>
    </w:rPr>
  </w:style>
  <w:style w:type="paragraph" w:styleId="affe">
    <w:name w:val="Note Heading"/>
    <w:basedOn w:val="a4"/>
    <w:next w:val="a4"/>
    <w:link w:val="afff"/>
    <w:rsid w:val="0088197E"/>
    <w:pPr>
      <w:spacing w:after="60" w:line="240" w:lineRule="auto"/>
      <w:jc w:val="both"/>
    </w:pPr>
    <w:rPr>
      <w:szCs w:val="24"/>
    </w:rPr>
  </w:style>
  <w:style w:type="character" w:customStyle="1" w:styleId="afff">
    <w:name w:val="Заголовок записки Знак"/>
    <w:basedOn w:val="a5"/>
    <w:link w:val="affe"/>
    <w:rsid w:val="0088197E"/>
    <w:rPr>
      <w:rFonts w:ascii="Times New Roman" w:hAnsi="Times New Roman"/>
      <w:sz w:val="24"/>
      <w:szCs w:val="24"/>
    </w:rPr>
  </w:style>
  <w:style w:type="character" w:styleId="HTML2">
    <w:name w:val="HTML Keyboard"/>
    <w:rsid w:val="0088197E"/>
    <w:rPr>
      <w:rFonts w:ascii="Courier New" w:hAnsi="Courier New" w:cs="Courier New"/>
      <w:sz w:val="20"/>
      <w:szCs w:val="20"/>
    </w:rPr>
  </w:style>
  <w:style w:type="character" w:styleId="HTML3">
    <w:name w:val="HTML Code"/>
    <w:rsid w:val="0088197E"/>
    <w:rPr>
      <w:rFonts w:ascii="Courier New" w:hAnsi="Courier New" w:cs="Courier New"/>
      <w:sz w:val="20"/>
      <w:szCs w:val="20"/>
    </w:rPr>
  </w:style>
  <w:style w:type="paragraph" w:styleId="afff0">
    <w:name w:val="Body Text First Indent"/>
    <w:basedOn w:val="aff3"/>
    <w:link w:val="afff1"/>
    <w:rsid w:val="0088197E"/>
    <w:pPr>
      <w:ind w:firstLine="210"/>
    </w:pPr>
  </w:style>
  <w:style w:type="character" w:customStyle="1" w:styleId="afff1">
    <w:name w:val="Красная строка Знак"/>
    <w:basedOn w:val="aff4"/>
    <w:link w:val="afff0"/>
    <w:rsid w:val="0088197E"/>
    <w:rPr>
      <w:rFonts w:ascii="Times New Roman" w:hAnsi="Times New Roman"/>
      <w:sz w:val="24"/>
      <w:szCs w:val="24"/>
    </w:rPr>
  </w:style>
  <w:style w:type="paragraph" w:styleId="29">
    <w:name w:val="Body Text First Indent 2"/>
    <w:basedOn w:val="1c"/>
    <w:link w:val="2a"/>
    <w:rsid w:val="0088197E"/>
    <w:pPr>
      <w:spacing w:before="0" w:after="120"/>
      <w:ind w:left="283" w:firstLine="210"/>
    </w:pPr>
  </w:style>
  <w:style w:type="character" w:customStyle="1" w:styleId="2a">
    <w:name w:val="Красная строка 2 Знак"/>
    <w:basedOn w:val="a8"/>
    <w:link w:val="29"/>
    <w:rsid w:val="0088197E"/>
    <w:rPr>
      <w:rFonts w:ascii="Times New Roman" w:hAnsi="Times New Roman"/>
      <w:sz w:val="24"/>
      <w:szCs w:val="24"/>
    </w:rPr>
  </w:style>
  <w:style w:type="character" w:styleId="HTML4">
    <w:name w:val="HTML Sample"/>
    <w:rsid w:val="0088197E"/>
    <w:rPr>
      <w:rFonts w:ascii="Courier New" w:hAnsi="Courier New" w:cs="Courier New"/>
    </w:rPr>
  </w:style>
  <w:style w:type="paragraph" w:styleId="2b">
    <w:name w:val="envelope return"/>
    <w:basedOn w:val="a4"/>
    <w:rsid w:val="0088197E"/>
    <w:pPr>
      <w:spacing w:after="60" w:line="240" w:lineRule="auto"/>
      <w:jc w:val="both"/>
    </w:pPr>
    <w:rPr>
      <w:rFonts w:ascii="Arial" w:hAnsi="Arial" w:cs="Arial"/>
      <w:sz w:val="20"/>
    </w:rPr>
  </w:style>
  <w:style w:type="paragraph" w:styleId="afff2">
    <w:name w:val="Normal Indent"/>
    <w:basedOn w:val="a4"/>
    <w:rsid w:val="0088197E"/>
    <w:pPr>
      <w:spacing w:after="60" w:line="240" w:lineRule="auto"/>
      <w:ind w:left="708"/>
      <w:jc w:val="both"/>
    </w:pPr>
    <w:rPr>
      <w:szCs w:val="24"/>
    </w:rPr>
  </w:style>
  <w:style w:type="character" w:styleId="HTML5">
    <w:name w:val="HTML Definition"/>
    <w:uiPriority w:val="99"/>
    <w:rsid w:val="0088197E"/>
    <w:rPr>
      <w:i/>
      <w:iCs/>
    </w:rPr>
  </w:style>
  <w:style w:type="character" w:styleId="HTML6">
    <w:name w:val="HTML Variable"/>
    <w:uiPriority w:val="99"/>
    <w:rsid w:val="0088197E"/>
    <w:rPr>
      <w:i/>
      <w:iCs/>
    </w:rPr>
  </w:style>
  <w:style w:type="character" w:styleId="HTML7">
    <w:name w:val="HTML Typewriter"/>
    <w:rsid w:val="0088197E"/>
    <w:rPr>
      <w:rFonts w:ascii="Courier New" w:hAnsi="Courier New" w:cs="Courier New"/>
      <w:sz w:val="20"/>
      <w:szCs w:val="20"/>
    </w:rPr>
  </w:style>
  <w:style w:type="paragraph" w:styleId="afff3">
    <w:name w:val="Signature"/>
    <w:basedOn w:val="a4"/>
    <w:link w:val="afff4"/>
    <w:rsid w:val="0088197E"/>
    <w:pPr>
      <w:spacing w:after="60" w:line="240" w:lineRule="auto"/>
      <w:ind w:left="4252"/>
      <w:jc w:val="both"/>
    </w:pPr>
    <w:rPr>
      <w:szCs w:val="24"/>
    </w:rPr>
  </w:style>
  <w:style w:type="character" w:customStyle="1" w:styleId="afff4">
    <w:name w:val="Подпись Знак"/>
    <w:basedOn w:val="a5"/>
    <w:link w:val="afff3"/>
    <w:rsid w:val="0088197E"/>
    <w:rPr>
      <w:rFonts w:ascii="Times New Roman" w:hAnsi="Times New Roman"/>
      <w:sz w:val="24"/>
      <w:szCs w:val="24"/>
    </w:rPr>
  </w:style>
  <w:style w:type="paragraph" w:styleId="afff5">
    <w:name w:val="Salutation"/>
    <w:basedOn w:val="a4"/>
    <w:next w:val="a4"/>
    <w:link w:val="afff6"/>
    <w:rsid w:val="0088197E"/>
    <w:pPr>
      <w:spacing w:after="60" w:line="240" w:lineRule="auto"/>
      <w:jc w:val="both"/>
    </w:pPr>
    <w:rPr>
      <w:szCs w:val="24"/>
    </w:rPr>
  </w:style>
  <w:style w:type="character" w:customStyle="1" w:styleId="afff6">
    <w:name w:val="Приветствие Знак"/>
    <w:basedOn w:val="a5"/>
    <w:link w:val="afff5"/>
    <w:rsid w:val="0088197E"/>
    <w:rPr>
      <w:rFonts w:ascii="Times New Roman" w:hAnsi="Times New Roman"/>
      <w:sz w:val="24"/>
      <w:szCs w:val="24"/>
    </w:rPr>
  </w:style>
  <w:style w:type="paragraph" w:styleId="afff7">
    <w:name w:val="List Continue"/>
    <w:basedOn w:val="a4"/>
    <w:rsid w:val="0088197E"/>
    <w:pPr>
      <w:spacing w:after="120" w:line="240" w:lineRule="auto"/>
      <w:ind w:left="283"/>
      <w:jc w:val="both"/>
    </w:pPr>
    <w:rPr>
      <w:szCs w:val="24"/>
    </w:rPr>
  </w:style>
  <w:style w:type="paragraph" w:styleId="2c">
    <w:name w:val="List Continue 2"/>
    <w:basedOn w:val="a4"/>
    <w:rsid w:val="0088197E"/>
    <w:pPr>
      <w:spacing w:after="120" w:line="240" w:lineRule="auto"/>
      <w:ind w:left="566"/>
      <w:jc w:val="both"/>
    </w:pPr>
    <w:rPr>
      <w:szCs w:val="24"/>
    </w:rPr>
  </w:style>
  <w:style w:type="paragraph" w:styleId="3b">
    <w:name w:val="List Continue 3"/>
    <w:basedOn w:val="a4"/>
    <w:rsid w:val="0088197E"/>
    <w:pPr>
      <w:spacing w:after="120" w:line="240" w:lineRule="auto"/>
      <w:ind w:left="849"/>
      <w:jc w:val="both"/>
    </w:pPr>
    <w:rPr>
      <w:szCs w:val="24"/>
    </w:rPr>
  </w:style>
  <w:style w:type="paragraph" w:styleId="43">
    <w:name w:val="List Continue 4"/>
    <w:basedOn w:val="a4"/>
    <w:rsid w:val="0088197E"/>
    <w:pPr>
      <w:spacing w:after="120" w:line="240" w:lineRule="auto"/>
      <w:ind w:left="1132"/>
      <w:jc w:val="both"/>
    </w:pPr>
    <w:rPr>
      <w:szCs w:val="24"/>
    </w:rPr>
  </w:style>
  <w:style w:type="paragraph" w:styleId="53">
    <w:name w:val="List Continue 5"/>
    <w:basedOn w:val="a4"/>
    <w:rsid w:val="0088197E"/>
    <w:pPr>
      <w:spacing w:after="120" w:line="240" w:lineRule="auto"/>
      <w:ind w:left="1415"/>
      <w:jc w:val="both"/>
    </w:pPr>
    <w:rPr>
      <w:szCs w:val="24"/>
    </w:rPr>
  </w:style>
  <w:style w:type="character" w:styleId="afff8">
    <w:name w:val="FollowedHyperlink"/>
    <w:uiPriority w:val="99"/>
    <w:rsid w:val="0088197E"/>
    <w:rPr>
      <w:color w:val="800080"/>
      <w:u w:val="single"/>
    </w:rPr>
  </w:style>
  <w:style w:type="paragraph" w:styleId="afff9">
    <w:name w:val="Closing"/>
    <w:basedOn w:val="a4"/>
    <w:link w:val="afffa"/>
    <w:rsid w:val="0088197E"/>
    <w:pPr>
      <w:spacing w:after="60" w:line="240" w:lineRule="auto"/>
      <w:ind w:left="4252"/>
      <w:jc w:val="both"/>
    </w:pPr>
    <w:rPr>
      <w:szCs w:val="24"/>
    </w:rPr>
  </w:style>
  <w:style w:type="character" w:customStyle="1" w:styleId="afffa">
    <w:name w:val="Прощание Знак"/>
    <w:basedOn w:val="a5"/>
    <w:link w:val="afff9"/>
    <w:rsid w:val="0088197E"/>
    <w:rPr>
      <w:rFonts w:ascii="Times New Roman" w:hAnsi="Times New Roman"/>
      <w:sz w:val="24"/>
      <w:szCs w:val="24"/>
    </w:rPr>
  </w:style>
  <w:style w:type="paragraph" w:styleId="afffb">
    <w:name w:val="List"/>
    <w:basedOn w:val="a4"/>
    <w:uiPriority w:val="99"/>
    <w:rsid w:val="0088197E"/>
    <w:pPr>
      <w:spacing w:after="60" w:line="240" w:lineRule="auto"/>
      <w:ind w:left="283" w:hanging="283"/>
      <w:jc w:val="both"/>
    </w:pPr>
    <w:rPr>
      <w:szCs w:val="24"/>
    </w:rPr>
  </w:style>
  <w:style w:type="paragraph" w:styleId="2d">
    <w:name w:val="List 2"/>
    <w:basedOn w:val="a4"/>
    <w:uiPriority w:val="99"/>
    <w:rsid w:val="0088197E"/>
    <w:pPr>
      <w:spacing w:after="60" w:line="240" w:lineRule="auto"/>
      <w:ind w:left="566" w:hanging="283"/>
      <w:jc w:val="both"/>
    </w:pPr>
    <w:rPr>
      <w:szCs w:val="24"/>
    </w:rPr>
  </w:style>
  <w:style w:type="paragraph" w:styleId="3c">
    <w:name w:val="List 3"/>
    <w:basedOn w:val="a4"/>
    <w:rsid w:val="0088197E"/>
    <w:pPr>
      <w:spacing w:after="60" w:line="240" w:lineRule="auto"/>
      <w:ind w:left="849" w:hanging="283"/>
      <w:jc w:val="both"/>
    </w:pPr>
    <w:rPr>
      <w:szCs w:val="24"/>
    </w:rPr>
  </w:style>
  <w:style w:type="paragraph" w:styleId="44">
    <w:name w:val="List 4"/>
    <w:basedOn w:val="a4"/>
    <w:rsid w:val="0088197E"/>
    <w:pPr>
      <w:spacing w:after="60" w:line="240" w:lineRule="auto"/>
      <w:ind w:left="1132" w:hanging="283"/>
      <w:jc w:val="both"/>
    </w:pPr>
    <w:rPr>
      <w:szCs w:val="24"/>
    </w:rPr>
  </w:style>
  <w:style w:type="paragraph" w:styleId="54">
    <w:name w:val="List 5"/>
    <w:basedOn w:val="a4"/>
    <w:rsid w:val="0088197E"/>
    <w:pPr>
      <w:spacing w:after="60" w:line="240" w:lineRule="auto"/>
      <w:ind w:left="1415" w:hanging="283"/>
      <w:jc w:val="both"/>
    </w:pPr>
    <w:rPr>
      <w:szCs w:val="24"/>
    </w:rPr>
  </w:style>
  <w:style w:type="paragraph" w:styleId="HTML8">
    <w:name w:val="HTML Preformatted"/>
    <w:basedOn w:val="a4"/>
    <w:link w:val="HTML9"/>
    <w:uiPriority w:val="99"/>
    <w:rsid w:val="0088197E"/>
    <w:pPr>
      <w:spacing w:after="60" w:line="240" w:lineRule="auto"/>
      <w:jc w:val="both"/>
    </w:pPr>
    <w:rPr>
      <w:rFonts w:ascii="Courier New" w:hAnsi="Courier New" w:cs="Courier New"/>
      <w:sz w:val="20"/>
    </w:rPr>
  </w:style>
  <w:style w:type="character" w:customStyle="1" w:styleId="HTML9">
    <w:name w:val="Стандартный HTML Знак"/>
    <w:basedOn w:val="a5"/>
    <w:link w:val="HTML8"/>
    <w:uiPriority w:val="99"/>
    <w:rsid w:val="0088197E"/>
    <w:rPr>
      <w:rFonts w:ascii="Courier New" w:hAnsi="Courier New" w:cs="Courier New"/>
    </w:rPr>
  </w:style>
  <w:style w:type="character" w:styleId="afffc">
    <w:name w:val="Strong"/>
    <w:uiPriority w:val="22"/>
    <w:qFormat/>
    <w:rsid w:val="0088197E"/>
    <w:rPr>
      <w:b/>
      <w:bCs/>
    </w:rPr>
  </w:style>
  <w:style w:type="character" w:styleId="HTMLa">
    <w:name w:val="HTML Cite"/>
    <w:uiPriority w:val="99"/>
    <w:rsid w:val="0088197E"/>
    <w:rPr>
      <w:i/>
      <w:iCs/>
    </w:rPr>
  </w:style>
  <w:style w:type="paragraph" w:styleId="afffd">
    <w:name w:val="Message Header"/>
    <w:basedOn w:val="a4"/>
    <w:link w:val="afffe"/>
    <w:rsid w:val="0088197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Cambria" w:hAnsi="Cambria" w:cs="Cambria"/>
      <w:szCs w:val="24"/>
    </w:rPr>
  </w:style>
  <w:style w:type="character" w:customStyle="1" w:styleId="afffe">
    <w:name w:val="Шапка Знак"/>
    <w:basedOn w:val="a5"/>
    <w:link w:val="afffd"/>
    <w:rsid w:val="0088197E"/>
    <w:rPr>
      <w:rFonts w:ascii="Cambria" w:hAnsi="Cambria" w:cs="Cambria"/>
      <w:sz w:val="24"/>
      <w:szCs w:val="24"/>
      <w:shd w:val="pct20" w:color="auto" w:fill="auto"/>
    </w:rPr>
  </w:style>
  <w:style w:type="paragraph" w:styleId="affff">
    <w:name w:val="E-mail Signature"/>
    <w:basedOn w:val="a4"/>
    <w:link w:val="affff0"/>
    <w:rsid w:val="0088197E"/>
    <w:pPr>
      <w:spacing w:after="60" w:line="240" w:lineRule="auto"/>
      <w:jc w:val="both"/>
    </w:pPr>
    <w:rPr>
      <w:szCs w:val="24"/>
    </w:rPr>
  </w:style>
  <w:style w:type="character" w:customStyle="1" w:styleId="affff0">
    <w:name w:val="Электронная подпись Знак"/>
    <w:basedOn w:val="a5"/>
    <w:link w:val="affff"/>
    <w:rsid w:val="0088197E"/>
    <w:rPr>
      <w:rFonts w:ascii="Times New Roman" w:hAnsi="Times New Roman"/>
      <w:sz w:val="24"/>
      <w:szCs w:val="24"/>
    </w:rPr>
  </w:style>
  <w:style w:type="paragraph" w:styleId="45">
    <w:name w:val="toc 4"/>
    <w:basedOn w:val="a4"/>
    <w:next w:val="a4"/>
    <w:autoRedefine/>
    <w:rsid w:val="0088197E"/>
    <w:pPr>
      <w:spacing w:after="0" w:line="240" w:lineRule="auto"/>
      <w:ind w:left="720"/>
    </w:pPr>
    <w:rPr>
      <w:sz w:val="18"/>
      <w:szCs w:val="18"/>
    </w:rPr>
  </w:style>
  <w:style w:type="paragraph" w:styleId="55">
    <w:name w:val="toc 5"/>
    <w:basedOn w:val="a4"/>
    <w:next w:val="a4"/>
    <w:autoRedefine/>
    <w:rsid w:val="0088197E"/>
    <w:pPr>
      <w:spacing w:after="0" w:line="240" w:lineRule="auto"/>
      <w:ind w:left="960"/>
    </w:pPr>
    <w:rPr>
      <w:sz w:val="18"/>
      <w:szCs w:val="18"/>
    </w:rPr>
  </w:style>
  <w:style w:type="paragraph" w:styleId="61">
    <w:name w:val="toc 6"/>
    <w:basedOn w:val="a4"/>
    <w:next w:val="a4"/>
    <w:autoRedefine/>
    <w:rsid w:val="0088197E"/>
    <w:pPr>
      <w:spacing w:after="0" w:line="240" w:lineRule="auto"/>
      <w:ind w:left="1200"/>
    </w:pPr>
    <w:rPr>
      <w:sz w:val="18"/>
      <w:szCs w:val="18"/>
    </w:rPr>
  </w:style>
  <w:style w:type="paragraph" w:styleId="71">
    <w:name w:val="toc 7"/>
    <w:basedOn w:val="a4"/>
    <w:next w:val="a4"/>
    <w:autoRedefine/>
    <w:rsid w:val="0088197E"/>
    <w:pPr>
      <w:spacing w:after="0" w:line="240" w:lineRule="auto"/>
      <w:ind w:left="1440"/>
    </w:pPr>
    <w:rPr>
      <w:sz w:val="18"/>
      <w:szCs w:val="18"/>
    </w:rPr>
  </w:style>
  <w:style w:type="paragraph" w:styleId="81">
    <w:name w:val="toc 8"/>
    <w:basedOn w:val="a4"/>
    <w:next w:val="a4"/>
    <w:autoRedefine/>
    <w:rsid w:val="0088197E"/>
    <w:pPr>
      <w:spacing w:after="0" w:line="240" w:lineRule="auto"/>
      <w:ind w:left="1680"/>
    </w:pPr>
    <w:rPr>
      <w:sz w:val="18"/>
      <w:szCs w:val="18"/>
    </w:rPr>
  </w:style>
  <w:style w:type="paragraph" w:styleId="91">
    <w:name w:val="toc 9"/>
    <w:basedOn w:val="a4"/>
    <w:next w:val="a4"/>
    <w:autoRedefine/>
    <w:rsid w:val="0088197E"/>
    <w:pPr>
      <w:spacing w:after="0" w:line="240" w:lineRule="auto"/>
      <w:ind w:left="1920"/>
    </w:pPr>
    <w:rPr>
      <w:sz w:val="18"/>
      <w:szCs w:val="18"/>
    </w:rPr>
  </w:style>
  <w:style w:type="paragraph" w:customStyle="1" w:styleId="14">
    <w:name w:val="Стиль1"/>
    <w:basedOn w:val="a4"/>
    <w:link w:val="1f"/>
    <w:uiPriority w:val="99"/>
    <w:qFormat/>
    <w:rsid w:val="0088197E"/>
    <w:pPr>
      <w:keepNext/>
      <w:keepLines/>
      <w:widowControl w:val="0"/>
      <w:numPr>
        <w:numId w:val="23"/>
      </w:numPr>
      <w:suppressLineNumbers/>
      <w:suppressAutoHyphens/>
      <w:spacing w:after="60" w:line="240" w:lineRule="auto"/>
    </w:pPr>
    <w:rPr>
      <w:b/>
      <w:bCs/>
      <w:sz w:val="28"/>
      <w:szCs w:val="28"/>
    </w:rPr>
  </w:style>
  <w:style w:type="paragraph" w:customStyle="1" w:styleId="2-1">
    <w:name w:val="содержание2-1"/>
    <w:basedOn w:val="31"/>
    <w:next w:val="a4"/>
    <w:uiPriority w:val="99"/>
    <w:qFormat/>
    <w:rsid w:val="0088197E"/>
  </w:style>
  <w:style w:type="paragraph" w:customStyle="1" w:styleId="211">
    <w:name w:val="Заголовок 2.1"/>
    <w:basedOn w:val="15"/>
    <w:uiPriority w:val="99"/>
    <w:qFormat/>
    <w:rsid w:val="0088197E"/>
    <w:pPr>
      <w:keepLines/>
      <w:widowControl w:val="0"/>
      <w:suppressLineNumbers/>
      <w:tabs>
        <w:tab w:val="num" w:pos="432"/>
        <w:tab w:val="num" w:pos="567"/>
      </w:tabs>
      <w:suppressAutoHyphens/>
      <w:spacing w:after="60" w:line="240" w:lineRule="auto"/>
      <w:ind w:left="567" w:hanging="567"/>
    </w:pPr>
    <w:rPr>
      <w:bCs/>
      <w:caps/>
      <w:kern w:val="28"/>
      <w:szCs w:val="36"/>
    </w:rPr>
  </w:style>
  <w:style w:type="paragraph" w:customStyle="1" w:styleId="20">
    <w:name w:val="Стиль2"/>
    <w:basedOn w:val="25"/>
    <w:uiPriority w:val="99"/>
    <w:qFormat/>
    <w:rsid w:val="0088197E"/>
    <w:pPr>
      <w:keepNext/>
      <w:keepLines/>
      <w:widowControl w:val="0"/>
      <w:numPr>
        <w:ilvl w:val="1"/>
        <w:numId w:val="23"/>
      </w:numPr>
      <w:suppressLineNumbers/>
      <w:tabs>
        <w:tab w:val="num" w:pos="1492"/>
      </w:tabs>
      <w:suppressAutoHyphens/>
    </w:pPr>
    <w:rPr>
      <w:b/>
      <w:bCs/>
    </w:rPr>
  </w:style>
  <w:style w:type="paragraph" w:customStyle="1" w:styleId="30">
    <w:name w:val="Стиль3"/>
    <w:basedOn w:val="27"/>
    <w:uiPriority w:val="99"/>
    <w:rsid w:val="0088197E"/>
    <w:pPr>
      <w:widowControl w:val="0"/>
      <w:numPr>
        <w:ilvl w:val="2"/>
        <w:numId w:val="23"/>
      </w:numPr>
      <w:adjustRightInd w:val="0"/>
      <w:spacing w:after="0" w:line="240" w:lineRule="auto"/>
      <w:textAlignment w:val="baseline"/>
    </w:pPr>
  </w:style>
  <w:style w:type="paragraph" w:customStyle="1" w:styleId="2-11">
    <w:name w:val="содержание2-11"/>
    <w:basedOn w:val="a4"/>
    <w:uiPriority w:val="99"/>
    <w:qFormat/>
    <w:rsid w:val="0088197E"/>
    <w:pPr>
      <w:spacing w:after="60" w:line="240" w:lineRule="auto"/>
      <w:jc w:val="both"/>
    </w:pPr>
    <w:rPr>
      <w:szCs w:val="24"/>
    </w:rPr>
  </w:style>
  <w:style w:type="character" w:customStyle="1" w:styleId="1f0">
    <w:name w:val="Знак Знак1"/>
    <w:uiPriority w:val="99"/>
    <w:rsid w:val="0088197E"/>
    <w:rPr>
      <w:sz w:val="24"/>
      <w:szCs w:val="24"/>
      <w:lang w:val="ru-RU" w:eastAsia="ru-RU"/>
    </w:rPr>
  </w:style>
  <w:style w:type="character" w:customStyle="1" w:styleId="3d">
    <w:name w:val="Стиль3 Знак"/>
    <w:rsid w:val="0088197E"/>
    <w:rPr>
      <w:sz w:val="24"/>
      <w:szCs w:val="24"/>
      <w:lang w:val="ru-RU" w:eastAsia="ru-RU"/>
    </w:rPr>
  </w:style>
  <w:style w:type="paragraph" w:customStyle="1" w:styleId="46">
    <w:name w:val="Стиль4"/>
    <w:basedOn w:val="22"/>
    <w:next w:val="a4"/>
    <w:uiPriority w:val="99"/>
    <w:qFormat/>
    <w:rsid w:val="0088197E"/>
    <w:pPr>
      <w:keepLines/>
      <w:widowControl w:val="0"/>
      <w:suppressLineNumbers/>
      <w:tabs>
        <w:tab w:val="num" w:pos="576"/>
        <w:tab w:val="num" w:pos="992"/>
      </w:tabs>
      <w:suppressAutoHyphens/>
      <w:spacing w:after="60" w:line="240" w:lineRule="auto"/>
      <w:ind w:left="992" w:firstLine="567"/>
    </w:pPr>
    <w:rPr>
      <w:bCs/>
      <w:sz w:val="30"/>
      <w:szCs w:val="30"/>
    </w:rPr>
  </w:style>
  <w:style w:type="paragraph" w:customStyle="1" w:styleId="affff1">
    <w:name w:val="Таблица заголовок"/>
    <w:basedOn w:val="a4"/>
    <w:uiPriority w:val="99"/>
    <w:qFormat/>
    <w:rsid w:val="0088197E"/>
    <w:pPr>
      <w:spacing w:before="120" w:after="120" w:line="360" w:lineRule="auto"/>
      <w:jc w:val="right"/>
    </w:pPr>
    <w:rPr>
      <w:b/>
      <w:bCs/>
      <w:sz w:val="28"/>
      <w:szCs w:val="28"/>
    </w:rPr>
  </w:style>
  <w:style w:type="paragraph" w:customStyle="1" w:styleId="affff2">
    <w:name w:val="текст таблицы"/>
    <w:basedOn w:val="a4"/>
    <w:uiPriority w:val="99"/>
    <w:qFormat/>
    <w:rsid w:val="0088197E"/>
    <w:pPr>
      <w:spacing w:before="120" w:after="0" w:line="240" w:lineRule="auto"/>
      <w:ind w:right="-102"/>
    </w:pPr>
    <w:rPr>
      <w:szCs w:val="24"/>
    </w:rPr>
  </w:style>
  <w:style w:type="paragraph" w:customStyle="1" w:styleId="affff3">
    <w:name w:val="Пункт Знак"/>
    <w:basedOn w:val="a4"/>
    <w:uiPriority w:val="99"/>
    <w:qFormat/>
    <w:rsid w:val="0088197E"/>
    <w:pPr>
      <w:tabs>
        <w:tab w:val="num" w:pos="1134"/>
        <w:tab w:val="left" w:pos="1701"/>
      </w:tabs>
      <w:snapToGrid w:val="0"/>
      <w:spacing w:after="0" w:line="360" w:lineRule="auto"/>
      <w:ind w:left="1134" w:hanging="567"/>
      <w:jc w:val="both"/>
    </w:pPr>
    <w:rPr>
      <w:sz w:val="28"/>
      <w:szCs w:val="28"/>
    </w:rPr>
  </w:style>
  <w:style w:type="paragraph" w:customStyle="1" w:styleId="affff4">
    <w:name w:val="a"/>
    <w:basedOn w:val="a4"/>
    <w:uiPriority w:val="99"/>
    <w:qFormat/>
    <w:rsid w:val="0088197E"/>
    <w:pPr>
      <w:snapToGrid w:val="0"/>
      <w:spacing w:after="0" w:line="360" w:lineRule="auto"/>
      <w:ind w:left="1134" w:hanging="567"/>
      <w:jc w:val="both"/>
    </w:pPr>
    <w:rPr>
      <w:sz w:val="28"/>
      <w:szCs w:val="28"/>
    </w:rPr>
  </w:style>
  <w:style w:type="paragraph" w:customStyle="1" w:styleId="affff5">
    <w:name w:val="Словарная статья"/>
    <w:basedOn w:val="a4"/>
    <w:next w:val="a4"/>
    <w:uiPriority w:val="99"/>
    <w:qFormat/>
    <w:rsid w:val="0088197E"/>
    <w:pPr>
      <w:autoSpaceDE w:val="0"/>
      <w:autoSpaceDN w:val="0"/>
      <w:adjustRightInd w:val="0"/>
      <w:spacing w:after="0" w:line="240" w:lineRule="auto"/>
      <w:ind w:right="118"/>
      <w:jc w:val="both"/>
    </w:pPr>
    <w:rPr>
      <w:rFonts w:ascii="Arial" w:hAnsi="Arial" w:cs="Arial"/>
      <w:sz w:val="20"/>
    </w:rPr>
  </w:style>
  <w:style w:type="paragraph" w:customStyle="1" w:styleId="affff6">
    <w:name w:val="Комментарий пользователя"/>
    <w:basedOn w:val="a4"/>
    <w:next w:val="a4"/>
    <w:uiPriority w:val="99"/>
    <w:qFormat/>
    <w:rsid w:val="0088197E"/>
    <w:pPr>
      <w:autoSpaceDE w:val="0"/>
      <w:autoSpaceDN w:val="0"/>
      <w:adjustRightInd w:val="0"/>
      <w:spacing w:after="0" w:line="240" w:lineRule="auto"/>
      <w:ind w:left="170"/>
    </w:pPr>
    <w:rPr>
      <w:rFonts w:ascii="Arial" w:hAnsi="Arial" w:cs="Arial"/>
      <w:i/>
      <w:iCs/>
      <w:color w:val="000080"/>
      <w:sz w:val="20"/>
    </w:rPr>
  </w:style>
  <w:style w:type="character" w:customStyle="1" w:styleId="3e">
    <w:name w:val="Стиль3 Знак Знак"/>
    <w:uiPriority w:val="99"/>
    <w:rsid w:val="0088197E"/>
    <w:rPr>
      <w:sz w:val="24"/>
      <w:szCs w:val="24"/>
      <w:lang w:val="ru-RU" w:eastAsia="ru-RU"/>
    </w:rPr>
  </w:style>
  <w:style w:type="character" w:customStyle="1" w:styleId="labelbodytext1">
    <w:name w:val="label_body_text_1"/>
    <w:uiPriority w:val="99"/>
    <w:rsid w:val="0088197E"/>
  </w:style>
  <w:style w:type="paragraph" w:customStyle="1" w:styleId="1DocumentHeader1">
    <w:name w:val="Заголовок 1.Document Header1"/>
    <w:basedOn w:val="a4"/>
    <w:next w:val="a4"/>
    <w:uiPriority w:val="99"/>
    <w:qFormat/>
    <w:rsid w:val="0088197E"/>
    <w:pPr>
      <w:keepNext/>
      <w:spacing w:before="240" w:after="60" w:line="240" w:lineRule="auto"/>
      <w:jc w:val="center"/>
      <w:outlineLvl w:val="0"/>
    </w:pPr>
    <w:rPr>
      <w:kern w:val="28"/>
      <w:sz w:val="36"/>
      <w:szCs w:val="36"/>
    </w:rPr>
  </w:style>
  <w:style w:type="character" w:customStyle="1" w:styleId="111">
    <w:name w:val="Знак Знак11"/>
    <w:uiPriority w:val="99"/>
    <w:rsid w:val="0088197E"/>
    <w:rPr>
      <w:sz w:val="24"/>
      <w:szCs w:val="24"/>
      <w:lang w:val="ru-RU" w:eastAsia="ru-RU"/>
    </w:rPr>
  </w:style>
  <w:style w:type="character" w:styleId="affff7">
    <w:name w:val="annotation reference"/>
    <w:uiPriority w:val="99"/>
    <w:rsid w:val="0088197E"/>
    <w:rPr>
      <w:sz w:val="16"/>
      <w:szCs w:val="16"/>
    </w:rPr>
  </w:style>
  <w:style w:type="paragraph" w:styleId="affff8">
    <w:name w:val="annotation text"/>
    <w:basedOn w:val="a4"/>
    <w:link w:val="affff9"/>
    <w:uiPriority w:val="99"/>
    <w:rsid w:val="0088197E"/>
    <w:pPr>
      <w:spacing w:after="60" w:line="240" w:lineRule="auto"/>
      <w:jc w:val="both"/>
    </w:pPr>
    <w:rPr>
      <w:sz w:val="20"/>
    </w:rPr>
  </w:style>
  <w:style w:type="character" w:customStyle="1" w:styleId="affff9">
    <w:name w:val="Текст примечания Знак"/>
    <w:basedOn w:val="a5"/>
    <w:link w:val="affff8"/>
    <w:uiPriority w:val="99"/>
    <w:rsid w:val="0088197E"/>
    <w:rPr>
      <w:rFonts w:ascii="Times New Roman" w:hAnsi="Times New Roman"/>
    </w:rPr>
  </w:style>
  <w:style w:type="paragraph" w:styleId="affffa">
    <w:name w:val="annotation subject"/>
    <w:basedOn w:val="affff8"/>
    <w:next w:val="affff8"/>
    <w:link w:val="affffb"/>
    <w:rsid w:val="0088197E"/>
    <w:rPr>
      <w:b/>
      <w:bCs/>
    </w:rPr>
  </w:style>
  <w:style w:type="character" w:customStyle="1" w:styleId="affffb">
    <w:name w:val="Тема примечания Знак"/>
    <w:basedOn w:val="affff9"/>
    <w:link w:val="affffa"/>
    <w:rsid w:val="0088197E"/>
    <w:rPr>
      <w:rFonts w:ascii="Times New Roman" w:hAnsi="Times New Roman"/>
      <w:b/>
      <w:bCs/>
    </w:rPr>
  </w:style>
  <w:style w:type="paragraph" w:customStyle="1" w:styleId="200">
    <w:name w:val="20"/>
    <w:basedOn w:val="a4"/>
    <w:uiPriority w:val="99"/>
    <w:qFormat/>
    <w:rsid w:val="0088197E"/>
    <w:pPr>
      <w:spacing w:before="104" w:after="104" w:line="240" w:lineRule="auto"/>
      <w:ind w:left="104" w:right="104"/>
    </w:pPr>
    <w:rPr>
      <w:szCs w:val="24"/>
    </w:rPr>
  </w:style>
  <w:style w:type="paragraph" w:customStyle="1" w:styleId="affffc">
    <w:name w:val="Пункт"/>
    <w:basedOn w:val="a4"/>
    <w:uiPriority w:val="99"/>
    <w:qFormat/>
    <w:rsid w:val="0088197E"/>
    <w:pPr>
      <w:tabs>
        <w:tab w:val="num" w:pos="1980"/>
      </w:tabs>
      <w:spacing w:after="0" w:line="240" w:lineRule="auto"/>
      <w:ind w:left="1404" w:hanging="504"/>
      <w:jc w:val="both"/>
    </w:pPr>
    <w:rPr>
      <w:szCs w:val="24"/>
    </w:rPr>
  </w:style>
  <w:style w:type="paragraph" w:customStyle="1" w:styleId="affffd">
    <w:name w:val="Подпункт"/>
    <w:basedOn w:val="affffc"/>
    <w:uiPriority w:val="99"/>
    <w:qFormat/>
    <w:rsid w:val="0088197E"/>
    <w:pPr>
      <w:tabs>
        <w:tab w:val="clear" w:pos="1980"/>
        <w:tab w:val="num" w:pos="2520"/>
      </w:tabs>
      <w:ind w:left="1728" w:hanging="648"/>
    </w:pPr>
  </w:style>
  <w:style w:type="paragraph" w:styleId="affffe">
    <w:name w:val="Document Map"/>
    <w:basedOn w:val="a4"/>
    <w:link w:val="afffff"/>
    <w:rsid w:val="0088197E"/>
    <w:pPr>
      <w:shd w:val="clear" w:color="auto" w:fill="000080"/>
      <w:spacing w:after="60" w:line="240" w:lineRule="auto"/>
      <w:jc w:val="both"/>
    </w:pPr>
    <w:rPr>
      <w:sz w:val="2"/>
      <w:szCs w:val="2"/>
    </w:rPr>
  </w:style>
  <w:style w:type="character" w:customStyle="1" w:styleId="afffff">
    <w:name w:val="Схема документа Знак"/>
    <w:basedOn w:val="a5"/>
    <w:link w:val="affffe"/>
    <w:rsid w:val="0088197E"/>
    <w:rPr>
      <w:rFonts w:ascii="Times New Roman" w:hAnsi="Times New Roman"/>
      <w:sz w:val="2"/>
      <w:szCs w:val="2"/>
      <w:shd w:val="clear" w:color="auto" w:fill="000080"/>
    </w:rPr>
  </w:style>
  <w:style w:type="paragraph" w:customStyle="1" w:styleId="afffff0">
    <w:name w:val="Таблица шапка"/>
    <w:basedOn w:val="a4"/>
    <w:uiPriority w:val="99"/>
    <w:qFormat/>
    <w:rsid w:val="0088197E"/>
    <w:pPr>
      <w:keepNext/>
      <w:spacing w:before="40" w:after="40" w:line="240" w:lineRule="auto"/>
      <w:ind w:left="57" w:right="57"/>
    </w:pPr>
    <w:rPr>
      <w:sz w:val="18"/>
      <w:szCs w:val="18"/>
    </w:rPr>
  </w:style>
  <w:style w:type="paragraph" w:customStyle="1" w:styleId="afffff1">
    <w:name w:val="Таблица текст"/>
    <w:basedOn w:val="a4"/>
    <w:uiPriority w:val="99"/>
    <w:qFormat/>
    <w:rsid w:val="0088197E"/>
    <w:pPr>
      <w:spacing w:before="40" w:after="40" w:line="240" w:lineRule="auto"/>
      <w:ind w:left="57" w:right="57"/>
    </w:pPr>
    <w:rPr>
      <w:sz w:val="22"/>
      <w:szCs w:val="22"/>
    </w:rPr>
  </w:style>
  <w:style w:type="paragraph" w:customStyle="1" w:styleId="a2">
    <w:name w:val="пункт"/>
    <w:basedOn w:val="a4"/>
    <w:uiPriority w:val="99"/>
    <w:qFormat/>
    <w:rsid w:val="0088197E"/>
    <w:pPr>
      <w:numPr>
        <w:ilvl w:val="2"/>
        <w:numId w:val="24"/>
      </w:numPr>
      <w:spacing w:before="60" w:after="60" w:line="240" w:lineRule="auto"/>
    </w:pPr>
    <w:rPr>
      <w:szCs w:val="24"/>
    </w:rPr>
  </w:style>
  <w:style w:type="character" w:customStyle="1" w:styleId="afffff2">
    <w:name w:val="Гипертекстовая ссылка"/>
    <w:uiPriority w:val="99"/>
    <w:rsid w:val="0088197E"/>
    <w:rPr>
      <w:b/>
      <w:bCs/>
      <w:color w:val="008000"/>
      <w:sz w:val="20"/>
      <w:szCs w:val="20"/>
      <w:u w:val="single"/>
    </w:rPr>
  </w:style>
  <w:style w:type="paragraph" w:styleId="1f1">
    <w:name w:val="index 1"/>
    <w:basedOn w:val="a4"/>
    <w:next w:val="a4"/>
    <w:autoRedefine/>
    <w:uiPriority w:val="99"/>
    <w:semiHidden/>
    <w:rsid w:val="0088197E"/>
    <w:pPr>
      <w:spacing w:after="60" w:line="240" w:lineRule="auto"/>
      <w:ind w:left="240" w:hanging="240"/>
      <w:jc w:val="both"/>
    </w:pPr>
    <w:rPr>
      <w:szCs w:val="24"/>
    </w:rPr>
  </w:style>
  <w:style w:type="paragraph" w:customStyle="1" w:styleId="1f2">
    <w:name w:val="Обычный1"/>
    <w:uiPriority w:val="99"/>
    <w:qFormat/>
    <w:rsid w:val="0088197E"/>
    <w:rPr>
      <w:rFonts w:ascii="Times New Roman" w:hAnsi="Times New Roman"/>
      <w:sz w:val="24"/>
      <w:szCs w:val="24"/>
    </w:rPr>
  </w:style>
  <w:style w:type="paragraph" w:customStyle="1" w:styleId="ConsPlusNonformat">
    <w:name w:val="ConsPlusNonformat"/>
    <w:uiPriority w:val="99"/>
    <w:qFormat/>
    <w:rsid w:val="0088197E"/>
    <w:pPr>
      <w:widowControl w:val="0"/>
      <w:autoSpaceDE w:val="0"/>
      <w:autoSpaceDN w:val="0"/>
      <w:adjustRightInd w:val="0"/>
    </w:pPr>
    <w:rPr>
      <w:rFonts w:ascii="Courier New" w:hAnsi="Courier New" w:cs="Courier New"/>
    </w:rPr>
  </w:style>
  <w:style w:type="paragraph" w:styleId="afffff3">
    <w:name w:val="endnote text"/>
    <w:basedOn w:val="a4"/>
    <w:link w:val="afffff4"/>
    <w:rsid w:val="0088197E"/>
    <w:pPr>
      <w:spacing w:after="60" w:line="240" w:lineRule="auto"/>
      <w:jc w:val="both"/>
    </w:pPr>
    <w:rPr>
      <w:sz w:val="20"/>
    </w:rPr>
  </w:style>
  <w:style w:type="character" w:customStyle="1" w:styleId="afffff4">
    <w:name w:val="Текст концевой сноски Знак"/>
    <w:basedOn w:val="a5"/>
    <w:link w:val="afffff3"/>
    <w:rsid w:val="0088197E"/>
    <w:rPr>
      <w:rFonts w:ascii="Times New Roman" w:hAnsi="Times New Roman"/>
    </w:rPr>
  </w:style>
  <w:style w:type="character" w:styleId="afffff5">
    <w:name w:val="endnote reference"/>
    <w:uiPriority w:val="99"/>
    <w:semiHidden/>
    <w:rsid w:val="0088197E"/>
    <w:rPr>
      <w:vertAlign w:val="superscript"/>
    </w:rPr>
  </w:style>
  <w:style w:type="paragraph" w:customStyle="1" w:styleId="113">
    <w:name w:val="Основной текст с отступом11"/>
    <w:basedOn w:val="a4"/>
    <w:uiPriority w:val="99"/>
    <w:qFormat/>
    <w:rsid w:val="0088197E"/>
    <w:pPr>
      <w:spacing w:before="60" w:after="0" w:line="240" w:lineRule="auto"/>
      <w:ind w:firstLine="851"/>
      <w:jc w:val="both"/>
    </w:pPr>
    <w:rPr>
      <w:szCs w:val="24"/>
    </w:rPr>
  </w:style>
  <w:style w:type="character" w:customStyle="1" w:styleId="FontStyle30">
    <w:name w:val="Font Style30"/>
    <w:uiPriority w:val="99"/>
    <w:rsid w:val="0088197E"/>
    <w:rPr>
      <w:rFonts w:ascii="Times New Roman" w:hAnsi="Times New Roman" w:cs="Times New Roman"/>
      <w:sz w:val="18"/>
      <w:szCs w:val="18"/>
    </w:rPr>
  </w:style>
  <w:style w:type="character" w:styleId="afffff6">
    <w:name w:val="Placeholder Text"/>
    <w:uiPriority w:val="99"/>
    <w:semiHidden/>
    <w:rsid w:val="0088197E"/>
    <w:rPr>
      <w:color w:val="808080"/>
    </w:rPr>
  </w:style>
  <w:style w:type="character" w:customStyle="1" w:styleId="f">
    <w:name w:val="f"/>
    <w:basedOn w:val="a5"/>
    <w:uiPriority w:val="99"/>
    <w:rsid w:val="0088197E"/>
  </w:style>
  <w:style w:type="character" w:customStyle="1" w:styleId="r">
    <w:name w:val="r"/>
    <w:basedOn w:val="a5"/>
    <w:uiPriority w:val="99"/>
    <w:rsid w:val="0088197E"/>
  </w:style>
  <w:style w:type="paragraph" w:customStyle="1" w:styleId="ConsPlusCell">
    <w:name w:val="ConsPlusCell"/>
    <w:uiPriority w:val="99"/>
    <w:qFormat/>
    <w:rsid w:val="0088197E"/>
    <w:pPr>
      <w:autoSpaceDE w:val="0"/>
      <w:autoSpaceDN w:val="0"/>
      <w:adjustRightInd w:val="0"/>
    </w:pPr>
    <w:rPr>
      <w:rFonts w:ascii="Arial" w:hAnsi="Arial" w:cs="Arial"/>
    </w:rPr>
  </w:style>
  <w:style w:type="character" w:customStyle="1" w:styleId="newsbody">
    <w:name w:val="newsbody"/>
    <w:rsid w:val="0088197E"/>
    <w:rPr>
      <w:rFonts w:ascii="Tahoma" w:hAnsi="Tahoma" w:cs="Tahoma"/>
      <w:color w:val="000000"/>
      <w:sz w:val="20"/>
      <w:szCs w:val="20"/>
    </w:rPr>
  </w:style>
  <w:style w:type="paragraph" w:customStyle="1" w:styleId="213">
    <w:name w:val="Основной текст 21"/>
    <w:basedOn w:val="a4"/>
    <w:uiPriority w:val="99"/>
    <w:qFormat/>
    <w:rsid w:val="0088197E"/>
    <w:pPr>
      <w:suppressAutoHyphens/>
      <w:spacing w:after="0" w:line="216" w:lineRule="auto"/>
      <w:jc w:val="both"/>
    </w:pPr>
    <w:rPr>
      <w:sz w:val="20"/>
      <w:lang w:eastAsia="ar-SA"/>
    </w:rPr>
  </w:style>
  <w:style w:type="character" w:customStyle="1" w:styleId="ConsPlusNormal0">
    <w:name w:val="ConsPlusNormal Знак"/>
    <w:link w:val="ConsPlusNormal"/>
    <w:uiPriority w:val="99"/>
    <w:locked/>
    <w:rsid w:val="0088197E"/>
    <w:rPr>
      <w:rFonts w:eastAsia="Calibri" w:cs="Calibri"/>
      <w:sz w:val="22"/>
    </w:rPr>
  </w:style>
  <w:style w:type="paragraph" w:styleId="2e">
    <w:name w:val="Body Text 2"/>
    <w:basedOn w:val="a4"/>
    <w:link w:val="2f"/>
    <w:uiPriority w:val="99"/>
    <w:unhideWhenUsed/>
    <w:rsid w:val="0088197E"/>
    <w:pPr>
      <w:spacing w:after="120" w:line="480" w:lineRule="auto"/>
      <w:jc w:val="both"/>
    </w:pPr>
    <w:rPr>
      <w:szCs w:val="24"/>
    </w:rPr>
  </w:style>
  <w:style w:type="character" w:customStyle="1" w:styleId="2f">
    <w:name w:val="Основной текст 2 Знак"/>
    <w:basedOn w:val="a5"/>
    <w:link w:val="2e"/>
    <w:uiPriority w:val="99"/>
    <w:rsid w:val="0088197E"/>
    <w:rPr>
      <w:rFonts w:ascii="Times New Roman" w:hAnsi="Times New Roman"/>
      <w:sz w:val="24"/>
      <w:szCs w:val="24"/>
    </w:rPr>
  </w:style>
  <w:style w:type="table" w:customStyle="1" w:styleId="1f3">
    <w:name w:val="Сетка таблицы1"/>
    <w:basedOn w:val="a6"/>
    <w:next w:val="af6"/>
    <w:uiPriority w:val="59"/>
    <w:rsid w:val="0088197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0">
    <w:name w:val="ConsNormal Знак"/>
    <w:link w:val="ConsNormal"/>
    <w:uiPriority w:val="99"/>
    <w:locked/>
    <w:rsid w:val="0088197E"/>
    <w:rPr>
      <w:rFonts w:ascii="Arial" w:hAnsi="Arial" w:cs="Arial"/>
    </w:rPr>
  </w:style>
  <w:style w:type="character" w:customStyle="1" w:styleId="1f4">
    <w:name w:val="Название Знак1"/>
    <w:aliases w:val=" Знак3 Знак"/>
    <w:locked/>
    <w:rsid w:val="0088197E"/>
    <w:rPr>
      <w:b/>
      <w:bCs/>
      <w:sz w:val="22"/>
      <w:szCs w:val="22"/>
      <w:lang w:val="ru-RU" w:eastAsia="ru-RU" w:bidi="ar-SA"/>
    </w:rPr>
  </w:style>
  <w:style w:type="paragraph" w:customStyle="1" w:styleId="Default">
    <w:name w:val="Default"/>
    <w:qFormat/>
    <w:rsid w:val="0088197E"/>
    <w:pPr>
      <w:autoSpaceDE w:val="0"/>
      <w:autoSpaceDN w:val="0"/>
      <w:adjustRightInd w:val="0"/>
    </w:pPr>
    <w:rPr>
      <w:rFonts w:ascii="Times New Roman" w:hAnsi="Times New Roman"/>
      <w:color w:val="000000"/>
      <w:sz w:val="24"/>
      <w:szCs w:val="24"/>
    </w:rPr>
  </w:style>
  <w:style w:type="paragraph" w:customStyle="1" w:styleId="afffff7">
    <w:name w:val="Список нумеров."/>
    <w:basedOn w:val="a4"/>
    <w:uiPriority w:val="99"/>
    <w:qFormat/>
    <w:rsid w:val="0088197E"/>
    <w:pPr>
      <w:tabs>
        <w:tab w:val="left" w:pos="57"/>
        <w:tab w:val="num" w:pos="1069"/>
      </w:tabs>
      <w:spacing w:after="0" w:line="240" w:lineRule="auto"/>
      <w:jc w:val="center"/>
    </w:pPr>
    <w:rPr>
      <w:sz w:val="28"/>
    </w:rPr>
  </w:style>
  <w:style w:type="paragraph" w:customStyle="1" w:styleId="afffff8">
    <w:name w:val="Содержимое таблицы"/>
    <w:basedOn w:val="a4"/>
    <w:uiPriority w:val="99"/>
    <w:qFormat/>
    <w:rsid w:val="0088197E"/>
    <w:pPr>
      <w:widowControl w:val="0"/>
      <w:suppressLineNumbers/>
      <w:suppressAutoHyphens/>
      <w:spacing w:after="0" w:line="240" w:lineRule="auto"/>
    </w:pPr>
    <w:rPr>
      <w:rFonts w:ascii="Arial" w:eastAsia="Lucida Sans Unicode" w:hAnsi="Arial"/>
      <w:kern w:val="2"/>
      <w:sz w:val="20"/>
      <w:szCs w:val="24"/>
    </w:rPr>
  </w:style>
  <w:style w:type="paragraph" w:customStyle="1" w:styleId="Standard">
    <w:name w:val="Standard"/>
    <w:link w:val="Standard0"/>
    <w:uiPriority w:val="99"/>
    <w:qFormat/>
    <w:rsid w:val="0088197E"/>
    <w:pPr>
      <w:suppressAutoHyphens/>
      <w:autoSpaceDN w:val="0"/>
      <w:textAlignment w:val="baseline"/>
    </w:pPr>
    <w:rPr>
      <w:rFonts w:ascii="Times New Roman" w:hAnsi="Times New Roman"/>
      <w:kern w:val="3"/>
      <w:sz w:val="24"/>
      <w:szCs w:val="24"/>
      <w:lang w:eastAsia="ar-SA" w:bidi="hi-IN"/>
    </w:rPr>
  </w:style>
  <w:style w:type="paragraph" w:customStyle="1" w:styleId="ConsPlusTitle">
    <w:name w:val="ConsPlusTitle"/>
    <w:link w:val="ConsPlusTitle0"/>
    <w:uiPriority w:val="99"/>
    <w:qFormat/>
    <w:rsid w:val="0088197E"/>
    <w:pPr>
      <w:widowControl w:val="0"/>
      <w:autoSpaceDE w:val="0"/>
      <w:autoSpaceDN w:val="0"/>
      <w:adjustRightInd w:val="0"/>
    </w:pPr>
    <w:rPr>
      <w:rFonts w:ascii="Times New Roman" w:hAnsi="Times New Roman"/>
      <w:b/>
      <w:bCs/>
      <w:sz w:val="24"/>
      <w:szCs w:val="24"/>
    </w:rPr>
  </w:style>
  <w:style w:type="character" w:customStyle="1" w:styleId="ConsPlusTitle0">
    <w:name w:val="ConsPlusTitle Знак"/>
    <w:link w:val="ConsPlusTitle"/>
    <w:uiPriority w:val="99"/>
    <w:locked/>
    <w:rsid w:val="0088197E"/>
    <w:rPr>
      <w:rFonts w:ascii="Times New Roman" w:hAnsi="Times New Roman"/>
      <w:b/>
      <w:bCs/>
      <w:sz w:val="24"/>
      <w:szCs w:val="24"/>
    </w:rPr>
  </w:style>
  <w:style w:type="paragraph" w:customStyle="1" w:styleId="220">
    <w:name w:val="Основной текст с отступом 22"/>
    <w:basedOn w:val="a4"/>
    <w:uiPriority w:val="99"/>
    <w:qFormat/>
    <w:rsid w:val="0088197E"/>
    <w:pPr>
      <w:suppressAutoHyphens/>
      <w:spacing w:after="120" w:line="480" w:lineRule="auto"/>
      <w:ind w:left="283"/>
      <w:jc w:val="both"/>
    </w:pPr>
    <w:rPr>
      <w:szCs w:val="24"/>
      <w:lang w:eastAsia="ar-SA"/>
    </w:rPr>
  </w:style>
  <w:style w:type="paragraph" w:customStyle="1" w:styleId="msonormalbullet2gif">
    <w:name w:val="msonormalbullet2.gif"/>
    <w:basedOn w:val="a4"/>
    <w:uiPriority w:val="99"/>
    <w:qFormat/>
    <w:rsid w:val="0088197E"/>
    <w:pPr>
      <w:spacing w:before="100" w:beforeAutospacing="1" w:after="100" w:afterAutospacing="1" w:line="240" w:lineRule="auto"/>
    </w:pPr>
    <w:rPr>
      <w:szCs w:val="24"/>
    </w:rPr>
  </w:style>
  <w:style w:type="character" w:styleId="afffff9">
    <w:name w:val="Book Title"/>
    <w:uiPriority w:val="33"/>
    <w:qFormat/>
    <w:rsid w:val="0088197E"/>
    <w:rPr>
      <w:b/>
      <w:bCs/>
      <w:i/>
      <w:iCs/>
      <w:spacing w:val="5"/>
    </w:rPr>
  </w:style>
  <w:style w:type="paragraph" w:customStyle="1" w:styleId="1f5">
    <w:name w:val="Абзац списка1"/>
    <w:basedOn w:val="a4"/>
    <w:uiPriority w:val="99"/>
    <w:qFormat/>
    <w:rsid w:val="0088197E"/>
    <w:pPr>
      <w:spacing w:after="0" w:line="240" w:lineRule="auto"/>
      <w:ind w:left="720"/>
      <w:contextualSpacing/>
    </w:pPr>
    <w:rPr>
      <w:szCs w:val="28"/>
    </w:rPr>
  </w:style>
  <w:style w:type="paragraph" w:customStyle="1" w:styleId="a1">
    <w:name w:val="Дефис"/>
    <w:basedOn w:val="1f5"/>
    <w:link w:val="afffffa"/>
    <w:uiPriority w:val="99"/>
    <w:qFormat/>
    <w:rsid w:val="0088197E"/>
    <w:pPr>
      <w:numPr>
        <w:numId w:val="25"/>
      </w:numPr>
    </w:pPr>
    <w:rPr>
      <w:szCs w:val="24"/>
      <w:lang w:val="en-US"/>
    </w:rPr>
  </w:style>
  <w:style w:type="character" w:customStyle="1" w:styleId="afffffa">
    <w:name w:val="Дефис Знак"/>
    <w:link w:val="a1"/>
    <w:uiPriority w:val="99"/>
    <w:locked/>
    <w:rsid w:val="0088197E"/>
    <w:rPr>
      <w:rFonts w:ascii="Times New Roman" w:hAnsi="Times New Roman"/>
      <w:sz w:val="24"/>
      <w:szCs w:val="24"/>
      <w:lang w:val="en-US"/>
    </w:rPr>
  </w:style>
  <w:style w:type="paragraph" w:customStyle="1" w:styleId="2">
    <w:name w:val="Стиль Заголовок 2"/>
    <w:aliases w:val="H2 + По ширине Слева:  032 см Первая строка:  ..."/>
    <w:basedOn w:val="22"/>
    <w:uiPriority w:val="99"/>
    <w:qFormat/>
    <w:rsid w:val="0088197E"/>
    <w:pPr>
      <w:numPr>
        <w:ilvl w:val="1"/>
        <w:numId w:val="20"/>
      </w:numPr>
      <w:tabs>
        <w:tab w:val="clear" w:pos="576"/>
        <w:tab w:val="clear" w:pos="1002"/>
        <w:tab w:val="num" w:pos="432"/>
        <w:tab w:val="num" w:pos="992"/>
      </w:tabs>
      <w:spacing w:after="60" w:line="240" w:lineRule="auto"/>
      <w:ind w:left="180" w:firstLine="0"/>
    </w:pPr>
    <w:rPr>
      <w:bCs/>
      <w:sz w:val="28"/>
    </w:rPr>
  </w:style>
  <w:style w:type="character" w:customStyle="1" w:styleId="2f0">
    <w:name w:val="Основной текст (2)_"/>
    <w:link w:val="2f1"/>
    <w:locked/>
    <w:rsid w:val="0088197E"/>
    <w:rPr>
      <w:sz w:val="23"/>
      <w:szCs w:val="23"/>
      <w:shd w:val="clear" w:color="auto" w:fill="FFFFFF"/>
    </w:rPr>
  </w:style>
  <w:style w:type="paragraph" w:customStyle="1" w:styleId="2f1">
    <w:name w:val="Основной текст (2)"/>
    <w:basedOn w:val="a4"/>
    <w:link w:val="2f0"/>
    <w:qFormat/>
    <w:rsid w:val="0088197E"/>
    <w:pPr>
      <w:shd w:val="clear" w:color="auto" w:fill="FFFFFF"/>
      <w:spacing w:after="300" w:line="240" w:lineRule="atLeast"/>
    </w:pPr>
    <w:rPr>
      <w:rFonts w:ascii="Calibri" w:hAnsi="Calibri"/>
      <w:sz w:val="23"/>
      <w:szCs w:val="23"/>
    </w:rPr>
  </w:style>
  <w:style w:type="paragraph" w:customStyle="1" w:styleId="BodyTextIndent1">
    <w:name w:val="Body Text Indent1"/>
    <w:basedOn w:val="a4"/>
    <w:link w:val="BodyTextIndent10"/>
    <w:qFormat/>
    <w:rsid w:val="0088197E"/>
    <w:pPr>
      <w:tabs>
        <w:tab w:val="num" w:pos="567"/>
      </w:tabs>
      <w:spacing w:after="60" w:line="240" w:lineRule="auto"/>
      <w:ind w:left="567" w:hanging="567"/>
      <w:jc w:val="both"/>
    </w:pPr>
    <w:rPr>
      <w:szCs w:val="24"/>
    </w:rPr>
  </w:style>
  <w:style w:type="character" w:customStyle="1" w:styleId="BodyTextIndent10">
    <w:name w:val="Body Text Indent1 Знак"/>
    <w:link w:val="BodyTextIndent1"/>
    <w:rsid w:val="0088197E"/>
    <w:rPr>
      <w:rFonts w:ascii="Times New Roman" w:hAnsi="Times New Roman"/>
      <w:sz w:val="24"/>
      <w:szCs w:val="24"/>
    </w:rPr>
  </w:style>
  <w:style w:type="paragraph" w:customStyle="1" w:styleId="3f">
    <w:name w:val="Основной текст с отступом3"/>
    <w:basedOn w:val="a4"/>
    <w:uiPriority w:val="99"/>
    <w:qFormat/>
    <w:rsid w:val="0088197E"/>
    <w:pPr>
      <w:tabs>
        <w:tab w:val="num" w:pos="567"/>
      </w:tabs>
      <w:spacing w:after="60" w:line="240" w:lineRule="auto"/>
      <w:ind w:left="567" w:hanging="567"/>
      <w:jc w:val="both"/>
    </w:pPr>
    <w:rPr>
      <w:szCs w:val="24"/>
    </w:rPr>
  </w:style>
  <w:style w:type="character" w:customStyle="1" w:styleId="FontStyle78">
    <w:name w:val="Font Style78"/>
    <w:rsid w:val="0088197E"/>
    <w:rPr>
      <w:rFonts w:ascii="Times New Roman" w:hAnsi="Times New Roman" w:cs="Times New Roman"/>
      <w:sz w:val="22"/>
      <w:szCs w:val="22"/>
    </w:rPr>
  </w:style>
  <w:style w:type="paragraph" w:customStyle="1" w:styleId="Nonformat">
    <w:name w:val="Nonformat"/>
    <w:basedOn w:val="a4"/>
    <w:uiPriority w:val="99"/>
    <w:qFormat/>
    <w:rsid w:val="0088197E"/>
    <w:pPr>
      <w:widowControl w:val="0"/>
      <w:spacing w:after="0" w:line="240" w:lineRule="auto"/>
    </w:pPr>
    <w:rPr>
      <w:rFonts w:ascii="Consultant" w:hAnsi="Consultant" w:cs="Consultant"/>
      <w:sz w:val="20"/>
    </w:rPr>
  </w:style>
  <w:style w:type="character" w:customStyle="1" w:styleId="1f">
    <w:name w:val="Стиль1 Знак"/>
    <w:link w:val="14"/>
    <w:uiPriority w:val="99"/>
    <w:rsid w:val="0088197E"/>
    <w:rPr>
      <w:rFonts w:ascii="Times New Roman" w:hAnsi="Times New Roman"/>
      <w:b/>
      <w:bCs/>
      <w:sz w:val="28"/>
      <w:szCs w:val="28"/>
    </w:rPr>
  </w:style>
  <w:style w:type="character" w:customStyle="1" w:styleId="apple-style-span">
    <w:name w:val="apple-style-span"/>
    <w:rsid w:val="0088197E"/>
  </w:style>
  <w:style w:type="numbering" w:customStyle="1" w:styleId="114">
    <w:name w:val="Нет списка11"/>
    <w:next w:val="a7"/>
    <w:uiPriority w:val="99"/>
    <w:semiHidden/>
    <w:unhideWhenUsed/>
    <w:rsid w:val="0088197E"/>
  </w:style>
  <w:style w:type="paragraph" w:styleId="afffffb">
    <w:name w:val="Revision"/>
    <w:hidden/>
    <w:uiPriority w:val="99"/>
    <w:semiHidden/>
    <w:rsid w:val="0088197E"/>
    <w:rPr>
      <w:rFonts w:ascii="Times New Roman" w:hAnsi="Times New Roman"/>
      <w:sz w:val="24"/>
      <w:szCs w:val="24"/>
    </w:rPr>
  </w:style>
  <w:style w:type="character" w:customStyle="1" w:styleId="afffffc">
    <w:name w:val="Стиль полужирный"/>
    <w:rsid w:val="0088197E"/>
    <w:rPr>
      <w:bCs/>
      <w:sz w:val="22"/>
    </w:rPr>
  </w:style>
  <w:style w:type="paragraph" w:customStyle="1" w:styleId="xl24">
    <w:name w:val="xl24"/>
    <w:basedOn w:val="a4"/>
    <w:uiPriority w:val="99"/>
    <w:qFormat/>
    <w:rsid w:val="0088197E"/>
    <w:pPr>
      <w:spacing w:before="100" w:after="100" w:line="240" w:lineRule="auto"/>
      <w:jc w:val="center"/>
    </w:pPr>
    <w:rPr>
      <w:szCs w:val="24"/>
    </w:rPr>
  </w:style>
  <w:style w:type="paragraph" w:customStyle="1" w:styleId="310">
    <w:name w:val="Основной текст с отступом 31"/>
    <w:basedOn w:val="a4"/>
    <w:uiPriority w:val="99"/>
    <w:qFormat/>
    <w:rsid w:val="0088197E"/>
    <w:pPr>
      <w:suppressAutoHyphens/>
      <w:spacing w:after="120" w:line="100" w:lineRule="atLeast"/>
      <w:ind w:left="283"/>
      <w:jc w:val="both"/>
    </w:pPr>
    <w:rPr>
      <w:kern w:val="1"/>
      <w:sz w:val="16"/>
      <w:szCs w:val="16"/>
      <w:lang w:eastAsia="ar-SA"/>
    </w:rPr>
  </w:style>
  <w:style w:type="character" w:customStyle="1" w:styleId="1f6">
    <w:name w:val="Основной текст Знак1"/>
    <w:aliases w:val="body text Знак1, Знак1 Знак1,Основной текст Знак Знак Знак1,Основной текст Знак Знак1,Знак1 Знак1,Основной текст Знак Знак Знак Знак Знак Знак,Основной текст Знак Знак Знак Знак1 Знак"/>
    <w:locked/>
    <w:rsid w:val="0088197E"/>
    <w:rPr>
      <w:rFonts w:cs="Times New Roman"/>
      <w:sz w:val="24"/>
    </w:rPr>
  </w:style>
  <w:style w:type="table" w:customStyle="1" w:styleId="3f0">
    <w:name w:val="Сетка таблицы3"/>
    <w:basedOn w:val="a6"/>
    <w:next w:val="af6"/>
    <w:uiPriority w:val="59"/>
    <w:rsid w:val="0088197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2">
    <w:name w:val="Нет списка2"/>
    <w:next w:val="a7"/>
    <w:uiPriority w:val="99"/>
    <w:semiHidden/>
    <w:unhideWhenUsed/>
    <w:rsid w:val="0088197E"/>
  </w:style>
  <w:style w:type="numbering" w:customStyle="1" w:styleId="1110">
    <w:name w:val="Нет списка111"/>
    <w:next w:val="a7"/>
    <w:uiPriority w:val="99"/>
    <w:semiHidden/>
    <w:unhideWhenUsed/>
    <w:rsid w:val="0088197E"/>
  </w:style>
  <w:style w:type="table" w:customStyle="1" w:styleId="2f3">
    <w:name w:val="Сетка таблицы2"/>
    <w:basedOn w:val="a6"/>
    <w:next w:val="af6"/>
    <w:uiPriority w:val="59"/>
    <w:rsid w:val="0088197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7"/>
    <w:uiPriority w:val="99"/>
    <w:semiHidden/>
    <w:unhideWhenUsed/>
    <w:rsid w:val="0088197E"/>
  </w:style>
  <w:style w:type="paragraph" w:customStyle="1" w:styleId="xl65">
    <w:name w:val="xl65"/>
    <w:basedOn w:val="a4"/>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Cs w:val="24"/>
    </w:rPr>
  </w:style>
  <w:style w:type="paragraph" w:customStyle="1" w:styleId="xl66">
    <w:name w:val="xl66"/>
    <w:basedOn w:val="a4"/>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Cs w:val="24"/>
    </w:rPr>
  </w:style>
  <w:style w:type="paragraph" w:customStyle="1" w:styleId="xl67">
    <w:name w:val="xl67"/>
    <w:basedOn w:val="a4"/>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Cs w:val="24"/>
    </w:rPr>
  </w:style>
  <w:style w:type="paragraph" w:customStyle="1" w:styleId="xl68">
    <w:name w:val="xl68"/>
    <w:basedOn w:val="a4"/>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Cs w:val="24"/>
    </w:rPr>
  </w:style>
  <w:style w:type="paragraph" w:customStyle="1" w:styleId="xl69">
    <w:name w:val="xl69"/>
    <w:basedOn w:val="a4"/>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Cs w:val="24"/>
    </w:rPr>
  </w:style>
  <w:style w:type="paragraph" w:customStyle="1" w:styleId="xl70">
    <w:name w:val="xl70"/>
    <w:basedOn w:val="a4"/>
    <w:qFormat/>
    <w:rsid w:val="008819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Cs w:val="24"/>
    </w:rPr>
  </w:style>
  <w:style w:type="paragraph" w:customStyle="1" w:styleId="xl71">
    <w:name w:val="xl71"/>
    <w:basedOn w:val="a4"/>
    <w:qFormat/>
    <w:rsid w:val="0088197E"/>
    <w:pPr>
      <w:pBdr>
        <w:left w:val="single" w:sz="4" w:space="0" w:color="auto"/>
        <w:right w:val="single" w:sz="4" w:space="0" w:color="auto"/>
      </w:pBdr>
      <w:spacing w:before="100" w:beforeAutospacing="1" w:after="100" w:afterAutospacing="1" w:line="240" w:lineRule="auto"/>
      <w:jc w:val="center"/>
      <w:textAlignment w:val="center"/>
    </w:pPr>
    <w:rPr>
      <w:szCs w:val="24"/>
    </w:rPr>
  </w:style>
  <w:style w:type="paragraph" w:customStyle="1" w:styleId="xl72">
    <w:name w:val="xl72"/>
    <w:basedOn w:val="a4"/>
    <w:qFormat/>
    <w:rsid w:val="008819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Cs w:val="24"/>
    </w:rPr>
  </w:style>
  <w:style w:type="paragraph" w:customStyle="1" w:styleId="xl73">
    <w:name w:val="xl73"/>
    <w:basedOn w:val="a4"/>
    <w:qFormat/>
    <w:rsid w:val="0088197E"/>
    <w:pPr>
      <w:spacing w:before="100" w:beforeAutospacing="1" w:after="100" w:afterAutospacing="1" w:line="240" w:lineRule="auto"/>
      <w:jc w:val="center"/>
      <w:textAlignment w:val="center"/>
    </w:pPr>
    <w:rPr>
      <w:szCs w:val="24"/>
    </w:rPr>
  </w:style>
  <w:style w:type="paragraph" w:customStyle="1" w:styleId="xl74">
    <w:name w:val="xl74"/>
    <w:basedOn w:val="a4"/>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b/>
      <w:bCs/>
      <w:szCs w:val="24"/>
    </w:rPr>
  </w:style>
  <w:style w:type="paragraph" w:customStyle="1" w:styleId="xl75">
    <w:name w:val="xl75"/>
    <w:basedOn w:val="a4"/>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hAnsi="Calibri" w:cs="Calibri"/>
      <w:b/>
      <w:bCs/>
      <w:szCs w:val="24"/>
    </w:rPr>
  </w:style>
  <w:style w:type="paragraph" w:customStyle="1" w:styleId="xl76">
    <w:name w:val="xl76"/>
    <w:basedOn w:val="a4"/>
    <w:qFormat/>
    <w:rsid w:val="0088197E"/>
    <w:pPr>
      <w:spacing w:before="100" w:beforeAutospacing="1" w:after="100" w:afterAutospacing="1" w:line="240" w:lineRule="auto"/>
    </w:pPr>
    <w:rPr>
      <w:rFonts w:ascii="Calibri" w:hAnsi="Calibri" w:cs="Calibri"/>
      <w:b/>
      <w:bCs/>
      <w:szCs w:val="24"/>
    </w:rPr>
  </w:style>
  <w:style w:type="paragraph" w:customStyle="1" w:styleId="xl77">
    <w:name w:val="xl77"/>
    <w:basedOn w:val="a4"/>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Cs w:val="24"/>
    </w:rPr>
  </w:style>
  <w:style w:type="paragraph" w:customStyle="1" w:styleId="xl78">
    <w:name w:val="xl78"/>
    <w:basedOn w:val="a4"/>
    <w:qFormat/>
    <w:rsid w:val="0088197E"/>
    <w:pPr>
      <w:pBdr>
        <w:top w:val="single" w:sz="4" w:space="0" w:color="auto"/>
        <w:left w:val="single" w:sz="4" w:space="0" w:color="auto"/>
        <w:bottom w:val="single" w:sz="4" w:space="0" w:color="auto"/>
      </w:pBdr>
      <w:spacing w:before="100" w:beforeAutospacing="1" w:after="100" w:afterAutospacing="1" w:line="240" w:lineRule="auto"/>
      <w:jc w:val="center"/>
    </w:pPr>
    <w:rPr>
      <w:szCs w:val="24"/>
    </w:rPr>
  </w:style>
  <w:style w:type="paragraph" w:customStyle="1" w:styleId="xl79">
    <w:name w:val="xl79"/>
    <w:basedOn w:val="a4"/>
    <w:qFormat/>
    <w:rsid w:val="0088197E"/>
    <w:pPr>
      <w:pBdr>
        <w:top w:val="single" w:sz="4" w:space="0" w:color="auto"/>
        <w:bottom w:val="single" w:sz="4" w:space="0" w:color="auto"/>
        <w:right w:val="single" w:sz="4" w:space="0" w:color="auto"/>
      </w:pBdr>
      <w:spacing w:before="100" w:beforeAutospacing="1" w:after="100" w:afterAutospacing="1" w:line="240" w:lineRule="auto"/>
      <w:jc w:val="center"/>
    </w:pPr>
    <w:rPr>
      <w:szCs w:val="24"/>
    </w:rPr>
  </w:style>
  <w:style w:type="paragraph" w:customStyle="1" w:styleId="xl80">
    <w:name w:val="xl80"/>
    <w:basedOn w:val="a4"/>
    <w:qFormat/>
    <w:rsid w:val="0088197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szCs w:val="24"/>
    </w:rPr>
  </w:style>
  <w:style w:type="paragraph" w:customStyle="1" w:styleId="xl81">
    <w:name w:val="xl81"/>
    <w:basedOn w:val="a4"/>
    <w:qFormat/>
    <w:rsid w:val="0088197E"/>
    <w:pPr>
      <w:pBdr>
        <w:top w:val="single" w:sz="4" w:space="0" w:color="auto"/>
        <w:bottom w:val="single" w:sz="4" w:space="0" w:color="auto"/>
      </w:pBdr>
      <w:spacing w:before="100" w:beforeAutospacing="1" w:after="100" w:afterAutospacing="1" w:line="240" w:lineRule="auto"/>
      <w:jc w:val="center"/>
      <w:textAlignment w:val="center"/>
    </w:pPr>
    <w:rPr>
      <w:szCs w:val="24"/>
    </w:rPr>
  </w:style>
  <w:style w:type="paragraph" w:customStyle="1" w:styleId="xl82">
    <w:name w:val="xl82"/>
    <w:basedOn w:val="a4"/>
    <w:qFormat/>
    <w:rsid w:val="0088197E"/>
    <w:pPr>
      <w:pBdr>
        <w:top w:val="single" w:sz="4" w:space="0" w:color="auto"/>
        <w:left w:val="single" w:sz="4" w:space="0" w:color="auto"/>
        <w:bottom w:val="single" w:sz="4" w:space="0" w:color="auto"/>
      </w:pBdr>
      <w:spacing w:before="100" w:beforeAutospacing="1" w:after="100" w:afterAutospacing="1" w:line="240" w:lineRule="auto"/>
      <w:jc w:val="center"/>
    </w:pPr>
    <w:rPr>
      <w:rFonts w:ascii="Calibri" w:hAnsi="Calibri" w:cs="Calibri"/>
      <w:b/>
      <w:bCs/>
      <w:szCs w:val="24"/>
    </w:rPr>
  </w:style>
  <w:style w:type="paragraph" w:customStyle="1" w:styleId="xl83">
    <w:name w:val="xl83"/>
    <w:basedOn w:val="a4"/>
    <w:qFormat/>
    <w:rsid w:val="0088197E"/>
    <w:pPr>
      <w:pBdr>
        <w:top w:val="single" w:sz="4" w:space="0" w:color="auto"/>
        <w:bottom w:val="single" w:sz="4" w:space="0" w:color="auto"/>
        <w:right w:val="single" w:sz="4" w:space="0" w:color="auto"/>
      </w:pBdr>
      <w:spacing w:before="100" w:beforeAutospacing="1" w:after="100" w:afterAutospacing="1" w:line="240" w:lineRule="auto"/>
      <w:jc w:val="center"/>
    </w:pPr>
    <w:rPr>
      <w:rFonts w:ascii="Calibri" w:hAnsi="Calibri" w:cs="Calibri"/>
      <w:b/>
      <w:bCs/>
      <w:szCs w:val="24"/>
    </w:rPr>
  </w:style>
  <w:style w:type="paragraph" w:customStyle="1" w:styleId="xl84">
    <w:name w:val="xl84"/>
    <w:basedOn w:val="a4"/>
    <w:qFormat/>
    <w:rsid w:val="0088197E"/>
    <w:pPr>
      <w:pBdr>
        <w:top w:val="single" w:sz="4" w:space="0" w:color="auto"/>
        <w:left w:val="single" w:sz="4" w:space="0" w:color="auto"/>
        <w:bottom w:val="single" w:sz="4" w:space="0" w:color="auto"/>
      </w:pBdr>
      <w:spacing w:before="100" w:beforeAutospacing="1" w:after="100" w:afterAutospacing="1" w:line="240" w:lineRule="auto"/>
      <w:jc w:val="center"/>
    </w:pPr>
    <w:rPr>
      <w:szCs w:val="24"/>
    </w:rPr>
  </w:style>
  <w:style w:type="paragraph" w:customStyle="1" w:styleId="xl85">
    <w:name w:val="xl85"/>
    <w:basedOn w:val="a4"/>
    <w:qFormat/>
    <w:rsid w:val="0088197E"/>
    <w:pPr>
      <w:pBdr>
        <w:top w:val="single" w:sz="4" w:space="0" w:color="auto"/>
        <w:bottom w:val="single" w:sz="4" w:space="0" w:color="auto"/>
        <w:right w:val="single" w:sz="4" w:space="0" w:color="auto"/>
      </w:pBdr>
      <w:spacing w:before="100" w:beforeAutospacing="1" w:after="100" w:afterAutospacing="1" w:line="240" w:lineRule="auto"/>
      <w:jc w:val="center"/>
    </w:pPr>
    <w:rPr>
      <w:szCs w:val="24"/>
    </w:rPr>
  </w:style>
  <w:style w:type="numbering" w:customStyle="1" w:styleId="3f1">
    <w:name w:val="Нет списка3"/>
    <w:next w:val="a7"/>
    <w:uiPriority w:val="99"/>
    <w:semiHidden/>
    <w:unhideWhenUsed/>
    <w:rsid w:val="0088197E"/>
  </w:style>
  <w:style w:type="table" w:customStyle="1" w:styleId="47">
    <w:name w:val="Сетка таблицы4"/>
    <w:basedOn w:val="a6"/>
    <w:next w:val="af6"/>
    <w:uiPriority w:val="59"/>
    <w:rsid w:val="0088197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6">
    <w:name w:val="xl86"/>
    <w:basedOn w:val="a4"/>
    <w:qFormat/>
    <w:rsid w:val="0088197E"/>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color w:val="000000"/>
      <w:szCs w:val="24"/>
    </w:rPr>
  </w:style>
  <w:style w:type="paragraph" w:customStyle="1" w:styleId="xl87">
    <w:name w:val="xl87"/>
    <w:basedOn w:val="a4"/>
    <w:qFormat/>
    <w:rsid w:val="0088197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b/>
      <w:bCs/>
      <w:color w:val="000000"/>
      <w:szCs w:val="24"/>
    </w:rPr>
  </w:style>
  <w:style w:type="paragraph" w:customStyle="1" w:styleId="xl88">
    <w:name w:val="xl88"/>
    <w:basedOn w:val="a4"/>
    <w:qFormat/>
    <w:rsid w:val="0088197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color w:val="000000"/>
      <w:szCs w:val="24"/>
    </w:rPr>
  </w:style>
  <w:style w:type="paragraph" w:customStyle="1" w:styleId="xl89">
    <w:name w:val="xl89"/>
    <w:basedOn w:val="a4"/>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Cs w:val="24"/>
    </w:rPr>
  </w:style>
  <w:style w:type="paragraph" w:customStyle="1" w:styleId="xl90">
    <w:name w:val="xl90"/>
    <w:basedOn w:val="a4"/>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Cs w:val="24"/>
    </w:rPr>
  </w:style>
  <w:style w:type="paragraph" w:customStyle="1" w:styleId="msonormal0">
    <w:name w:val="msonormal"/>
    <w:basedOn w:val="a4"/>
    <w:qFormat/>
    <w:rsid w:val="0088197E"/>
    <w:pPr>
      <w:spacing w:before="100" w:beforeAutospacing="1" w:after="100" w:afterAutospacing="1" w:line="240" w:lineRule="auto"/>
    </w:pPr>
    <w:rPr>
      <w:szCs w:val="24"/>
    </w:rPr>
  </w:style>
  <w:style w:type="character" w:customStyle="1" w:styleId="56">
    <w:name w:val="Основной текст (5)_"/>
    <w:link w:val="57"/>
    <w:rsid w:val="0088197E"/>
    <w:rPr>
      <w:b/>
      <w:bCs/>
      <w:sz w:val="26"/>
      <w:szCs w:val="26"/>
      <w:shd w:val="clear" w:color="auto" w:fill="FFFFFF"/>
    </w:rPr>
  </w:style>
  <w:style w:type="character" w:customStyle="1" w:styleId="afffffd">
    <w:name w:val="Колонтитул_"/>
    <w:link w:val="afffffe"/>
    <w:rsid w:val="0088197E"/>
    <w:rPr>
      <w:sz w:val="8"/>
      <w:szCs w:val="8"/>
      <w:shd w:val="clear" w:color="auto" w:fill="FFFFFF"/>
    </w:rPr>
  </w:style>
  <w:style w:type="character" w:customStyle="1" w:styleId="Gulim95pt">
    <w:name w:val="Колонтитул + Gulim;9;5 pt"/>
    <w:rsid w:val="0088197E"/>
    <w:rPr>
      <w:rFonts w:ascii="Gulim" w:eastAsia="Gulim" w:hAnsi="Gulim" w:cs="Gulim"/>
      <w:color w:val="000000"/>
      <w:spacing w:val="0"/>
      <w:w w:val="100"/>
      <w:position w:val="0"/>
      <w:sz w:val="19"/>
      <w:szCs w:val="19"/>
      <w:shd w:val="clear" w:color="auto" w:fill="FFFFFF"/>
      <w:lang w:val="ru-RU" w:eastAsia="ru-RU" w:bidi="ru-RU"/>
    </w:rPr>
  </w:style>
  <w:style w:type="character" w:customStyle="1" w:styleId="5Exact">
    <w:name w:val="Основной текст (5) Exact"/>
    <w:rsid w:val="0088197E"/>
    <w:rPr>
      <w:rFonts w:ascii="Times New Roman" w:eastAsia="Times New Roman" w:hAnsi="Times New Roman" w:cs="Times New Roman"/>
      <w:b/>
      <w:bCs/>
      <w:i w:val="0"/>
      <w:iCs w:val="0"/>
      <w:smallCaps w:val="0"/>
      <w:strike w:val="0"/>
      <w:sz w:val="26"/>
      <w:szCs w:val="26"/>
      <w:u w:val="none"/>
    </w:rPr>
  </w:style>
  <w:style w:type="character" w:customStyle="1" w:styleId="Exact">
    <w:name w:val="Подпись к картинке Exact"/>
    <w:link w:val="affffff"/>
    <w:rsid w:val="0088197E"/>
    <w:rPr>
      <w:rFonts w:ascii="Segoe UI" w:eastAsia="Segoe UI" w:hAnsi="Segoe UI" w:cs="Segoe UI"/>
      <w:sz w:val="15"/>
      <w:szCs w:val="15"/>
      <w:shd w:val="clear" w:color="auto" w:fill="FFFFFF"/>
    </w:rPr>
  </w:style>
  <w:style w:type="character" w:customStyle="1" w:styleId="4Exact">
    <w:name w:val="Подпись к картинке (4) Exact"/>
    <w:link w:val="48"/>
    <w:rsid w:val="0088197E"/>
    <w:rPr>
      <w:rFonts w:ascii="Segoe UI" w:eastAsia="Segoe UI" w:hAnsi="Segoe UI" w:cs="Segoe UI"/>
      <w:b/>
      <w:bCs/>
      <w:sz w:val="13"/>
      <w:szCs w:val="13"/>
      <w:shd w:val="clear" w:color="auto" w:fill="FFFFFF"/>
    </w:rPr>
  </w:style>
  <w:style w:type="character" w:customStyle="1" w:styleId="8Exact">
    <w:name w:val="Основной текст (8) Exact"/>
    <w:link w:val="82"/>
    <w:rsid w:val="0088197E"/>
    <w:rPr>
      <w:b/>
      <w:bCs/>
      <w:sz w:val="50"/>
      <w:szCs w:val="50"/>
      <w:shd w:val="clear" w:color="auto" w:fill="FFFFFF"/>
      <w:lang w:val="en-US" w:bidi="en-US"/>
    </w:rPr>
  </w:style>
  <w:style w:type="paragraph" w:customStyle="1" w:styleId="57">
    <w:name w:val="Основной текст (5)"/>
    <w:basedOn w:val="a4"/>
    <w:link w:val="56"/>
    <w:qFormat/>
    <w:rsid w:val="0088197E"/>
    <w:pPr>
      <w:widowControl w:val="0"/>
      <w:shd w:val="clear" w:color="auto" w:fill="FFFFFF"/>
      <w:spacing w:after="240" w:line="0" w:lineRule="atLeast"/>
      <w:jc w:val="center"/>
    </w:pPr>
    <w:rPr>
      <w:rFonts w:ascii="Calibri" w:hAnsi="Calibri"/>
      <w:b/>
      <w:bCs/>
      <w:sz w:val="26"/>
      <w:szCs w:val="26"/>
    </w:rPr>
  </w:style>
  <w:style w:type="paragraph" w:customStyle="1" w:styleId="afffffe">
    <w:name w:val="Колонтитул"/>
    <w:basedOn w:val="a4"/>
    <w:link w:val="afffffd"/>
    <w:qFormat/>
    <w:rsid w:val="0088197E"/>
    <w:pPr>
      <w:widowControl w:val="0"/>
      <w:shd w:val="clear" w:color="auto" w:fill="FFFFFF"/>
      <w:spacing w:after="0" w:line="0" w:lineRule="atLeast"/>
    </w:pPr>
    <w:rPr>
      <w:rFonts w:ascii="Calibri" w:hAnsi="Calibri"/>
      <w:sz w:val="8"/>
      <w:szCs w:val="8"/>
    </w:rPr>
  </w:style>
  <w:style w:type="paragraph" w:customStyle="1" w:styleId="affffff">
    <w:name w:val="Подпись к картинке"/>
    <w:basedOn w:val="a4"/>
    <w:link w:val="Exact"/>
    <w:qFormat/>
    <w:rsid w:val="0088197E"/>
    <w:pPr>
      <w:widowControl w:val="0"/>
      <w:shd w:val="clear" w:color="auto" w:fill="FFFFFF"/>
      <w:spacing w:after="0" w:line="538" w:lineRule="exact"/>
      <w:ind w:hanging="200"/>
    </w:pPr>
    <w:rPr>
      <w:rFonts w:ascii="Segoe UI" w:eastAsia="Segoe UI" w:hAnsi="Segoe UI" w:cs="Segoe UI"/>
      <w:sz w:val="15"/>
      <w:szCs w:val="15"/>
    </w:rPr>
  </w:style>
  <w:style w:type="paragraph" w:customStyle="1" w:styleId="48">
    <w:name w:val="Подпись к картинке (4)"/>
    <w:basedOn w:val="a4"/>
    <w:link w:val="4Exact"/>
    <w:qFormat/>
    <w:rsid w:val="0088197E"/>
    <w:pPr>
      <w:widowControl w:val="0"/>
      <w:shd w:val="clear" w:color="auto" w:fill="FFFFFF"/>
      <w:spacing w:after="0" w:line="206" w:lineRule="exact"/>
      <w:jc w:val="center"/>
    </w:pPr>
    <w:rPr>
      <w:rFonts w:ascii="Segoe UI" w:eastAsia="Segoe UI" w:hAnsi="Segoe UI" w:cs="Segoe UI"/>
      <w:b/>
      <w:bCs/>
      <w:sz w:val="13"/>
      <w:szCs w:val="13"/>
    </w:rPr>
  </w:style>
  <w:style w:type="paragraph" w:customStyle="1" w:styleId="82">
    <w:name w:val="Основной текст (8)"/>
    <w:basedOn w:val="a4"/>
    <w:link w:val="8Exact"/>
    <w:qFormat/>
    <w:rsid w:val="0088197E"/>
    <w:pPr>
      <w:widowControl w:val="0"/>
      <w:shd w:val="clear" w:color="auto" w:fill="FFFFFF"/>
      <w:spacing w:after="0" w:line="0" w:lineRule="atLeast"/>
    </w:pPr>
    <w:rPr>
      <w:rFonts w:ascii="Calibri" w:hAnsi="Calibri"/>
      <w:b/>
      <w:bCs/>
      <w:sz w:val="50"/>
      <w:szCs w:val="50"/>
      <w:lang w:val="en-US" w:bidi="en-US"/>
    </w:rPr>
  </w:style>
  <w:style w:type="character" w:customStyle="1" w:styleId="72">
    <w:name w:val="Заголовок №7_"/>
    <w:link w:val="73"/>
    <w:rsid w:val="0088197E"/>
    <w:rPr>
      <w:b/>
      <w:bCs/>
      <w:sz w:val="26"/>
      <w:szCs w:val="26"/>
      <w:shd w:val="clear" w:color="auto" w:fill="FFFFFF"/>
    </w:rPr>
  </w:style>
  <w:style w:type="character" w:customStyle="1" w:styleId="2Candara115pt">
    <w:name w:val="Основной текст (2) + Candara;11;5 pt"/>
    <w:rsid w:val="0088197E"/>
    <w:rPr>
      <w:rFonts w:ascii="Candara" w:eastAsia="Candara" w:hAnsi="Candara" w:cs="Candara"/>
      <w:b w:val="0"/>
      <w:bCs w:val="0"/>
      <w:i w:val="0"/>
      <w:iCs w:val="0"/>
      <w:smallCaps w:val="0"/>
      <w:strike w:val="0"/>
      <w:color w:val="000000"/>
      <w:spacing w:val="0"/>
      <w:w w:val="100"/>
      <w:position w:val="0"/>
      <w:sz w:val="23"/>
      <w:szCs w:val="23"/>
      <w:u w:val="none"/>
      <w:lang w:val="ru-RU" w:eastAsia="ru-RU" w:bidi="ru-RU"/>
    </w:rPr>
  </w:style>
  <w:style w:type="character" w:customStyle="1" w:styleId="20pt">
    <w:name w:val="Основной текст (2) + Курсив;Интервал 0 pt"/>
    <w:rsid w:val="0088197E"/>
    <w:rPr>
      <w:rFonts w:ascii="Times New Roman" w:eastAsia="Times New Roman" w:hAnsi="Times New Roman" w:cs="Times New Roman"/>
      <w:b w:val="0"/>
      <w:bCs w:val="0"/>
      <w:i/>
      <w:iCs/>
      <w:smallCaps w:val="0"/>
      <w:strike w:val="0"/>
      <w:color w:val="000000"/>
      <w:spacing w:val="-10"/>
      <w:w w:val="100"/>
      <w:position w:val="0"/>
      <w:sz w:val="22"/>
      <w:szCs w:val="22"/>
      <w:u w:val="none"/>
      <w:lang w:val="ru-RU" w:eastAsia="ru-RU" w:bidi="ru-RU"/>
    </w:rPr>
  </w:style>
  <w:style w:type="character" w:customStyle="1" w:styleId="affffff0">
    <w:name w:val="Подпись к таблице_"/>
    <w:link w:val="affffff1"/>
    <w:rsid w:val="0088197E"/>
    <w:rPr>
      <w:shd w:val="clear" w:color="auto" w:fill="FFFFFF"/>
    </w:rPr>
  </w:style>
  <w:style w:type="character" w:customStyle="1" w:styleId="210pt">
    <w:name w:val="Основной текст (2) + 10 pt"/>
    <w:rsid w:val="0088197E"/>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f4">
    <w:name w:val="Основной текст (2) + Полужирный"/>
    <w:rsid w:val="0088197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f5">
    <w:name w:val="Подпись к таблице (2)_"/>
    <w:link w:val="2f6"/>
    <w:rsid w:val="0088197E"/>
    <w:rPr>
      <w:rFonts w:ascii="Segoe UI" w:eastAsia="Segoe UI" w:hAnsi="Segoe UI" w:cs="Segoe UI"/>
      <w:sz w:val="18"/>
      <w:szCs w:val="18"/>
      <w:shd w:val="clear" w:color="auto" w:fill="FFFFFF"/>
    </w:rPr>
  </w:style>
  <w:style w:type="character" w:customStyle="1" w:styleId="2f7">
    <w:name w:val="Основной текст (2) + Малые прописные"/>
    <w:rsid w:val="0088197E"/>
    <w:rPr>
      <w:rFonts w:ascii="Times New Roman" w:eastAsia="Times New Roman" w:hAnsi="Times New Roman" w:cs="Times New Roman"/>
      <w:b w:val="0"/>
      <w:bCs w:val="0"/>
      <w:i w:val="0"/>
      <w:iCs w:val="0"/>
      <w:smallCaps/>
      <w:strike w:val="0"/>
      <w:color w:val="000000"/>
      <w:spacing w:val="0"/>
      <w:w w:val="100"/>
      <w:position w:val="0"/>
      <w:sz w:val="22"/>
      <w:szCs w:val="22"/>
      <w:u w:val="none"/>
      <w:lang w:val="ru-RU" w:eastAsia="ru-RU" w:bidi="ru-RU"/>
    </w:rPr>
  </w:style>
  <w:style w:type="character" w:customStyle="1" w:styleId="2Tahoma14pt">
    <w:name w:val="Основной текст (2) + Tahoma;14 pt"/>
    <w:rsid w:val="0088197E"/>
    <w:rPr>
      <w:rFonts w:ascii="Tahoma" w:eastAsia="Tahoma" w:hAnsi="Tahoma" w:cs="Tahoma"/>
      <w:b w:val="0"/>
      <w:bCs w:val="0"/>
      <w:i w:val="0"/>
      <w:iCs w:val="0"/>
      <w:smallCaps w:val="0"/>
      <w:strike w:val="0"/>
      <w:color w:val="000000"/>
      <w:spacing w:val="0"/>
      <w:w w:val="100"/>
      <w:position w:val="0"/>
      <w:sz w:val="28"/>
      <w:szCs w:val="28"/>
      <w:u w:val="none"/>
      <w:lang w:val="ru-RU" w:eastAsia="ru-RU" w:bidi="ru-RU"/>
    </w:rPr>
  </w:style>
  <w:style w:type="character" w:customStyle="1" w:styleId="0pt">
    <w:name w:val="Подпись к таблице + Курсив;Интервал 0 pt"/>
    <w:rsid w:val="0088197E"/>
    <w:rPr>
      <w:i/>
      <w:iCs/>
      <w:color w:val="000000"/>
      <w:spacing w:val="-10"/>
      <w:w w:val="100"/>
      <w:position w:val="0"/>
      <w:shd w:val="clear" w:color="auto" w:fill="FFFFFF"/>
      <w:lang w:val="ru-RU" w:eastAsia="ru-RU" w:bidi="ru-RU"/>
    </w:rPr>
  </w:style>
  <w:style w:type="character" w:customStyle="1" w:styleId="3f2">
    <w:name w:val="Подпись к таблице (3)_"/>
    <w:link w:val="3f3"/>
    <w:rsid w:val="0088197E"/>
    <w:rPr>
      <w:rFonts w:ascii="Segoe UI" w:eastAsia="Segoe UI" w:hAnsi="Segoe UI" w:cs="Segoe UI"/>
      <w:sz w:val="19"/>
      <w:szCs w:val="19"/>
      <w:shd w:val="clear" w:color="auto" w:fill="FFFFFF"/>
    </w:rPr>
  </w:style>
  <w:style w:type="character" w:customStyle="1" w:styleId="2SegoeUI95pt">
    <w:name w:val="Основной текст (2) + Segoe UI;9;5 pt"/>
    <w:rsid w:val="0088197E"/>
    <w:rPr>
      <w:rFonts w:ascii="Segoe UI" w:eastAsia="Segoe UI" w:hAnsi="Segoe UI" w:cs="Segoe UI"/>
      <w:b w:val="0"/>
      <w:bCs w:val="0"/>
      <w:i w:val="0"/>
      <w:iCs w:val="0"/>
      <w:smallCaps w:val="0"/>
      <w:strike w:val="0"/>
      <w:color w:val="000000"/>
      <w:spacing w:val="0"/>
      <w:w w:val="100"/>
      <w:position w:val="0"/>
      <w:sz w:val="19"/>
      <w:szCs w:val="19"/>
      <w:u w:val="none"/>
      <w:lang w:val="ru-RU" w:eastAsia="ru-RU" w:bidi="ru-RU"/>
    </w:rPr>
  </w:style>
  <w:style w:type="character" w:customStyle="1" w:styleId="2105pt">
    <w:name w:val="Основной текст (2) + 10;5 pt;Курсив"/>
    <w:rsid w:val="0088197E"/>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62">
    <w:name w:val="Основной текст (6)_"/>
    <w:link w:val="63"/>
    <w:rsid w:val="0088197E"/>
    <w:rPr>
      <w:b/>
      <w:bCs/>
      <w:shd w:val="clear" w:color="auto" w:fill="FFFFFF"/>
    </w:rPr>
  </w:style>
  <w:style w:type="character" w:customStyle="1" w:styleId="74">
    <w:name w:val="Основной текст (7)_"/>
    <w:link w:val="75"/>
    <w:rsid w:val="0088197E"/>
    <w:rPr>
      <w:rFonts w:ascii="Segoe UI" w:eastAsia="Segoe UI" w:hAnsi="Segoe UI" w:cs="Segoe UI"/>
      <w:b/>
      <w:bCs/>
      <w:sz w:val="13"/>
      <w:szCs w:val="13"/>
      <w:shd w:val="clear" w:color="auto" w:fill="FFFFFF"/>
    </w:rPr>
  </w:style>
  <w:style w:type="character" w:customStyle="1" w:styleId="2SegoeUI75pt">
    <w:name w:val="Основной текст (2) + Segoe UI;7;5 pt"/>
    <w:rsid w:val="0088197E"/>
    <w:rPr>
      <w:rFonts w:ascii="Segoe UI" w:eastAsia="Segoe UI" w:hAnsi="Segoe UI" w:cs="Segoe UI"/>
      <w:b w:val="0"/>
      <w:bCs w:val="0"/>
      <w:i w:val="0"/>
      <w:iCs w:val="0"/>
      <w:smallCaps w:val="0"/>
      <w:strike w:val="0"/>
      <w:color w:val="000000"/>
      <w:spacing w:val="0"/>
      <w:w w:val="100"/>
      <w:position w:val="0"/>
      <w:sz w:val="15"/>
      <w:szCs w:val="15"/>
      <w:u w:val="none"/>
      <w:lang w:val="ru-RU" w:eastAsia="ru-RU" w:bidi="ru-RU"/>
    </w:rPr>
  </w:style>
  <w:style w:type="paragraph" w:customStyle="1" w:styleId="73">
    <w:name w:val="Заголовок №7"/>
    <w:basedOn w:val="a4"/>
    <w:link w:val="72"/>
    <w:qFormat/>
    <w:rsid w:val="0088197E"/>
    <w:pPr>
      <w:widowControl w:val="0"/>
      <w:shd w:val="clear" w:color="auto" w:fill="FFFFFF"/>
      <w:spacing w:after="420" w:line="0" w:lineRule="atLeast"/>
      <w:ind w:hanging="640"/>
      <w:outlineLvl w:val="6"/>
    </w:pPr>
    <w:rPr>
      <w:rFonts w:ascii="Calibri" w:hAnsi="Calibri"/>
      <w:b/>
      <w:bCs/>
      <w:sz w:val="26"/>
      <w:szCs w:val="26"/>
    </w:rPr>
  </w:style>
  <w:style w:type="paragraph" w:customStyle="1" w:styleId="affffff1">
    <w:name w:val="Подпись к таблице"/>
    <w:basedOn w:val="a4"/>
    <w:link w:val="affffff0"/>
    <w:qFormat/>
    <w:rsid w:val="0088197E"/>
    <w:pPr>
      <w:widowControl w:val="0"/>
      <w:shd w:val="clear" w:color="auto" w:fill="FFFFFF"/>
      <w:spacing w:after="0" w:line="0" w:lineRule="atLeast"/>
    </w:pPr>
    <w:rPr>
      <w:rFonts w:ascii="Calibri" w:hAnsi="Calibri"/>
      <w:sz w:val="20"/>
    </w:rPr>
  </w:style>
  <w:style w:type="paragraph" w:customStyle="1" w:styleId="2f6">
    <w:name w:val="Подпись к таблице (2)"/>
    <w:basedOn w:val="a4"/>
    <w:link w:val="2f5"/>
    <w:qFormat/>
    <w:rsid w:val="0088197E"/>
    <w:pPr>
      <w:widowControl w:val="0"/>
      <w:shd w:val="clear" w:color="auto" w:fill="FFFFFF"/>
      <w:spacing w:after="0" w:line="0" w:lineRule="atLeast"/>
    </w:pPr>
    <w:rPr>
      <w:rFonts w:ascii="Segoe UI" w:eastAsia="Segoe UI" w:hAnsi="Segoe UI" w:cs="Segoe UI"/>
      <w:sz w:val="18"/>
      <w:szCs w:val="18"/>
    </w:rPr>
  </w:style>
  <w:style w:type="paragraph" w:customStyle="1" w:styleId="3f3">
    <w:name w:val="Подпись к таблице (3)"/>
    <w:basedOn w:val="a4"/>
    <w:link w:val="3f2"/>
    <w:qFormat/>
    <w:rsid w:val="0088197E"/>
    <w:pPr>
      <w:widowControl w:val="0"/>
      <w:shd w:val="clear" w:color="auto" w:fill="FFFFFF"/>
      <w:spacing w:before="60" w:after="0" w:line="264" w:lineRule="exact"/>
      <w:jc w:val="center"/>
    </w:pPr>
    <w:rPr>
      <w:rFonts w:ascii="Segoe UI" w:eastAsia="Segoe UI" w:hAnsi="Segoe UI" w:cs="Segoe UI"/>
      <w:sz w:val="19"/>
      <w:szCs w:val="19"/>
    </w:rPr>
  </w:style>
  <w:style w:type="paragraph" w:customStyle="1" w:styleId="63">
    <w:name w:val="Основной текст (6)"/>
    <w:basedOn w:val="a4"/>
    <w:link w:val="62"/>
    <w:qFormat/>
    <w:rsid w:val="0088197E"/>
    <w:pPr>
      <w:widowControl w:val="0"/>
      <w:shd w:val="clear" w:color="auto" w:fill="FFFFFF"/>
      <w:spacing w:after="60" w:line="394" w:lineRule="exact"/>
    </w:pPr>
    <w:rPr>
      <w:rFonts w:ascii="Calibri" w:hAnsi="Calibri"/>
      <w:b/>
      <w:bCs/>
      <w:sz w:val="20"/>
    </w:rPr>
  </w:style>
  <w:style w:type="paragraph" w:customStyle="1" w:styleId="75">
    <w:name w:val="Основной текст (7)"/>
    <w:basedOn w:val="a4"/>
    <w:link w:val="74"/>
    <w:qFormat/>
    <w:rsid w:val="0088197E"/>
    <w:pPr>
      <w:widowControl w:val="0"/>
      <w:shd w:val="clear" w:color="auto" w:fill="FFFFFF"/>
      <w:spacing w:before="1200" w:after="0" w:line="206" w:lineRule="exact"/>
    </w:pPr>
    <w:rPr>
      <w:rFonts w:ascii="Segoe UI" w:eastAsia="Segoe UI" w:hAnsi="Segoe UI" w:cs="Segoe UI"/>
      <w:b/>
      <w:bCs/>
      <w:sz w:val="13"/>
      <w:szCs w:val="13"/>
    </w:rPr>
  </w:style>
  <w:style w:type="paragraph" w:customStyle="1" w:styleId="xl91">
    <w:name w:val="xl91"/>
    <w:basedOn w:val="a4"/>
    <w:qFormat/>
    <w:rsid w:val="0088197E"/>
    <w:pPr>
      <w:spacing w:before="100" w:beforeAutospacing="1" w:after="100" w:afterAutospacing="1" w:line="240" w:lineRule="auto"/>
      <w:jc w:val="center"/>
    </w:pPr>
    <w:rPr>
      <w:sz w:val="20"/>
    </w:rPr>
  </w:style>
  <w:style w:type="paragraph" w:customStyle="1" w:styleId="xl92">
    <w:name w:val="xl92"/>
    <w:basedOn w:val="a4"/>
    <w:qFormat/>
    <w:rsid w:val="0088197E"/>
    <w:pPr>
      <w:spacing w:before="100" w:beforeAutospacing="1" w:after="100" w:afterAutospacing="1" w:line="240" w:lineRule="auto"/>
    </w:pPr>
    <w:rPr>
      <w:sz w:val="20"/>
    </w:rPr>
  </w:style>
  <w:style w:type="paragraph" w:customStyle="1" w:styleId="xl93">
    <w:name w:val="xl93"/>
    <w:basedOn w:val="a4"/>
    <w:qFormat/>
    <w:rsid w:val="0088197E"/>
    <w:pPr>
      <w:spacing w:before="100" w:beforeAutospacing="1" w:after="100" w:afterAutospacing="1" w:line="240" w:lineRule="auto"/>
    </w:pPr>
    <w:rPr>
      <w:b/>
      <w:bCs/>
      <w:sz w:val="20"/>
    </w:rPr>
  </w:style>
  <w:style w:type="paragraph" w:customStyle="1" w:styleId="xl94">
    <w:name w:val="xl94"/>
    <w:basedOn w:val="a4"/>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20"/>
    </w:rPr>
  </w:style>
  <w:style w:type="paragraph" w:customStyle="1" w:styleId="xl95">
    <w:name w:val="xl95"/>
    <w:basedOn w:val="a4"/>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20"/>
    </w:rPr>
  </w:style>
  <w:style w:type="paragraph" w:customStyle="1" w:styleId="xl96">
    <w:name w:val="xl96"/>
    <w:basedOn w:val="a4"/>
    <w:qFormat/>
    <w:rsid w:val="008819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b/>
      <w:bCs/>
      <w:sz w:val="20"/>
    </w:rPr>
  </w:style>
  <w:style w:type="paragraph" w:customStyle="1" w:styleId="xl97">
    <w:name w:val="xl97"/>
    <w:basedOn w:val="a4"/>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sz w:val="20"/>
    </w:rPr>
  </w:style>
  <w:style w:type="paragraph" w:customStyle="1" w:styleId="xl98">
    <w:name w:val="xl98"/>
    <w:basedOn w:val="a4"/>
    <w:qFormat/>
    <w:rsid w:val="0088197E"/>
    <w:pPr>
      <w:pBdr>
        <w:left w:val="single" w:sz="4" w:space="0" w:color="auto"/>
        <w:bottom w:val="single" w:sz="4" w:space="0" w:color="auto"/>
        <w:right w:val="single" w:sz="4" w:space="0" w:color="auto"/>
      </w:pBdr>
      <w:spacing w:before="100" w:beforeAutospacing="1" w:after="100" w:afterAutospacing="1" w:line="240" w:lineRule="auto"/>
      <w:jc w:val="center"/>
    </w:pPr>
    <w:rPr>
      <w:sz w:val="20"/>
    </w:rPr>
  </w:style>
  <w:style w:type="paragraph" w:customStyle="1" w:styleId="xl99">
    <w:name w:val="xl99"/>
    <w:basedOn w:val="a4"/>
    <w:qFormat/>
    <w:rsid w:val="0088197E"/>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sz w:val="20"/>
    </w:rPr>
  </w:style>
  <w:style w:type="paragraph" w:customStyle="1" w:styleId="xl100">
    <w:name w:val="xl100"/>
    <w:basedOn w:val="a4"/>
    <w:qFormat/>
    <w:rsid w:val="008819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sz w:val="20"/>
    </w:rPr>
  </w:style>
  <w:style w:type="paragraph" w:customStyle="1" w:styleId="xl101">
    <w:name w:val="xl101"/>
    <w:basedOn w:val="a4"/>
    <w:qFormat/>
    <w:rsid w:val="0088197E"/>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jc w:val="center"/>
    </w:pPr>
    <w:rPr>
      <w:sz w:val="20"/>
    </w:rPr>
  </w:style>
  <w:style w:type="paragraph" w:customStyle="1" w:styleId="xl102">
    <w:name w:val="xl102"/>
    <w:basedOn w:val="a4"/>
    <w:qFormat/>
    <w:rsid w:val="0088197E"/>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jc w:val="center"/>
    </w:pPr>
    <w:rPr>
      <w:sz w:val="20"/>
    </w:rPr>
  </w:style>
  <w:style w:type="paragraph" w:customStyle="1" w:styleId="xl103">
    <w:name w:val="xl103"/>
    <w:basedOn w:val="a4"/>
    <w:qFormat/>
    <w:rsid w:val="0088197E"/>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sz w:val="20"/>
    </w:rPr>
  </w:style>
  <w:style w:type="paragraph" w:customStyle="1" w:styleId="xl104">
    <w:name w:val="xl104"/>
    <w:basedOn w:val="a4"/>
    <w:qFormat/>
    <w:rsid w:val="0088197E"/>
    <w:pPr>
      <w:pBdr>
        <w:top w:val="single" w:sz="4" w:space="0" w:color="auto"/>
        <w:left w:val="single" w:sz="4" w:space="0" w:color="auto"/>
        <w:right w:val="single" w:sz="4" w:space="0" w:color="auto"/>
      </w:pBdr>
      <w:shd w:val="clear" w:color="000000" w:fill="CCECFF"/>
      <w:spacing w:before="100" w:beforeAutospacing="1" w:after="100" w:afterAutospacing="1" w:line="240" w:lineRule="auto"/>
      <w:jc w:val="center"/>
    </w:pPr>
    <w:rPr>
      <w:sz w:val="20"/>
    </w:rPr>
  </w:style>
  <w:style w:type="paragraph" w:customStyle="1" w:styleId="xl105">
    <w:name w:val="xl105"/>
    <w:basedOn w:val="a4"/>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sz w:val="20"/>
    </w:rPr>
  </w:style>
  <w:style w:type="paragraph" w:customStyle="1" w:styleId="xl106">
    <w:name w:val="xl106"/>
    <w:basedOn w:val="a4"/>
    <w:uiPriority w:val="99"/>
    <w:qFormat/>
    <w:rsid w:val="0088197E"/>
    <w:pPr>
      <w:spacing w:before="100" w:beforeAutospacing="1" w:after="100" w:afterAutospacing="1" w:line="240" w:lineRule="auto"/>
    </w:pPr>
    <w:rPr>
      <w:sz w:val="20"/>
    </w:rPr>
  </w:style>
  <w:style w:type="paragraph" w:customStyle="1" w:styleId="xl107">
    <w:name w:val="xl107"/>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20"/>
    </w:rPr>
  </w:style>
  <w:style w:type="paragraph" w:customStyle="1" w:styleId="xl108">
    <w:name w:val="xl108"/>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20"/>
    </w:rPr>
  </w:style>
  <w:style w:type="paragraph" w:customStyle="1" w:styleId="xl109">
    <w:name w:val="xl109"/>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 w:val="20"/>
    </w:rPr>
  </w:style>
  <w:style w:type="paragraph" w:customStyle="1" w:styleId="xl110">
    <w:name w:val="xl110"/>
    <w:basedOn w:val="a4"/>
    <w:uiPriority w:val="99"/>
    <w:qFormat/>
    <w:rsid w:val="0088197E"/>
    <w:pPr>
      <w:spacing w:before="100" w:beforeAutospacing="1" w:after="100" w:afterAutospacing="1" w:line="240" w:lineRule="auto"/>
    </w:pPr>
    <w:rPr>
      <w:b/>
      <w:bCs/>
      <w:sz w:val="20"/>
    </w:rPr>
  </w:style>
  <w:style w:type="paragraph" w:customStyle="1" w:styleId="xl111">
    <w:name w:val="xl111"/>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 w:val="20"/>
    </w:rPr>
  </w:style>
  <w:style w:type="paragraph" w:customStyle="1" w:styleId="xl112">
    <w:name w:val="xl112"/>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 w:val="20"/>
    </w:rPr>
  </w:style>
  <w:style w:type="paragraph" w:customStyle="1" w:styleId="xl113">
    <w:name w:val="xl113"/>
    <w:basedOn w:val="a4"/>
    <w:uiPriority w:val="99"/>
    <w:qFormat/>
    <w:rsid w:val="0088197E"/>
    <w:pPr>
      <w:spacing w:before="100" w:beforeAutospacing="1" w:after="100" w:afterAutospacing="1" w:line="240" w:lineRule="auto"/>
      <w:textAlignment w:val="center"/>
    </w:pPr>
    <w:rPr>
      <w:b/>
      <w:bCs/>
      <w:sz w:val="20"/>
    </w:rPr>
  </w:style>
  <w:style w:type="paragraph" w:customStyle="1" w:styleId="xl114">
    <w:name w:val="xl114"/>
    <w:basedOn w:val="a4"/>
    <w:uiPriority w:val="99"/>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b/>
      <w:bCs/>
      <w:sz w:val="20"/>
    </w:rPr>
  </w:style>
  <w:style w:type="paragraph" w:customStyle="1" w:styleId="xl115">
    <w:name w:val="xl115"/>
    <w:basedOn w:val="a4"/>
    <w:uiPriority w:val="99"/>
    <w:qFormat/>
    <w:rsid w:val="0088197E"/>
    <w:pPr>
      <w:spacing w:before="100" w:beforeAutospacing="1" w:after="100" w:afterAutospacing="1" w:line="240" w:lineRule="auto"/>
      <w:jc w:val="center"/>
      <w:textAlignment w:val="center"/>
    </w:pPr>
    <w:rPr>
      <w:sz w:val="20"/>
    </w:rPr>
  </w:style>
  <w:style w:type="paragraph" w:customStyle="1" w:styleId="xl116">
    <w:name w:val="xl116"/>
    <w:basedOn w:val="a4"/>
    <w:uiPriority w:val="99"/>
    <w:qFormat/>
    <w:rsid w:val="0088197E"/>
    <w:pPr>
      <w:spacing w:before="100" w:beforeAutospacing="1" w:after="100" w:afterAutospacing="1" w:line="240" w:lineRule="auto"/>
      <w:textAlignment w:val="center"/>
    </w:pPr>
    <w:rPr>
      <w:sz w:val="20"/>
    </w:rPr>
  </w:style>
  <w:style w:type="paragraph" w:customStyle="1" w:styleId="xl117">
    <w:name w:val="xl117"/>
    <w:basedOn w:val="a4"/>
    <w:uiPriority w:val="99"/>
    <w:qFormat/>
    <w:rsid w:val="0088197E"/>
    <w:pPr>
      <w:spacing w:before="100" w:beforeAutospacing="1" w:after="100" w:afterAutospacing="1" w:line="240" w:lineRule="auto"/>
      <w:jc w:val="center"/>
    </w:pPr>
    <w:rPr>
      <w:sz w:val="20"/>
    </w:rPr>
  </w:style>
  <w:style w:type="paragraph" w:customStyle="1" w:styleId="xl118">
    <w:name w:val="xl118"/>
    <w:basedOn w:val="a4"/>
    <w:uiPriority w:val="99"/>
    <w:qFormat/>
    <w:rsid w:val="0088197E"/>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sz w:val="20"/>
    </w:rPr>
  </w:style>
  <w:style w:type="paragraph" w:customStyle="1" w:styleId="xl119">
    <w:name w:val="xl119"/>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b/>
      <w:bCs/>
      <w:sz w:val="20"/>
    </w:rPr>
  </w:style>
  <w:style w:type="paragraph" w:customStyle="1" w:styleId="xl120">
    <w:name w:val="xl120"/>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b/>
      <w:bCs/>
      <w:sz w:val="20"/>
    </w:rPr>
  </w:style>
  <w:style w:type="paragraph" w:customStyle="1" w:styleId="xl121">
    <w:name w:val="xl121"/>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b/>
      <w:bCs/>
      <w:sz w:val="20"/>
    </w:rPr>
  </w:style>
  <w:style w:type="paragraph" w:customStyle="1" w:styleId="xl122">
    <w:name w:val="xl122"/>
    <w:basedOn w:val="a4"/>
    <w:uiPriority w:val="99"/>
    <w:qFormat/>
    <w:rsid w:val="0088197E"/>
    <w:pPr>
      <w:pBdr>
        <w:top w:val="single" w:sz="8"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jc w:val="center"/>
    </w:pPr>
    <w:rPr>
      <w:sz w:val="20"/>
    </w:rPr>
  </w:style>
  <w:style w:type="paragraph" w:customStyle="1" w:styleId="xl123">
    <w:name w:val="xl123"/>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jc w:val="center"/>
    </w:pPr>
    <w:rPr>
      <w:b/>
      <w:bCs/>
      <w:sz w:val="20"/>
    </w:rPr>
  </w:style>
  <w:style w:type="paragraph" w:customStyle="1" w:styleId="xl124">
    <w:name w:val="xl124"/>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jc w:val="center"/>
    </w:pPr>
    <w:rPr>
      <w:b/>
      <w:bCs/>
      <w:sz w:val="20"/>
    </w:rPr>
  </w:style>
  <w:style w:type="paragraph" w:customStyle="1" w:styleId="xl125">
    <w:name w:val="xl125"/>
    <w:basedOn w:val="a4"/>
    <w:uiPriority w:val="99"/>
    <w:qFormat/>
    <w:rsid w:val="0088197E"/>
    <w:pPr>
      <w:pBdr>
        <w:top w:val="single" w:sz="4" w:space="0" w:color="auto"/>
        <w:left w:val="single" w:sz="4" w:space="0" w:color="auto"/>
        <w:bottom w:val="single" w:sz="8" w:space="0" w:color="auto"/>
        <w:right w:val="single" w:sz="4" w:space="0" w:color="auto"/>
      </w:pBdr>
      <w:shd w:val="clear" w:color="000000" w:fill="CCECFF"/>
      <w:spacing w:before="100" w:beforeAutospacing="1" w:after="100" w:afterAutospacing="1" w:line="240" w:lineRule="auto"/>
      <w:jc w:val="center"/>
    </w:pPr>
    <w:rPr>
      <w:b/>
      <w:bCs/>
      <w:sz w:val="20"/>
    </w:rPr>
  </w:style>
  <w:style w:type="paragraph" w:customStyle="1" w:styleId="xl126">
    <w:name w:val="xl126"/>
    <w:basedOn w:val="a4"/>
    <w:uiPriority w:val="99"/>
    <w:qFormat/>
    <w:rsid w:val="0088197E"/>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sz w:val="20"/>
    </w:rPr>
  </w:style>
  <w:style w:type="paragraph" w:customStyle="1" w:styleId="xl127">
    <w:name w:val="xl127"/>
    <w:basedOn w:val="a4"/>
    <w:uiPriority w:val="99"/>
    <w:qFormat/>
    <w:rsid w:val="0088197E"/>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sz w:val="20"/>
    </w:rPr>
  </w:style>
  <w:style w:type="paragraph" w:customStyle="1" w:styleId="xl128">
    <w:name w:val="xl128"/>
    <w:basedOn w:val="a4"/>
    <w:uiPriority w:val="99"/>
    <w:qFormat/>
    <w:rsid w:val="0088197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sz w:val="20"/>
    </w:rPr>
  </w:style>
  <w:style w:type="paragraph" w:customStyle="1" w:styleId="xl129">
    <w:name w:val="xl129"/>
    <w:basedOn w:val="a4"/>
    <w:uiPriority w:val="99"/>
    <w:qFormat/>
    <w:rsid w:val="0088197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b/>
      <w:bCs/>
      <w:sz w:val="20"/>
    </w:rPr>
  </w:style>
  <w:style w:type="paragraph" w:customStyle="1" w:styleId="xl130">
    <w:name w:val="xl130"/>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0"/>
    </w:rPr>
  </w:style>
  <w:style w:type="paragraph" w:customStyle="1" w:styleId="xl131">
    <w:name w:val="xl131"/>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 w:val="20"/>
    </w:rPr>
  </w:style>
  <w:style w:type="paragraph" w:customStyle="1" w:styleId="xl132">
    <w:name w:val="xl132"/>
    <w:basedOn w:val="a4"/>
    <w:uiPriority w:val="99"/>
    <w:qFormat/>
    <w:rsid w:val="0088197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sz w:val="20"/>
    </w:rPr>
  </w:style>
  <w:style w:type="paragraph" w:customStyle="1" w:styleId="xl133">
    <w:name w:val="xl133"/>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 w:val="20"/>
    </w:rPr>
  </w:style>
  <w:style w:type="paragraph" w:customStyle="1" w:styleId="xl134">
    <w:name w:val="xl134"/>
    <w:basedOn w:val="a4"/>
    <w:uiPriority w:val="99"/>
    <w:qFormat/>
    <w:rsid w:val="0088197E"/>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20"/>
    </w:rPr>
  </w:style>
  <w:style w:type="paragraph" w:customStyle="1" w:styleId="xl135">
    <w:name w:val="xl135"/>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0"/>
    </w:rPr>
  </w:style>
  <w:style w:type="paragraph" w:customStyle="1" w:styleId="xl136">
    <w:name w:val="xl136"/>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sz w:val="20"/>
    </w:rPr>
  </w:style>
  <w:style w:type="paragraph" w:customStyle="1" w:styleId="xl137">
    <w:name w:val="xl137"/>
    <w:basedOn w:val="a4"/>
    <w:uiPriority w:val="99"/>
    <w:qFormat/>
    <w:rsid w:val="0088197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20"/>
    </w:rPr>
  </w:style>
  <w:style w:type="paragraph" w:customStyle="1" w:styleId="xl138">
    <w:name w:val="xl138"/>
    <w:basedOn w:val="a4"/>
    <w:uiPriority w:val="99"/>
    <w:qFormat/>
    <w:rsid w:val="0088197E"/>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sz w:val="20"/>
    </w:rPr>
  </w:style>
  <w:style w:type="paragraph" w:customStyle="1" w:styleId="xl139">
    <w:name w:val="xl139"/>
    <w:basedOn w:val="a4"/>
    <w:uiPriority w:val="99"/>
    <w:qFormat/>
    <w:rsid w:val="0088197E"/>
    <w:pPr>
      <w:pBdr>
        <w:top w:val="single" w:sz="4" w:space="0" w:color="auto"/>
        <w:left w:val="single" w:sz="8"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sz w:val="20"/>
    </w:rPr>
  </w:style>
  <w:style w:type="paragraph" w:customStyle="1" w:styleId="xl140">
    <w:name w:val="xl140"/>
    <w:basedOn w:val="a4"/>
    <w:uiPriority w:val="99"/>
    <w:qFormat/>
    <w:rsid w:val="0088197E"/>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sz w:val="20"/>
    </w:rPr>
  </w:style>
  <w:style w:type="paragraph" w:customStyle="1" w:styleId="xl141">
    <w:name w:val="xl141"/>
    <w:basedOn w:val="a4"/>
    <w:uiPriority w:val="99"/>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b/>
      <w:bCs/>
      <w:sz w:val="20"/>
    </w:rPr>
  </w:style>
  <w:style w:type="paragraph" w:customStyle="1" w:styleId="xl142">
    <w:name w:val="xl142"/>
    <w:basedOn w:val="a4"/>
    <w:uiPriority w:val="99"/>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b/>
      <w:bCs/>
      <w:sz w:val="20"/>
    </w:rPr>
  </w:style>
  <w:style w:type="paragraph" w:customStyle="1" w:styleId="xl143">
    <w:name w:val="xl143"/>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sz w:val="20"/>
    </w:rPr>
  </w:style>
  <w:style w:type="paragraph" w:customStyle="1" w:styleId="xl144">
    <w:name w:val="xl144"/>
    <w:basedOn w:val="a4"/>
    <w:uiPriority w:val="99"/>
    <w:qFormat/>
    <w:rsid w:val="0088197E"/>
    <w:pPr>
      <w:pBdr>
        <w:top w:val="single" w:sz="4" w:space="0" w:color="auto"/>
        <w:left w:val="single" w:sz="8" w:space="0" w:color="auto"/>
        <w:right w:val="single" w:sz="4" w:space="0" w:color="auto"/>
      </w:pBdr>
      <w:shd w:val="clear" w:color="000000" w:fill="FFFF00"/>
      <w:spacing w:before="100" w:beforeAutospacing="1" w:after="100" w:afterAutospacing="1" w:line="240" w:lineRule="auto"/>
      <w:jc w:val="center"/>
      <w:textAlignment w:val="center"/>
    </w:pPr>
    <w:rPr>
      <w:b/>
      <w:bCs/>
      <w:sz w:val="20"/>
    </w:rPr>
  </w:style>
  <w:style w:type="paragraph" w:customStyle="1" w:styleId="xl145">
    <w:name w:val="xl145"/>
    <w:basedOn w:val="a4"/>
    <w:uiPriority w:val="99"/>
    <w:qFormat/>
    <w:rsid w:val="0088197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b/>
      <w:bCs/>
      <w:sz w:val="20"/>
    </w:rPr>
  </w:style>
  <w:style w:type="paragraph" w:customStyle="1" w:styleId="xl146">
    <w:name w:val="xl146"/>
    <w:basedOn w:val="a4"/>
    <w:uiPriority w:val="99"/>
    <w:qFormat/>
    <w:rsid w:val="0088197E"/>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b/>
      <w:bCs/>
      <w:sz w:val="20"/>
    </w:rPr>
  </w:style>
  <w:style w:type="paragraph" w:customStyle="1" w:styleId="xl147">
    <w:name w:val="xl147"/>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b/>
      <w:bCs/>
      <w:sz w:val="20"/>
    </w:rPr>
  </w:style>
  <w:style w:type="paragraph" w:customStyle="1" w:styleId="xl148">
    <w:name w:val="xl148"/>
    <w:basedOn w:val="a4"/>
    <w:uiPriority w:val="99"/>
    <w:qFormat/>
    <w:rsid w:val="0088197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sz w:val="20"/>
    </w:rPr>
  </w:style>
  <w:style w:type="paragraph" w:customStyle="1" w:styleId="xl149">
    <w:name w:val="xl149"/>
    <w:basedOn w:val="a4"/>
    <w:uiPriority w:val="99"/>
    <w:qFormat/>
    <w:rsid w:val="0088197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sz w:val="20"/>
    </w:rPr>
  </w:style>
  <w:style w:type="paragraph" w:customStyle="1" w:styleId="xl150">
    <w:name w:val="xl150"/>
    <w:basedOn w:val="a4"/>
    <w:uiPriority w:val="99"/>
    <w:qFormat/>
    <w:rsid w:val="0088197E"/>
    <w:pPr>
      <w:pBdr>
        <w:left w:val="single" w:sz="4" w:space="0" w:color="auto"/>
        <w:bottom w:val="single" w:sz="4" w:space="0" w:color="auto"/>
        <w:right w:val="single" w:sz="8" w:space="0" w:color="auto"/>
      </w:pBdr>
      <w:shd w:val="clear" w:color="000000" w:fill="FFFFCC"/>
      <w:spacing w:before="100" w:beforeAutospacing="1" w:after="100" w:afterAutospacing="1" w:line="240" w:lineRule="auto"/>
      <w:jc w:val="center"/>
      <w:textAlignment w:val="center"/>
    </w:pPr>
    <w:rPr>
      <w:sz w:val="20"/>
    </w:rPr>
  </w:style>
  <w:style w:type="paragraph" w:customStyle="1" w:styleId="xl151">
    <w:name w:val="xl151"/>
    <w:basedOn w:val="a4"/>
    <w:uiPriority w:val="99"/>
    <w:qFormat/>
    <w:rsid w:val="0088197E"/>
    <w:pPr>
      <w:pBdr>
        <w:top w:val="single" w:sz="4" w:space="0" w:color="auto"/>
        <w:left w:val="single" w:sz="4" w:space="0" w:color="auto"/>
        <w:bottom w:val="single" w:sz="4" w:space="0" w:color="auto"/>
        <w:right w:val="single" w:sz="8" w:space="0" w:color="auto"/>
      </w:pBdr>
      <w:shd w:val="clear" w:color="000000" w:fill="CCECFF"/>
      <w:spacing w:before="100" w:beforeAutospacing="1" w:after="100" w:afterAutospacing="1" w:line="240" w:lineRule="auto"/>
      <w:jc w:val="center"/>
      <w:textAlignment w:val="center"/>
    </w:pPr>
    <w:rPr>
      <w:sz w:val="20"/>
    </w:rPr>
  </w:style>
  <w:style w:type="paragraph" w:customStyle="1" w:styleId="xl152">
    <w:name w:val="xl152"/>
    <w:basedOn w:val="a4"/>
    <w:uiPriority w:val="99"/>
    <w:qFormat/>
    <w:rsid w:val="0088197E"/>
    <w:pPr>
      <w:pBdr>
        <w:top w:val="single" w:sz="4" w:space="0" w:color="auto"/>
        <w:left w:val="single" w:sz="4" w:space="0" w:color="auto"/>
        <w:bottom w:val="single" w:sz="4" w:space="0" w:color="auto"/>
        <w:right w:val="single" w:sz="8" w:space="0" w:color="auto"/>
      </w:pBdr>
      <w:shd w:val="clear" w:color="000000" w:fill="FFFFCC"/>
      <w:spacing w:before="100" w:beforeAutospacing="1" w:after="100" w:afterAutospacing="1" w:line="240" w:lineRule="auto"/>
      <w:jc w:val="center"/>
      <w:textAlignment w:val="center"/>
    </w:pPr>
    <w:rPr>
      <w:sz w:val="20"/>
    </w:rPr>
  </w:style>
  <w:style w:type="paragraph" w:customStyle="1" w:styleId="xl153">
    <w:name w:val="xl153"/>
    <w:basedOn w:val="a4"/>
    <w:uiPriority w:val="99"/>
    <w:qFormat/>
    <w:rsid w:val="0088197E"/>
    <w:pPr>
      <w:pBdr>
        <w:top w:val="single" w:sz="4" w:space="0" w:color="auto"/>
        <w:left w:val="single" w:sz="4" w:space="0" w:color="auto"/>
        <w:right w:val="single" w:sz="8" w:space="0" w:color="auto"/>
      </w:pBdr>
      <w:shd w:val="clear" w:color="000000" w:fill="CCECFF"/>
      <w:spacing w:before="100" w:beforeAutospacing="1" w:after="100" w:afterAutospacing="1" w:line="240" w:lineRule="auto"/>
      <w:jc w:val="center"/>
      <w:textAlignment w:val="center"/>
    </w:pPr>
    <w:rPr>
      <w:sz w:val="20"/>
    </w:rPr>
  </w:style>
  <w:style w:type="paragraph" w:customStyle="1" w:styleId="xl154">
    <w:name w:val="xl154"/>
    <w:basedOn w:val="a4"/>
    <w:uiPriority w:val="99"/>
    <w:qFormat/>
    <w:rsid w:val="0088197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sz w:val="20"/>
    </w:rPr>
  </w:style>
  <w:style w:type="paragraph" w:customStyle="1" w:styleId="xl155">
    <w:name w:val="xl155"/>
    <w:basedOn w:val="a4"/>
    <w:uiPriority w:val="99"/>
    <w:qFormat/>
    <w:rsid w:val="0088197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sz w:val="20"/>
    </w:rPr>
  </w:style>
  <w:style w:type="paragraph" w:customStyle="1" w:styleId="xl156">
    <w:name w:val="xl156"/>
    <w:basedOn w:val="a4"/>
    <w:uiPriority w:val="99"/>
    <w:qFormat/>
    <w:rsid w:val="0088197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b/>
      <w:bCs/>
      <w:sz w:val="20"/>
    </w:rPr>
  </w:style>
  <w:style w:type="paragraph" w:customStyle="1" w:styleId="xl157">
    <w:name w:val="xl157"/>
    <w:basedOn w:val="a4"/>
    <w:uiPriority w:val="99"/>
    <w:qFormat/>
    <w:rsid w:val="0088197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b/>
      <w:bCs/>
      <w:sz w:val="20"/>
    </w:rPr>
  </w:style>
  <w:style w:type="paragraph" w:customStyle="1" w:styleId="xl158">
    <w:name w:val="xl158"/>
    <w:basedOn w:val="a4"/>
    <w:uiPriority w:val="99"/>
    <w:qFormat/>
    <w:rsid w:val="0088197E"/>
    <w:pPr>
      <w:pBdr>
        <w:top w:val="single" w:sz="8" w:space="0" w:color="auto"/>
        <w:left w:val="single" w:sz="4" w:space="0" w:color="auto"/>
        <w:bottom w:val="single" w:sz="4" w:space="0" w:color="auto"/>
        <w:right w:val="single" w:sz="8" w:space="0" w:color="auto"/>
      </w:pBdr>
      <w:shd w:val="clear" w:color="000000" w:fill="FFFFCC"/>
      <w:spacing w:before="100" w:beforeAutospacing="1" w:after="100" w:afterAutospacing="1" w:line="240" w:lineRule="auto"/>
      <w:jc w:val="center"/>
      <w:textAlignment w:val="center"/>
    </w:pPr>
    <w:rPr>
      <w:sz w:val="20"/>
    </w:rPr>
  </w:style>
  <w:style w:type="paragraph" w:customStyle="1" w:styleId="xl159">
    <w:name w:val="xl159"/>
    <w:basedOn w:val="a4"/>
    <w:uiPriority w:val="99"/>
    <w:qFormat/>
    <w:rsid w:val="0088197E"/>
    <w:pPr>
      <w:pBdr>
        <w:top w:val="single" w:sz="4" w:space="0" w:color="auto"/>
        <w:left w:val="single" w:sz="4" w:space="0" w:color="auto"/>
        <w:bottom w:val="single" w:sz="4" w:space="0" w:color="auto"/>
        <w:right w:val="single" w:sz="8" w:space="0" w:color="auto"/>
      </w:pBdr>
      <w:shd w:val="clear" w:color="000000" w:fill="FFFFCC"/>
      <w:spacing w:before="100" w:beforeAutospacing="1" w:after="100" w:afterAutospacing="1" w:line="240" w:lineRule="auto"/>
      <w:jc w:val="center"/>
      <w:textAlignment w:val="center"/>
    </w:pPr>
    <w:rPr>
      <w:b/>
      <w:bCs/>
      <w:sz w:val="20"/>
    </w:rPr>
  </w:style>
  <w:style w:type="paragraph" w:customStyle="1" w:styleId="xl160">
    <w:name w:val="xl160"/>
    <w:basedOn w:val="a4"/>
    <w:uiPriority w:val="99"/>
    <w:qFormat/>
    <w:rsid w:val="0088197E"/>
    <w:pPr>
      <w:pBdr>
        <w:top w:val="single" w:sz="8" w:space="0" w:color="auto"/>
        <w:left w:val="single" w:sz="4" w:space="0" w:color="auto"/>
        <w:bottom w:val="single" w:sz="4" w:space="0" w:color="auto"/>
        <w:right w:val="single" w:sz="8" w:space="0" w:color="auto"/>
      </w:pBdr>
      <w:shd w:val="clear" w:color="000000" w:fill="CCECFF"/>
      <w:spacing w:before="100" w:beforeAutospacing="1" w:after="100" w:afterAutospacing="1" w:line="240" w:lineRule="auto"/>
      <w:jc w:val="center"/>
      <w:textAlignment w:val="center"/>
    </w:pPr>
    <w:rPr>
      <w:sz w:val="20"/>
    </w:rPr>
  </w:style>
  <w:style w:type="paragraph" w:customStyle="1" w:styleId="xl161">
    <w:name w:val="xl161"/>
    <w:basedOn w:val="a4"/>
    <w:uiPriority w:val="99"/>
    <w:qFormat/>
    <w:rsid w:val="0088197E"/>
    <w:pPr>
      <w:pBdr>
        <w:top w:val="single" w:sz="4" w:space="0" w:color="auto"/>
        <w:left w:val="single" w:sz="4" w:space="0" w:color="auto"/>
        <w:bottom w:val="single" w:sz="4" w:space="0" w:color="auto"/>
        <w:right w:val="single" w:sz="8" w:space="0" w:color="auto"/>
      </w:pBdr>
      <w:shd w:val="clear" w:color="000000" w:fill="CCECFF"/>
      <w:spacing w:before="100" w:beforeAutospacing="1" w:after="100" w:afterAutospacing="1" w:line="240" w:lineRule="auto"/>
      <w:jc w:val="center"/>
      <w:textAlignment w:val="center"/>
    </w:pPr>
    <w:rPr>
      <w:b/>
      <w:bCs/>
      <w:sz w:val="20"/>
    </w:rPr>
  </w:style>
  <w:style w:type="paragraph" w:customStyle="1" w:styleId="xl162">
    <w:name w:val="xl162"/>
    <w:basedOn w:val="a4"/>
    <w:uiPriority w:val="99"/>
    <w:qFormat/>
    <w:rsid w:val="0088197E"/>
    <w:pPr>
      <w:pBdr>
        <w:top w:val="single" w:sz="4" w:space="0" w:color="auto"/>
        <w:left w:val="single" w:sz="4" w:space="0" w:color="auto"/>
        <w:bottom w:val="single" w:sz="8" w:space="0" w:color="auto"/>
        <w:right w:val="single" w:sz="8" w:space="0" w:color="auto"/>
      </w:pBdr>
      <w:shd w:val="clear" w:color="000000" w:fill="CCECFF"/>
      <w:spacing w:before="100" w:beforeAutospacing="1" w:after="100" w:afterAutospacing="1" w:line="240" w:lineRule="auto"/>
      <w:jc w:val="center"/>
      <w:textAlignment w:val="center"/>
    </w:pPr>
    <w:rPr>
      <w:b/>
      <w:bCs/>
      <w:sz w:val="20"/>
    </w:rPr>
  </w:style>
  <w:style w:type="paragraph" w:customStyle="1" w:styleId="xl163">
    <w:name w:val="xl163"/>
    <w:basedOn w:val="a4"/>
    <w:uiPriority w:val="99"/>
    <w:qFormat/>
    <w:rsid w:val="0088197E"/>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sz w:val="20"/>
    </w:rPr>
  </w:style>
  <w:style w:type="paragraph" w:customStyle="1" w:styleId="xl164">
    <w:name w:val="xl164"/>
    <w:basedOn w:val="a4"/>
    <w:uiPriority w:val="99"/>
    <w:qFormat/>
    <w:rsid w:val="0088197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b/>
      <w:bCs/>
      <w:sz w:val="20"/>
    </w:rPr>
  </w:style>
  <w:style w:type="paragraph" w:customStyle="1" w:styleId="xl165">
    <w:name w:val="xl165"/>
    <w:basedOn w:val="a4"/>
    <w:uiPriority w:val="99"/>
    <w:qFormat/>
    <w:rsid w:val="0088197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b/>
      <w:bCs/>
      <w:sz w:val="20"/>
    </w:rPr>
  </w:style>
  <w:style w:type="paragraph" w:customStyle="1" w:styleId="xl166">
    <w:name w:val="xl166"/>
    <w:basedOn w:val="a4"/>
    <w:uiPriority w:val="99"/>
    <w:qFormat/>
    <w:rsid w:val="0088197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center"/>
      <w:textAlignment w:val="center"/>
    </w:pPr>
    <w:rPr>
      <w:b/>
      <w:bCs/>
      <w:sz w:val="20"/>
    </w:rPr>
  </w:style>
  <w:style w:type="paragraph" w:customStyle="1" w:styleId="xl167">
    <w:name w:val="xl167"/>
    <w:basedOn w:val="a4"/>
    <w:uiPriority w:val="99"/>
    <w:qFormat/>
    <w:rsid w:val="0088197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sz w:val="20"/>
    </w:rPr>
  </w:style>
  <w:style w:type="paragraph" w:customStyle="1" w:styleId="xl168">
    <w:name w:val="xl168"/>
    <w:basedOn w:val="a4"/>
    <w:uiPriority w:val="99"/>
    <w:qFormat/>
    <w:rsid w:val="0088197E"/>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b/>
      <w:bCs/>
      <w:sz w:val="20"/>
    </w:rPr>
  </w:style>
  <w:style w:type="paragraph" w:customStyle="1" w:styleId="xl169">
    <w:name w:val="xl169"/>
    <w:basedOn w:val="a4"/>
    <w:uiPriority w:val="99"/>
    <w:qFormat/>
    <w:rsid w:val="0088197E"/>
    <w:pPr>
      <w:pBdr>
        <w:top w:val="single" w:sz="4" w:space="0" w:color="auto"/>
        <w:left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b/>
      <w:bCs/>
      <w:sz w:val="20"/>
    </w:rPr>
  </w:style>
  <w:style w:type="paragraph" w:customStyle="1" w:styleId="xl170">
    <w:name w:val="xl170"/>
    <w:basedOn w:val="a4"/>
    <w:uiPriority w:val="99"/>
    <w:qFormat/>
    <w:rsid w:val="0088197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b/>
      <w:bCs/>
      <w:sz w:val="20"/>
    </w:rPr>
  </w:style>
  <w:style w:type="paragraph" w:customStyle="1" w:styleId="xl171">
    <w:name w:val="xl171"/>
    <w:basedOn w:val="a4"/>
    <w:uiPriority w:val="99"/>
    <w:qFormat/>
    <w:rsid w:val="0088197E"/>
    <w:pPr>
      <w:pBdr>
        <w:top w:val="single" w:sz="4" w:space="0" w:color="auto"/>
        <w:left w:val="single" w:sz="4" w:space="0" w:color="auto"/>
        <w:bottom w:val="single" w:sz="8" w:space="0" w:color="auto"/>
        <w:right w:val="single" w:sz="4" w:space="0" w:color="auto"/>
      </w:pBdr>
      <w:shd w:val="clear" w:color="000000" w:fill="FFCCCC"/>
      <w:spacing w:before="100" w:beforeAutospacing="1" w:after="100" w:afterAutospacing="1" w:line="240" w:lineRule="auto"/>
      <w:jc w:val="center"/>
    </w:pPr>
    <w:rPr>
      <w:b/>
      <w:bCs/>
      <w:sz w:val="20"/>
    </w:rPr>
  </w:style>
  <w:style w:type="paragraph" w:customStyle="1" w:styleId="xl172">
    <w:name w:val="xl172"/>
    <w:basedOn w:val="a4"/>
    <w:uiPriority w:val="99"/>
    <w:qFormat/>
    <w:rsid w:val="0088197E"/>
    <w:pPr>
      <w:pBdr>
        <w:top w:val="single" w:sz="4" w:space="0" w:color="auto"/>
        <w:left w:val="single" w:sz="4" w:space="0" w:color="auto"/>
        <w:bottom w:val="single" w:sz="8" w:space="0" w:color="auto"/>
        <w:right w:val="single" w:sz="8" w:space="0" w:color="auto"/>
      </w:pBdr>
      <w:shd w:val="clear" w:color="000000" w:fill="FFCCCC"/>
      <w:spacing w:before="100" w:beforeAutospacing="1" w:after="100" w:afterAutospacing="1" w:line="240" w:lineRule="auto"/>
      <w:jc w:val="center"/>
      <w:textAlignment w:val="center"/>
    </w:pPr>
    <w:rPr>
      <w:b/>
      <w:bCs/>
      <w:sz w:val="20"/>
    </w:rPr>
  </w:style>
  <w:style w:type="paragraph" w:customStyle="1" w:styleId="xl173">
    <w:name w:val="xl173"/>
    <w:basedOn w:val="a4"/>
    <w:uiPriority w:val="99"/>
    <w:qFormat/>
    <w:rsid w:val="0088197E"/>
    <w:pPr>
      <w:pBdr>
        <w:top w:val="single" w:sz="4" w:space="0" w:color="auto"/>
        <w:left w:val="single" w:sz="8" w:space="0" w:color="auto"/>
        <w:bottom w:val="single" w:sz="8" w:space="0" w:color="auto"/>
        <w:right w:val="single" w:sz="4" w:space="0" w:color="auto"/>
      </w:pBdr>
      <w:shd w:val="clear" w:color="000000" w:fill="FFCCCC"/>
      <w:spacing w:before="100" w:beforeAutospacing="1" w:after="100" w:afterAutospacing="1" w:line="240" w:lineRule="auto"/>
      <w:jc w:val="center"/>
      <w:textAlignment w:val="center"/>
    </w:pPr>
    <w:rPr>
      <w:sz w:val="20"/>
    </w:rPr>
  </w:style>
  <w:style w:type="paragraph" w:customStyle="1" w:styleId="xl174">
    <w:name w:val="xl174"/>
    <w:basedOn w:val="a4"/>
    <w:uiPriority w:val="99"/>
    <w:qFormat/>
    <w:rsid w:val="0088197E"/>
    <w:pPr>
      <w:pBdr>
        <w:top w:val="single" w:sz="4" w:space="0" w:color="auto"/>
        <w:left w:val="single" w:sz="4" w:space="0" w:color="auto"/>
        <w:bottom w:val="single" w:sz="8" w:space="0" w:color="auto"/>
        <w:right w:val="single" w:sz="4" w:space="0" w:color="auto"/>
      </w:pBdr>
      <w:shd w:val="clear" w:color="000000" w:fill="FFCCCC"/>
      <w:spacing w:before="100" w:beforeAutospacing="1" w:after="100" w:afterAutospacing="1" w:line="240" w:lineRule="auto"/>
      <w:textAlignment w:val="center"/>
    </w:pPr>
    <w:rPr>
      <w:sz w:val="20"/>
    </w:rPr>
  </w:style>
  <w:style w:type="paragraph" w:customStyle="1" w:styleId="xl175">
    <w:name w:val="xl175"/>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pPr>
    <w:rPr>
      <w:sz w:val="20"/>
    </w:rPr>
  </w:style>
  <w:style w:type="paragraph" w:customStyle="1" w:styleId="xl176">
    <w:name w:val="xl176"/>
    <w:basedOn w:val="a4"/>
    <w:uiPriority w:val="99"/>
    <w:qFormat/>
    <w:rsid w:val="0088197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sz w:val="20"/>
    </w:rPr>
  </w:style>
  <w:style w:type="paragraph" w:customStyle="1" w:styleId="xl177">
    <w:name w:val="xl177"/>
    <w:basedOn w:val="a4"/>
    <w:uiPriority w:val="99"/>
    <w:qFormat/>
    <w:rsid w:val="0088197E"/>
    <w:pPr>
      <w:pBdr>
        <w:top w:val="single" w:sz="4" w:space="0" w:color="auto"/>
        <w:left w:val="single" w:sz="4" w:space="0" w:color="auto"/>
        <w:right w:val="single" w:sz="4" w:space="0" w:color="auto"/>
      </w:pBdr>
      <w:spacing w:before="100" w:beforeAutospacing="1" w:after="100" w:afterAutospacing="1" w:line="240" w:lineRule="auto"/>
      <w:textAlignment w:val="center"/>
    </w:pPr>
    <w:rPr>
      <w:sz w:val="20"/>
    </w:rPr>
  </w:style>
  <w:style w:type="paragraph" w:customStyle="1" w:styleId="xl178">
    <w:name w:val="xl178"/>
    <w:basedOn w:val="a4"/>
    <w:uiPriority w:val="99"/>
    <w:qFormat/>
    <w:rsid w:val="0088197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sz w:val="20"/>
    </w:rPr>
  </w:style>
  <w:style w:type="paragraph" w:customStyle="1" w:styleId="xl179">
    <w:name w:val="xl179"/>
    <w:basedOn w:val="a4"/>
    <w:uiPriority w:val="99"/>
    <w:qFormat/>
    <w:rsid w:val="0088197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sz w:val="20"/>
    </w:rPr>
  </w:style>
  <w:style w:type="paragraph" w:customStyle="1" w:styleId="xl180">
    <w:name w:val="xl180"/>
    <w:basedOn w:val="a4"/>
    <w:uiPriority w:val="99"/>
    <w:qFormat/>
    <w:rsid w:val="0088197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sz w:val="20"/>
    </w:rPr>
  </w:style>
  <w:style w:type="paragraph" w:customStyle="1" w:styleId="xl181">
    <w:name w:val="xl181"/>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0"/>
    </w:rPr>
  </w:style>
  <w:style w:type="paragraph" w:customStyle="1" w:styleId="xl182">
    <w:name w:val="xl182"/>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0"/>
    </w:rPr>
  </w:style>
  <w:style w:type="paragraph" w:customStyle="1" w:styleId="xl183">
    <w:name w:val="xl183"/>
    <w:basedOn w:val="a4"/>
    <w:uiPriority w:val="99"/>
    <w:qFormat/>
    <w:rsid w:val="0088197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sz w:val="20"/>
    </w:rPr>
  </w:style>
  <w:style w:type="paragraph" w:customStyle="1" w:styleId="xl184">
    <w:name w:val="xl184"/>
    <w:basedOn w:val="a4"/>
    <w:uiPriority w:val="99"/>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sz w:val="20"/>
    </w:rPr>
  </w:style>
  <w:style w:type="paragraph" w:customStyle="1" w:styleId="xl185">
    <w:name w:val="xl185"/>
    <w:basedOn w:val="a4"/>
    <w:uiPriority w:val="99"/>
    <w:qFormat/>
    <w:rsid w:val="0088197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sz w:val="20"/>
    </w:rPr>
  </w:style>
  <w:style w:type="paragraph" w:customStyle="1" w:styleId="xl186">
    <w:name w:val="xl186"/>
    <w:basedOn w:val="a4"/>
    <w:uiPriority w:val="99"/>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sz w:val="20"/>
    </w:rPr>
  </w:style>
  <w:style w:type="paragraph" w:customStyle="1" w:styleId="xl187">
    <w:name w:val="xl187"/>
    <w:basedOn w:val="a4"/>
    <w:uiPriority w:val="99"/>
    <w:qFormat/>
    <w:rsid w:val="0088197E"/>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sz w:val="20"/>
    </w:rPr>
  </w:style>
  <w:style w:type="paragraph" w:customStyle="1" w:styleId="xl188">
    <w:name w:val="xl188"/>
    <w:basedOn w:val="a4"/>
    <w:uiPriority w:val="99"/>
    <w:qFormat/>
    <w:rsid w:val="0088197E"/>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0"/>
    </w:rPr>
  </w:style>
  <w:style w:type="paragraph" w:customStyle="1" w:styleId="xl189">
    <w:name w:val="xl189"/>
    <w:basedOn w:val="a4"/>
    <w:uiPriority w:val="99"/>
    <w:qFormat/>
    <w:rsid w:val="0088197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b/>
      <w:bCs/>
      <w:sz w:val="20"/>
    </w:rPr>
  </w:style>
  <w:style w:type="paragraph" w:customStyle="1" w:styleId="xl190">
    <w:name w:val="xl190"/>
    <w:basedOn w:val="a4"/>
    <w:uiPriority w:val="99"/>
    <w:qFormat/>
    <w:rsid w:val="0088197E"/>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b/>
      <w:bCs/>
      <w:sz w:val="20"/>
    </w:rPr>
  </w:style>
  <w:style w:type="paragraph" w:customStyle="1" w:styleId="xl191">
    <w:name w:val="xl191"/>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0"/>
    </w:rPr>
  </w:style>
  <w:style w:type="paragraph" w:customStyle="1" w:styleId="xl192">
    <w:name w:val="xl192"/>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0"/>
    </w:rPr>
  </w:style>
  <w:style w:type="paragraph" w:customStyle="1" w:styleId="xl193">
    <w:name w:val="xl193"/>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0"/>
    </w:rPr>
  </w:style>
  <w:style w:type="paragraph" w:customStyle="1" w:styleId="xl194">
    <w:name w:val="xl194"/>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0"/>
    </w:rPr>
  </w:style>
  <w:style w:type="numbering" w:customStyle="1" w:styleId="49">
    <w:name w:val="Нет списка4"/>
    <w:next w:val="a7"/>
    <w:uiPriority w:val="99"/>
    <w:semiHidden/>
    <w:unhideWhenUsed/>
    <w:rsid w:val="0088197E"/>
  </w:style>
  <w:style w:type="table" w:customStyle="1" w:styleId="58">
    <w:name w:val="Сетка таблицы5"/>
    <w:basedOn w:val="a6"/>
    <w:next w:val="af6"/>
    <w:uiPriority w:val="59"/>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4"/>
    <w:uiPriority w:val="99"/>
    <w:qFormat/>
    <w:rsid w:val="0088197E"/>
    <w:pPr>
      <w:spacing w:before="100" w:beforeAutospacing="1" w:after="100" w:afterAutospacing="1" w:line="240" w:lineRule="auto"/>
    </w:pPr>
    <w:rPr>
      <w:szCs w:val="24"/>
    </w:rPr>
  </w:style>
  <w:style w:type="character" w:customStyle="1" w:styleId="1f7">
    <w:name w:val="Упомянуть1"/>
    <w:uiPriority w:val="99"/>
    <w:semiHidden/>
    <w:unhideWhenUsed/>
    <w:rsid w:val="0088197E"/>
    <w:rPr>
      <w:color w:val="2B579A"/>
      <w:shd w:val="clear" w:color="auto" w:fill="E6E6E6"/>
    </w:rPr>
  </w:style>
  <w:style w:type="table" w:customStyle="1" w:styleId="64">
    <w:name w:val="Сетка таблицы6"/>
    <w:basedOn w:val="a6"/>
    <w:next w:val="af6"/>
    <w:uiPriority w:val="59"/>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2">
    <w:name w:val="Заголовок Знак"/>
    <w:aliases w:val="Знак3 Знак"/>
    <w:uiPriority w:val="99"/>
    <w:rsid w:val="0088197E"/>
    <w:rPr>
      <w:rFonts w:ascii="Calibri Light" w:eastAsia="Times New Roman" w:hAnsi="Calibri Light" w:cs="Times New Roman"/>
      <w:spacing w:val="-10"/>
      <w:kern w:val="28"/>
      <w:sz w:val="56"/>
      <w:szCs w:val="56"/>
    </w:rPr>
  </w:style>
  <w:style w:type="table" w:customStyle="1" w:styleId="76">
    <w:name w:val="Сетка таблицы7"/>
    <w:basedOn w:val="a6"/>
    <w:next w:val="af6"/>
    <w:uiPriority w:val="59"/>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
    <w:basedOn w:val="a6"/>
    <w:next w:val="af6"/>
    <w:uiPriority w:val="59"/>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0">
    <w:name w:val="Упомянуть12"/>
    <w:uiPriority w:val="99"/>
    <w:semiHidden/>
    <w:unhideWhenUsed/>
    <w:rsid w:val="0088197E"/>
    <w:rPr>
      <w:color w:val="2B579A"/>
      <w:shd w:val="clear" w:color="auto" w:fill="E6E6E6"/>
    </w:rPr>
  </w:style>
  <w:style w:type="paragraph" w:customStyle="1" w:styleId="xl17">
    <w:name w:val="xl17"/>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0"/>
    </w:rPr>
  </w:style>
  <w:style w:type="paragraph" w:customStyle="1" w:styleId="xl19">
    <w:name w:val="xl19"/>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0"/>
    </w:rPr>
  </w:style>
  <w:style w:type="paragraph" w:customStyle="1" w:styleId="xl20">
    <w:name w:val="xl20"/>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0"/>
    </w:rPr>
  </w:style>
  <w:style w:type="paragraph" w:customStyle="1" w:styleId="xl26">
    <w:name w:val="xl26"/>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0"/>
    </w:rPr>
  </w:style>
  <w:style w:type="paragraph" w:customStyle="1" w:styleId="xl29">
    <w:name w:val="xl29"/>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0"/>
    </w:rPr>
  </w:style>
  <w:style w:type="paragraph" w:customStyle="1" w:styleId="xl42">
    <w:name w:val="xl42"/>
    <w:basedOn w:val="a4"/>
    <w:uiPriority w:val="99"/>
    <w:qFormat/>
    <w:rsid w:val="0088197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sz w:val="20"/>
    </w:rPr>
  </w:style>
  <w:style w:type="paragraph" w:customStyle="1" w:styleId="xl43">
    <w:name w:val="xl43"/>
    <w:basedOn w:val="a4"/>
    <w:uiPriority w:val="99"/>
    <w:qFormat/>
    <w:rsid w:val="0088197E"/>
    <w:pPr>
      <w:pBdr>
        <w:top w:val="single" w:sz="4" w:space="0" w:color="auto"/>
        <w:bottom w:val="single" w:sz="4" w:space="0" w:color="auto"/>
      </w:pBdr>
      <w:spacing w:before="100" w:beforeAutospacing="1" w:after="100" w:afterAutospacing="1" w:line="240" w:lineRule="auto"/>
      <w:jc w:val="center"/>
      <w:textAlignment w:val="center"/>
    </w:pPr>
    <w:rPr>
      <w:b/>
      <w:bCs/>
      <w:sz w:val="20"/>
    </w:rPr>
  </w:style>
  <w:style w:type="paragraph" w:customStyle="1" w:styleId="xl44">
    <w:name w:val="xl44"/>
    <w:basedOn w:val="a4"/>
    <w:uiPriority w:val="99"/>
    <w:qFormat/>
    <w:rsid w:val="008819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0"/>
    </w:rPr>
  </w:style>
  <w:style w:type="numbering" w:customStyle="1" w:styleId="59">
    <w:name w:val="Нет списка5"/>
    <w:next w:val="a7"/>
    <w:uiPriority w:val="99"/>
    <w:semiHidden/>
    <w:unhideWhenUsed/>
    <w:rsid w:val="0088197E"/>
  </w:style>
  <w:style w:type="table" w:customStyle="1" w:styleId="92">
    <w:name w:val="Сетка таблицы9"/>
    <w:basedOn w:val="a6"/>
    <w:next w:val="af6"/>
    <w:uiPriority w:val="59"/>
    <w:rsid w:val="0088197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7"/>
    <w:uiPriority w:val="99"/>
    <w:semiHidden/>
    <w:unhideWhenUsed/>
    <w:rsid w:val="0088197E"/>
  </w:style>
  <w:style w:type="table" w:customStyle="1" w:styleId="311">
    <w:name w:val="Сетка таблицы31"/>
    <w:basedOn w:val="a6"/>
    <w:next w:val="af6"/>
    <w:uiPriority w:val="59"/>
    <w:rsid w:val="0088197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7"/>
    <w:uiPriority w:val="99"/>
    <w:semiHidden/>
    <w:unhideWhenUsed/>
    <w:rsid w:val="0088197E"/>
  </w:style>
  <w:style w:type="table" w:customStyle="1" w:styleId="115">
    <w:name w:val="Сетка таблицы11"/>
    <w:basedOn w:val="a6"/>
    <w:next w:val="af6"/>
    <w:uiPriority w:val="59"/>
    <w:rsid w:val="0088197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1"/>
    <w:next w:val="a7"/>
    <w:uiPriority w:val="99"/>
    <w:semiHidden/>
    <w:unhideWhenUsed/>
    <w:rsid w:val="0088197E"/>
  </w:style>
  <w:style w:type="table" w:customStyle="1" w:styleId="215">
    <w:name w:val="Сетка таблицы21"/>
    <w:basedOn w:val="a6"/>
    <w:next w:val="af6"/>
    <w:uiPriority w:val="59"/>
    <w:rsid w:val="0088197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Нет списка211"/>
    <w:next w:val="a7"/>
    <w:uiPriority w:val="99"/>
    <w:semiHidden/>
    <w:unhideWhenUsed/>
    <w:rsid w:val="0088197E"/>
  </w:style>
  <w:style w:type="numbering" w:customStyle="1" w:styleId="312">
    <w:name w:val="Нет списка31"/>
    <w:next w:val="a7"/>
    <w:uiPriority w:val="99"/>
    <w:semiHidden/>
    <w:unhideWhenUsed/>
    <w:rsid w:val="0088197E"/>
  </w:style>
  <w:style w:type="table" w:customStyle="1" w:styleId="410">
    <w:name w:val="Сетка таблицы41"/>
    <w:basedOn w:val="a6"/>
    <w:next w:val="af6"/>
    <w:uiPriority w:val="59"/>
    <w:rsid w:val="0088197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7"/>
    <w:uiPriority w:val="99"/>
    <w:semiHidden/>
    <w:unhideWhenUsed/>
    <w:rsid w:val="0088197E"/>
  </w:style>
  <w:style w:type="table" w:customStyle="1" w:styleId="510">
    <w:name w:val="Сетка таблицы51"/>
    <w:basedOn w:val="a6"/>
    <w:next w:val="af6"/>
    <w:uiPriority w:val="59"/>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6"/>
    <w:next w:val="af6"/>
    <w:uiPriority w:val="59"/>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6"/>
    <w:next w:val="af6"/>
    <w:uiPriority w:val="59"/>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6"/>
    <w:next w:val="af6"/>
    <w:uiPriority w:val="59"/>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7"/>
    <w:uiPriority w:val="99"/>
    <w:semiHidden/>
    <w:unhideWhenUsed/>
    <w:rsid w:val="0088197E"/>
  </w:style>
  <w:style w:type="table" w:customStyle="1" w:styleId="910">
    <w:name w:val="Сетка таблицы91"/>
    <w:basedOn w:val="a6"/>
    <w:next w:val="af6"/>
    <w:uiPriority w:val="59"/>
    <w:rsid w:val="0088197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6"/>
    <w:next w:val="af6"/>
    <w:uiPriority w:val="59"/>
    <w:rsid w:val="0088197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7"/>
    <w:uiPriority w:val="99"/>
    <w:semiHidden/>
    <w:unhideWhenUsed/>
    <w:rsid w:val="0088197E"/>
  </w:style>
  <w:style w:type="numbering" w:customStyle="1" w:styleId="2210">
    <w:name w:val="Нет списка221"/>
    <w:next w:val="a7"/>
    <w:uiPriority w:val="99"/>
    <w:semiHidden/>
    <w:unhideWhenUsed/>
    <w:rsid w:val="0088197E"/>
  </w:style>
  <w:style w:type="numbering" w:customStyle="1" w:styleId="11111">
    <w:name w:val="Нет списка11111"/>
    <w:next w:val="a7"/>
    <w:uiPriority w:val="99"/>
    <w:semiHidden/>
    <w:unhideWhenUsed/>
    <w:rsid w:val="0088197E"/>
  </w:style>
  <w:style w:type="numbering" w:customStyle="1" w:styleId="2111">
    <w:name w:val="Нет списка2111"/>
    <w:next w:val="a7"/>
    <w:uiPriority w:val="99"/>
    <w:semiHidden/>
    <w:unhideWhenUsed/>
    <w:rsid w:val="0088197E"/>
  </w:style>
  <w:style w:type="numbering" w:customStyle="1" w:styleId="3110">
    <w:name w:val="Нет списка311"/>
    <w:next w:val="a7"/>
    <w:uiPriority w:val="99"/>
    <w:semiHidden/>
    <w:unhideWhenUsed/>
    <w:rsid w:val="0088197E"/>
  </w:style>
  <w:style w:type="numbering" w:customStyle="1" w:styleId="4110">
    <w:name w:val="Нет списка411"/>
    <w:next w:val="a7"/>
    <w:uiPriority w:val="99"/>
    <w:semiHidden/>
    <w:unhideWhenUsed/>
    <w:rsid w:val="0088197E"/>
  </w:style>
  <w:style w:type="character" w:customStyle="1" w:styleId="116">
    <w:name w:val="Упомянуть11"/>
    <w:uiPriority w:val="99"/>
    <w:semiHidden/>
    <w:unhideWhenUsed/>
    <w:rsid w:val="0088197E"/>
    <w:rPr>
      <w:color w:val="2B579A"/>
      <w:shd w:val="clear" w:color="auto" w:fill="E6E6E6"/>
    </w:rPr>
  </w:style>
  <w:style w:type="table" w:customStyle="1" w:styleId="117">
    <w:name w:val="Таблица простая 11"/>
    <w:basedOn w:val="a6"/>
    <w:uiPriority w:val="41"/>
    <w:rsid w:val="0088197E"/>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11">
    <w:name w:val="Таблица-сетка 1 светлая1"/>
    <w:basedOn w:val="a6"/>
    <w:uiPriority w:val="46"/>
    <w:rsid w:val="0088197E"/>
    <w:rPr>
      <w:rFonts w:ascii="Times New Roman" w:hAnsi="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65">
    <w:name w:val="Нет списка6"/>
    <w:next w:val="a7"/>
    <w:uiPriority w:val="99"/>
    <w:semiHidden/>
    <w:unhideWhenUsed/>
    <w:rsid w:val="0088197E"/>
  </w:style>
  <w:style w:type="paragraph" w:customStyle="1" w:styleId="3f4">
    <w:name w:val="Знак3"/>
    <w:basedOn w:val="a4"/>
    <w:next w:val="1d"/>
    <w:qFormat/>
    <w:rsid w:val="0088197E"/>
    <w:pPr>
      <w:spacing w:before="240" w:after="60" w:line="240" w:lineRule="auto"/>
      <w:jc w:val="center"/>
      <w:outlineLvl w:val="0"/>
    </w:pPr>
    <w:rPr>
      <w:rFonts w:ascii="Cambria" w:eastAsia="Calibri" w:hAnsi="Cambria" w:cs="Cambria"/>
      <w:b/>
      <w:bCs/>
      <w:kern w:val="28"/>
      <w:sz w:val="32"/>
      <w:szCs w:val="32"/>
    </w:rPr>
  </w:style>
  <w:style w:type="table" w:customStyle="1" w:styleId="100">
    <w:name w:val="Сетка таблицы10"/>
    <w:basedOn w:val="a6"/>
    <w:next w:val="af6"/>
    <w:uiPriority w:val="59"/>
    <w:locked/>
    <w:rsid w:val="0088197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6"/>
    <w:next w:val="af6"/>
    <w:uiPriority w:val="59"/>
    <w:rsid w:val="0088197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8197E"/>
  </w:style>
  <w:style w:type="table" w:customStyle="1" w:styleId="320">
    <w:name w:val="Сетка таблицы32"/>
    <w:basedOn w:val="a6"/>
    <w:next w:val="af6"/>
    <w:uiPriority w:val="59"/>
    <w:rsid w:val="0088197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Нет списка23"/>
    <w:next w:val="a7"/>
    <w:uiPriority w:val="99"/>
    <w:semiHidden/>
    <w:unhideWhenUsed/>
    <w:rsid w:val="0088197E"/>
  </w:style>
  <w:style w:type="numbering" w:customStyle="1" w:styleId="1120">
    <w:name w:val="Нет списка112"/>
    <w:next w:val="a7"/>
    <w:uiPriority w:val="99"/>
    <w:semiHidden/>
    <w:unhideWhenUsed/>
    <w:rsid w:val="0088197E"/>
  </w:style>
  <w:style w:type="table" w:customStyle="1" w:styleId="222">
    <w:name w:val="Сетка таблицы22"/>
    <w:basedOn w:val="a6"/>
    <w:next w:val="af6"/>
    <w:uiPriority w:val="59"/>
    <w:rsid w:val="0088197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0">
    <w:name w:val="Нет списка212"/>
    <w:next w:val="a7"/>
    <w:uiPriority w:val="99"/>
    <w:semiHidden/>
    <w:unhideWhenUsed/>
    <w:rsid w:val="0088197E"/>
  </w:style>
  <w:style w:type="numbering" w:customStyle="1" w:styleId="321">
    <w:name w:val="Нет списка32"/>
    <w:next w:val="a7"/>
    <w:uiPriority w:val="99"/>
    <w:semiHidden/>
    <w:unhideWhenUsed/>
    <w:rsid w:val="0088197E"/>
  </w:style>
  <w:style w:type="table" w:customStyle="1" w:styleId="420">
    <w:name w:val="Сетка таблицы42"/>
    <w:basedOn w:val="a6"/>
    <w:next w:val="af6"/>
    <w:uiPriority w:val="59"/>
    <w:rsid w:val="0088197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7"/>
    <w:uiPriority w:val="99"/>
    <w:semiHidden/>
    <w:unhideWhenUsed/>
    <w:rsid w:val="0088197E"/>
  </w:style>
  <w:style w:type="table" w:customStyle="1" w:styleId="520">
    <w:name w:val="Сетка таблицы52"/>
    <w:basedOn w:val="a6"/>
    <w:next w:val="af6"/>
    <w:uiPriority w:val="59"/>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6"/>
    <w:next w:val="af6"/>
    <w:uiPriority w:val="59"/>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6"/>
    <w:next w:val="af6"/>
    <w:uiPriority w:val="59"/>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6"/>
    <w:next w:val="af6"/>
    <w:uiPriority w:val="59"/>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a6"/>
    <w:uiPriority w:val="41"/>
    <w:rsid w:val="0088197E"/>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1Light1">
    <w:name w:val="Grid Table 1 Light1"/>
    <w:basedOn w:val="a6"/>
    <w:uiPriority w:val="46"/>
    <w:rsid w:val="0088197E"/>
    <w:rPr>
      <w:rFonts w:ascii="Times New Roman" w:hAnsi="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2f8">
    <w:name w:val="Название Знак2"/>
    <w:rsid w:val="0088197E"/>
    <w:rPr>
      <w:rFonts w:ascii="Cambria" w:eastAsia="Times New Roman" w:hAnsi="Cambria" w:cs="Times New Roman"/>
      <w:spacing w:val="-10"/>
      <w:kern w:val="28"/>
      <w:sz w:val="56"/>
      <w:szCs w:val="56"/>
      <w:lang w:eastAsia="en-US"/>
    </w:rPr>
  </w:style>
  <w:style w:type="numbering" w:customStyle="1" w:styleId="77">
    <w:name w:val="Нет списка7"/>
    <w:next w:val="a7"/>
    <w:uiPriority w:val="99"/>
    <w:semiHidden/>
    <w:unhideWhenUsed/>
    <w:rsid w:val="0088197E"/>
  </w:style>
  <w:style w:type="table" w:customStyle="1" w:styleId="131">
    <w:name w:val="Сетка таблицы13"/>
    <w:basedOn w:val="a6"/>
    <w:next w:val="af6"/>
    <w:uiPriority w:val="59"/>
    <w:rsid w:val="0088197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7"/>
    <w:uiPriority w:val="99"/>
    <w:semiHidden/>
    <w:unhideWhenUsed/>
    <w:rsid w:val="0088197E"/>
  </w:style>
  <w:style w:type="table" w:customStyle="1" w:styleId="330">
    <w:name w:val="Сетка таблицы33"/>
    <w:basedOn w:val="a6"/>
    <w:next w:val="af6"/>
    <w:uiPriority w:val="59"/>
    <w:rsid w:val="0088197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0">
    <w:name w:val="Нет списка24"/>
    <w:next w:val="a7"/>
    <w:uiPriority w:val="99"/>
    <w:semiHidden/>
    <w:unhideWhenUsed/>
    <w:rsid w:val="0088197E"/>
  </w:style>
  <w:style w:type="table" w:customStyle="1" w:styleId="141">
    <w:name w:val="Сетка таблицы14"/>
    <w:basedOn w:val="a6"/>
    <w:next w:val="af6"/>
    <w:uiPriority w:val="59"/>
    <w:rsid w:val="0088197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7"/>
    <w:uiPriority w:val="99"/>
    <w:semiHidden/>
    <w:unhideWhenUsed/>
    <w:rsid w:val="0088197E"/>
  </w:style>
  <w:style w:type="table" w:customStyle="1" w:styleId="231">
    <w:name w:val="Сетка таблицы23"/>
    <w:basedOn w:val="a6"/>
    <w:next w:val="af6"/>
    <w:uiPriority w:val="59"/>
    <w:rsid w:val="0088197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0">
    <w:name w:val="Нет списка213"/>
    <w:next w:val="a7"/>
    <w:uiPriority w:val="99"/>
    <w:semiHidden/>
    <w:unhideWhenUsed/>
    <w:rsid w:val="0088197E"/>
  </w:style>
  <w:style w:type="numbering" w:customStyle="1" w:styleId="331">
    <w:name w:val="Нет списка33"/>
    <w:next w:val="a7"/>
    <w:uiPriority w:val="99"/>
    <w:semiHidden/>
    <w:unhideWhenUsed/>
    <w:rsid w:val="0088197E"/>
  </w:style>
  <w:style w:type="table" w:customStyle="1" w:styleId="430">
    <w:name w:val="Сетка таблицы43"/>
    <w:basedOn w:val="a6"/>
    <w:next w:val="af6"/>
    <w:uiPriority w:val="59"/>
    <w:rsid w:val="0088197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7"/>
    <w:uiPriority w:val="99"/>
    <w:semiHidden/>
    <w:unhideWhenUsed/>
    <w:rsid w:val="0088197E"/>
  </w:style>
  <w:style w:type="table" w:customStyle="1" w:styleId="530">
    <w:name w:val="Сетка таблицы53"/>
    <w:basedOn w:val="a6"/>
    <w:next w:val="af6"/>
    <w:uiPriority w:val="59"/>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6"/>
    <w:next w:val="af6"/>
    <w:uiPriority w:val="59"/>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6"/>
    <w:next w:val="af6"/>
    <w:uiPriority w:val="59"/>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6"/>
    <w:next w:val="af6"/>
    <w:uiPriority w:val="59"/>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2">
    <w:name w:val="Plain Table 12"/>
    <w:basedOn w:val="a6"/>
    <w:uiPriority w:val="41"/>
    <w:rsid w:val="0088197E"/>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1Light2">
    <w:name w:val="Grid Table 1 Light2"/>
    <w:basedOn w:val="a6"/>
    <w:uiPriority w:val="46"/>
    <w:rsid w:val="0088197E"/>
    <w:rPr>
      <w:rFonts w:ascii="Times New Roman" w:hAnsi="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1f8">
    <w:name w:val="Неразрешенное упоминание1"/>
    <w:uiPriority w:val="99"/>
    <w:semiHidden/>
    <w:unhideWhenUsed/>
    <w:rsid w:val="0088197E"/>
    <w:rPr>
      <w:color w:val="808080"/>
      <w:shd w:val="clear" w:color="auto" w:fill="E6E6E6"/>
    </w:rPr>
  </w:style>
  <w:style w:type="paragraph" w:customStyle="1" w:styleId="10">
    <w:name w:val="Список многоуровневый 1"/>
    <w:basedOn w:val="a4"/>
    <w:uiPriority w:val="99"/>
    <w:qFormat/>
    <w:rsid w:val="0088197E"/>
    <w:pPr>
      <w:numPr>
        <w:numId w:val="26"/>
      </w:numPr>
      <w:spacing w:before="20" w:after="20" w:line="360" w:lineRule="auto"/>
    </w:pPr>
    <w:rPr>
      <w:rFonts w:eastAsia="Calibri"/>
      <w:sz w:val="22"/>
      <w:szCs w:val="22"/>
    </w:rPr>
  </w:style>
  <w:style w:type="paragraph" w:customStyle="1" w:styleId="Style1">
    <w:name w:val="Style1"/>
    <w:basedOn w:val="a4"/>
    <w:uiPriority w:val="99"/>
    <w:rsid w:val="0088197E"/>
    <w:pPr>
      <w:widowControl w:val="0"/>
      <w:autoSpaceDE w:val="0"/>
      <w:autoSpaceDN w:val="0"/>
      <w:adjustRightInd w:val="0"/>
      <w:spacing w:after="0" w:line="321" w:lineRule="exact"/>
      <w:ind w:firstLine="2635"/>
      <w:jc w:val="both"/>
    </w:pPr>
    <w:rPr>
      <w:szCs w:val="24"/>
    </w:rPr>
  </w:style>
  <w:style w:type="character" w:customStyle="1" w:styleId="FontStyle15">
    <w:name w:val="Font Style15"/>
    <w:uiPriority w:val="99"/>
    <w:rsid w:val="0088197E"/>
    <w:rPr>
      <w:rFonts w:ascii="Times New Roman" w:hAnsi="Times New Roman" w:cs="Times New Roman"/>
      <w:sz w:val="22"/>
      <w:szCs w:val="22"/>
    </w:rPr>
  </w:style>
  <w:style w:type="character" w:customStyle="1" w:styleId="FontStyle21">
    <w:name w:val="Font Style21"/>
    <w:uiPriority w:val="99"/>
    <w:rsid w:val="0088197E"/>
    <w:rPr>
      <w:rFonts w:ascii="Times New Roman" w:hAnsi="Times New Roman" w:cs="Times New Roman"/>
      <w:b/>
      <w:bCs/>
      <w:sz w:val="26"/>
      <w:szCs w:val="2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uiPriority w:val="99"/>
    <w:qFormat/>
    <w:rsid w:val="0088197E"/>
    <w:pPr>
      <w:spacing w:before="100" w:beforeAutospacing="1" w:after="100" w:afterAutospacing="1" w:line="240" w:lineRule="auto"/>
    </w:pPr>
    <w:rPr>
      <w:rFonts w:ascii="Tahoma" w:hAnsi="Tahoma"/>
      <w:sz w:val="20"/>
      <w:lang w:val="en-US" w:eastAsia="en-US"/>
    </w:rPr>
  </w:style>
  <w:style w:type="character" w:customStyle="1" w:styleId="affffff3">
    <w:name w:val="Основной текст + Полужирный"/>
    <w:uiPriority w:val="99"/>
    <w:rsid w:val="0088197E"/>
    <w:rPr>
      <w:rFonts w:ascii="Times New Roman" w:eastAsia="Times New Roman" w:hAnsi="Times New Roman"/>
      <w:b/>
      <w:bCs/>
      <w:color w:val="000000"/>
      <w:spacing w:val="0"/>
      <w:w w:val="100"/>
      <w:position w:val="0"/>
      <w:shd w:val="clear" w:color="auto" w:fill="FFFFFF"/>
      <w:lang w:val="ru-RU"/>
    </w:rPr>
  </w:style>
  <w:style w:type="character" w:customStyle="1" w:styleId="apple-converted-space">
    <w:name w:val="apple-converted-space"/>
    <w:rsid w:val="0088197E"/>
  </w:style>
  <w:style w:type="character" w:customStyle="1" w:styleId="htxt">
    <w:name w:val="htxt"/>
    <w:rsid w:val="0088197E"/>
  </w:style>
  <w:style w:type="paragraph" w:customStyle="1" w:styleId="affffff4">
    <w:name w:val="Обычный + по ширине"/>
    <w:basedOn w:val="a4"/>
    <w:uiPriority w:val="99"/>
    <w:qFormat/>
    <w:rsid w:val="0088197E"/>
    <w:pPr>
      <w:spacing w:after="0" w:line="240" w:lineRule="auto"/>
      <w:jc w:val="both"/>
    </w:pPr>
    <w:rPr>
      <w:szCs w:val="24"/>
    </w:rPr>
  </w:style>
  <w:style w:type="character" w:customStyle="1" w:styleId="118">
    <w:name w:val="Неразрешенное упоминание11"/>
    <w:uiPriority w:val="99"/>
    <w:semiHidden/>
    <w:unhideWhenUsed/>
    <w:rsid w:val="0088197E"/>
    <w:rPr>
      <w:color w:val="808080"/>
      <w:shd w:val="clear" w:color="auto" w:fill="E6E6E6"/>
    </w:rPr>
  </w:style>
  <w:style w:type="character" w:customStyle="1" w:styleId="2f9">
    <w:name w:val="Неразрешенное упоминание2"/>
    <w:uiPriority w:val="99"/>
    <w:semiHidden/>
    <w:unhideWhenUsed/>
    <w:rsid w:val="0088197E"/>
    <w:rPr>
      <w:color w:val="605E5C"/>
      <w:shd w:val="clear" w:color="auto" w:fill="E1DFDD"/>
    </w:rPr>
  </w:style>
  <w:style w:type="numbering" w:customStyle="1" w:styleId="84">
    <w:name w:val="Нет списка8"/>
    <w:next w:val="a7"/>
    <w:uiPriority w:val="99"/>
    <w:semiHidden/>
    <w:unhideWhenUsed/>
    <w:rsid w:val="0088197E"/>
  </w:style>
  <w:style w:type="character" w:customStyle="1" w:styleId="3f5">
    <w:name w:val="Стиль3 Знак Знак Знак"/>
    <w:uiPriority w:val="99"/>
    <w:rsid w:val="0088197E"/>
    <w:rPr>
      <w:rFonts w:ascii="Times New Roman" w:eastAsia="Lucida Sans Unicode" w:hAnsi="Times New Roman" w:cs="Mangal"/>
      <w:kern w:val="1"/>
      <w:sz w:val="24"/>
      <w:szCs w:val="20"/>
      <w:lang w:val="en-US" w:eastAsia="hi-IN" w:bidi="hi-IN"/>
    </w:rPr>
  </w:style>
  <w:style w:type="paragraph" w:customStyle="1" w:styleId="ListParagraph1">
    <w:name w:val="List Paragraph1"/>
    <w:basedOn w:val="a4"/>
    <w:uiPriority w:val="99"/>
    <w:qFormat/>
    <w:rsid w:val="0088197E"/>
    <w:pPr>
      <w:spacing w:after="0" w:line="240" w:lineRule="auto"/>
      <w:ind w:left="720"/>
      <w:contextualSpacing/>
    </w:pPr>
    <w:rPr>
      <w:szCs w:val="28"/>
    </w:rPr>
  </w:style>
  <w:style w:type="table" w:customStyle="1" w:styleId="150">
    <w:name w:val="Сетка таблицы15"/>
    <w:basedOn w:val="a6"/>
    <w:next w:val="af6"/>
    <w:uiPriority w:val="59"/>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7"/>
    <w:uiPriority w:val="99"/>
    <w:semiHidden/>
    <w:unhideWhenUsed/>
    <w:rsid w:val="0088197E"/>
  </w:style>
  <w:style w:type="character" w:customStyle="1" w:styleId="WW8Num1z0">
    <w:name w:val="WW8Num1z0"/>
    <w:rsid w:val="0088197E"/>
    <w:rPr>
      <w:rFonts w:cs="Times New Roman"/>
    </w:rPr>
  </w:style>
  <w:style w:type="character" w:customStyle="1" w:styleId="WW8Num3z0">
    <w:name w:val="WW8Num3z0"/>
    <w:rsid w:val="0088197E"/>
    <w:rPr>
      <w:rFonts w:ascii="Symbol" w:hAnsi="Symbol" w:cs="OpenSymbol"/>
    </w:rPr>
  </w:style>
  <w:style w:type="character" w:customStyle="1" w:styleId="WW8Num4z0">
    <w:name w:val="WW8Num4z0"/>
    <w:rsid w:val="0088197E"/>
    <w:rPr>
      <w:rFonts w:ascii="Wingdings" w:hAnsi="Wingdings" w:cs="Wingdings"/>
    </w:rPr>
  </w:style>
  <w:style w:type="character" w:customStyle="1" w:styleId="WW8Num4z1">
    <w:name w:val="WW8Num4z1"/>
    <w:rsid w:val="0088197E"/>
    <w:rPr>
      <w:rFonts w:ascii="Times New Roman" w:eastAsia="Times New Roman" w:hAnsi="Times New Roman" w:cs="Times New Roman"/>
    </w:rPr>
  </w:style>
  <w:style w:type="character" w:customStyle="1" w:styleId="WW8Num5z0">
    <w:name w:val="WW8Num5z0"/>
    <w:rsid w:val="0088197E"/>
    <w:rPr>
      <w:rFonts w:ascii="Times New Roman" w:hAnsi="Times New Roman" w:cs="Times New Roman"/>
      <w:b/>
      <w:sz w:val="28"/>
      <w:szCs w:val="28"/>
    </w:rPr>
  </w:style>
  <w:style w:type="character" w:customStyle="1" w:styleId="WW8Num6z0">
    <w:name w:val="WW8Num6z0"/>
    <w:rsid w:val="0088197E"/>
    <w:rPr>
      <w:b/>
      <w:i w:val="0"/>
      <w:color w:val="000000"/>
      <w:sz w:val="22"/>
      <w:szCs w:val="22"/>
    </w:rPr>
  </w:style>
  <w:style w:type="character" w:customStyle="1" w:styleId="WW8Num9z0">
    <w:name w:val="WW8Num9z0"/>
    <w:rsid w:val="0088197E"/>
    <w:rPr>
      <w:rFonts w:ascii="Symbol" w:hAnsi="Symbol" w:cs="Symbol"/>
    </w:rPr>
  </w:style>
  <w:style w:type="character" w:customStyle="1" w:styleId="WW8Num10z0">
    <w:name w:val="WW8Num10z0"/>
    <w:rsid w:val="0088197E"/>
    <w:rPr>
      <w:rFonts w:cs="Times New Roman"/>
    </w:rPr>
  </w:style>
  <w:style w:type="character" w:customStyle="1" w:styleId="WW8Num12z2">
    <w:name w:val="WW8Num12z2"/>
    <w:rsid w:val="0088197E"/>
    <w:rPr>
      <w:i w:val="0"/>
    </w:rPr>
  </w:style>
  <w:style w:type="character" w:customStyle="1" w:styleId="WW8Num14z0">
    <w:name w:val="WW8Num14z0"/>
    <w:rsid w:val="0088197E"/>
    <w:rPr>
      <w:rFonts w:eastAsia="MS Mincho"/>
    </w:rPr>
  </w:style>
  <w:style w:type="character" w:customStyle="1" w:styleId="WW8Num14z2">
    <w:name w:val="WW8Num14z2"/>
    <w:rsid w:val="0088197E"/>
    <w:rPr>
      <w:rFonts w:eastAsia="MS Mincho"/>
      <w:b w:val="0"/>
      <w:i w:val="0"/>
    </w:rPr>
  </w:style>
  <w:style w:type="character" w:customStyle="1" w:styleId="WW8Num15z1">
    <w:name w:val="WW8Num15z1"/>
    <w:rsid w:val="0088197E"/>
    <w:rPr>
      <w:b/>
      <w:i w:val="0"/>
    </w:rPr>
  </w:style>
  <w:style w:type="character" w:customStyle="1" w:styleId="WW8Num16z1">
    <w:name w:val="WW8Num16z1"/>
    <w:rsid w:val="0088197E"/>
    <w:rPr>
      <w:b/>
      <w:i w:val="0"/>
    </w:rPr>
  </w:style>
  <w:style w:type="character" w:customStyle="1" w:styleId="WW8Num17z0">
    <w:name w:val="WW8Num17z0"/>
    <w:rsid w:val="0088197E"/>
    <w:rPr>
      <w:rFonts w:ascii="Times New Roman" w:hAnsi="Times New Roman" w:cs="Times New Roman"/>
      <w:sz w:val="28"/>
    </w:rPr>
  </w:style>
  <w:style w:type="character" w:customStyle="1" w:styleId="WW8Num17z1">
    <w:name w:val="WW8Num17z1"/>
    <w:rsid w:val="0088197E"/>
    <w:rPr>
      <w:rFonts w:cs="Times New Roman"/>
    </w:rPr>
  </w:style>
  <w:style w:type="character" w:customStyle="1" w:styleId="Absatz-Standardschriftart">
    <w:name w:val="Absatz-Standardschriftart"/>
    <w:rsid w:val="0088197E"/>
  </w:style>
  <w:style w:type="character" w:customStyle="1" w:styleId="WW-Absatz-Standardschriftart">
    <w:name w:val="WW-Absatz-Standardschriftart"/>
    <w:rsid w:val="0088197E"/>
  </w:style>
  <w:style w:type="character" w:customStyle="1" w:styleId="WW-Absatz-Standardschriftart1">
    <w:name w:val="WW-Absatz-Standardschriftart1"/>
    <w:rsid w:val="0088197E"/>
  </w:style>
  <w:style w:type="character" w:customStyle="1" w:styleId="WW-Absatz-Standardschriftart11">
    <w:name w:val="WW-Absatz-Standardschriftart11"/>
    <w:rsid w:val="0088197E"/>
  </w:style>
  <w:style w:type="character" w:customStyle="1" w:styleId="WW8Num18z0">
    <w:name w:val="WW8Num18z0"/>
    <w:rsid w:val="0088197E"/>
    <w:rPr>
      <w:rFonts w:ascii="Symbol" w:hAnsi="Symbol" w:cs="Symbol"/>
    </w:rPr>
  </w:style>
  <w:style w:type="character" w:customStyle="1" w:styleId="WW8Num18z1">
    <w:name w:val="WW8Num18z1"/>
    <w:rsid w:val="0088197E"/>
    <w:rPr>
      <w:rFonts w:ascii="Courier New" w:hAnsi="Courier New" w:cs="Times New Roman"/>
    </w:rPr>
  </w:style>
  <w:style w:type="character" w:customStyle="1" w:styleId="WW-Absatz-Standardschriftart111">
    <w:name w:val="WW-Absatz-Standardschriftart111"/>
    <w:rsid w:val="0088197E"/>
  </w:style>
  <w:style w:type="character" w:customStyle="1" w:styleId="WW-Absatz-Standardschriftart1111">
    <w:name w:val="WW-Absatz-Standardschriftart1111"/>
    <w:rsid w:val="0088197E"/>
  </w:style>
  <w:style w:type="character" w:customStyle="1" w:styleId="WW-Absatz-Standardschriftart11111">
    <w:name w:val="WW-Absatz-Standardschriftart11111"/>
    <w:rsid w:val="0088197E"/>
  </w:style>
  <w:style w:type="character" w:customStyle="1" w:styleId="WW8Num5z1">
    <w:name w:val="WW8Num5z1"/>
    <w:rsid w:val="0088197E"/>
    <w:rPr>
      <w:rFonts w:ascii="Times New Roman" w:eastAsia="Times New Roman" w:hAnsi="Times New Roman" w:cs="Times New Roman"/>
    </w:rPr>
  </w:style>
  <w:style w:type="character" w:customStyle="1" w:styleId="WW8Num7z0">
    <w:name w:val="WW8Num7z0"/>
    <w:rsid w:val="0088197E"/>
    <w:rPr>
      <w:rFonts w:ascii="Symbol" w:hAnsi="Symbol" w:cs="Symbol"/>
      <w:sz w:val="22"/>
      <w:szCs w:val="22"/>
    </w:rPr>
  </w:style>
  <w:style w:type="character" w:customStyle="1" w:styleId="WW8Num11z0">
    <w:name w:val="WW8Num11z0"/>
    <w:rsid w:val="0088197E"/>
    <w:rPr>
      <w:rFonts w:cs="Times New Roman"/>
    </w:rPr>
  </w:style>
  <w:style w:type="character" w:customStyle="1" w:styleId="WW8Num13z2">
    <w:name w:val="WW8Num13z2"/>
    <w:rsid w:val="0088197E"/>
    <w:rPr>
      <w:i w:val="0"/>
    </w:rPr>
  </w:style>
  <w:style w:type="character" w:customStyle="1" w:styleId="WW8Num15z0">
    <w:name w:val="WW8Num15z0"/>
    <w:rsid w:val="0088197E"/>
    <w:rPr>
      <w:rFonts w:eastAsia="MS Mincho"/>
    </w:rPr>
  </w:style>
  <w:style w:type="character" w:customStyle="1" w:styleId="WW8Num15z2">
    <w:name w:val="WW8Num15z2"/>
    <w:rsid w:val="0088197E"/>
    <w:rPr>
      <w:rFonts w:eastAsia="MS Mincho"/>
      <w:b w:val="0"/>
      <w:i w:val="0"/>
    </w:rPr>
  </w:style>
  <w:style w:type="character" w:customStyle="1" w:styleId="WW-Absatz-Standardschriftart111111">
    <w:name w:val="WW-Absatz-Standardschriftart111111"/>
    <w:rsid w:val="0088197E"/>
  </w:style>
  <w:style w:type="character" w:customStyle="1" w:styleId="WW-Absatz-Standardschriftart1111111">
    <w:name w:val="WW-Absatz-Standardschriftart1111111"/>
    <w:rsid w:val="0088197E"/>
  </w:style>
  <w:style w:type="character" w:customStyle="1" w:styleId="WW-Absatz-Standardschriftart11111111">
    <w:name w:val="WW-Absatz-Standardschriftart11111111"/>
    <w:rsid w:val="0088197E"/>
  </w:style>
  <w:style w:type="character" w:customStyle="1" w:styleId="WW-Absatz-Standardschriftart111111111">
    <w:name w:val="WW-Absatz-Standardschriftart111111111"/>
    <w:rsid w:val="0088197E"/>
  </w:style>
  <w:style w:type="character" w:customStyle="1" w:styleId="WW-Absatz-Standardschriftart1111111111">
    <w:name w:val="WW-Absatz-Standardschriftart1111111111"/>
    <w:rsid w:val="0088197E"/>
  </w:style>
  <w:style w:type="character" w:customStyle="1" w:styleId="WW-Absatz-Standardschriftart11111111111">
    <w:name w:val="WW-Absatz-Standardschriftart11111111111"/>
    <w:rsid w:val="0088197E"/>
  </w:style>
  <w:style w:type="character" w:customStyle="1" w:styleId="WW-Absatz-Standardschriftart111111111111">
    <w:name w:val="WW-Absatz-Standardschriftart111111111111"/>
    <w:rsid w:val="0088197E"/>
  </w:style>
  <w:style w:type="character" w:customStyle="1" w:styleId="WW-Absatz-Standardschriftart1111111111111">
    <w:name w:val="WW-Absatz-Standardschriftart1111111111111"/>
    <w:rsid w:val="0088197E"/>
  </w:style>
  <w:style w:type="character" w:customStyle="1" w:styleId="WW-Absatz-Standardschriftart11111111111111">
    <w:name w:val="WW-Absatz-Standardschriftart11111111111111"/>
    <w:rsid w:val="0088197E"/>
  </w:style>
  <w:style w:type="character" w:customStyle="1" w:styleId="WW8Num6z1">
    <w:name w:val="WW8Num6z1"/>
    <w:rsid w:val="0088197E"/>
    <w:rPr>
      <w:rFonts w:cs="Times New Roman"/>
    </w:rPr>
  </w:style>
  <w:style w:type="character" w:customStyle="1" w:styleId="WW8Num8z0">
    <w:name w:val="WW8Num8z0"/>
    <w:rsid w:val="0088197E"/>
    <w:rPr>
      <w:rFonts w:ascii="Symbol" w:hAnsi="Symbol" w:cs="Symbol"/>
    </w:rPr>
  </w:style>
  <w:style w:type="character" w:customStyle="1" w:styleId="WW8Num12z0">
    <w:name w:val="WW8Num12z0"/>
    <w:rsid w:val="0088197E"/>
    <w:rPr>
      <w:rFonts w:cs="Times New Roman"/>
    </w:rPr>
  </w:style>
  <w:style w:type="character" w:customStyle="1" w:styleId="WW8Num13z0">
    <w:name w:val="WW8Num13z0"/>
    <w:rsid w:val="0088197E"/>
    <w:rPr>
      <w:rFonts w:ascii="Times New Roman" w:hAnsi="Times New Roman" w:cs="Times New Roman"/>
      <w:b/>
      <w:sz w:val="28"/>
      <w:szCs w:val="28"/>
    </w:rPr>
  </w:style>
  <w:style w:type="character" w:customStyle="1" w:styleId="WW-Absatz-Standardschriftart111111111111111">
    <w:name w:val="WW-Absatz-Standardschriftart111111111111111"/>
    <w:rsid w:val="0088197E"/>
  </w:style>
  <w:style w:type="character" w:customStyle="1" w:styleId="WW8Num3z1">
    <w:name w:val="WW8Num3z1"/>
    <w:rsid w:val="0088197E"/>
    <w:rPr>
      <w:rFonts w:ascii="OpenSymbol" w:hAnsi="OpenSymbol" w:cs="OpenSymbol"/>
    </w:rPr>
  </w:style>
  <w:style w:type="character" w:customStyle="1" w:styleId="WW8Num8z1">
    <w:name w:val="WW8Num8z1"/>
    <w:rsid w:val="0088197E"/>
    <w:rPr>
      <w:rFonts w:ascii="Courier New" w:hAnsi="Courier New" w:cs="Times New Roman"/>
    </w:rPr>
  </w:style>
  <w:style w:type="character" w:customStyle="1" w:styleId="WW8Num8z2">
    <w:name w:val="WW8Num8z2"/>
    <w:rsid w:val="0088197E"/>
    <w:rPr>
      <w:rFonts w:ascii="Wingdings" w:hAnsi="Wingdings" w:cs="Wingdings"/>
    </w:rPr>
  </w:style>
  <w:style w:type="character" w:customStyle="1" w:styleId="WW8Num9z1">
    <w:name w:val="WW8Num9z1"/>
    <w:rsid w:val="0088197E"/>
    <w:rPr>
      <w:rFonts w:ascii="Courier New" w:hAnsi="Courier New" w:cs="Courier New"/>
    </w:rPr>
  </w:style>
  <w:style w:type="character" w:customStyle="1" w:styleId="WW8Num9z2">
    <w:name w:val="WW8Num9z2"/>
    <w:rsid w:val="0088197E"/>
    <w:rPr>
      <w:rFonts w:ascii="Wingdings" w:hAnsi="Wingdings" w:cs="Wingdings"/>
    </w:rPr>
  </w:style>
  <w:style w:type="character" w:customStyle="1" w:styleId="WW8Num13z1">
    <w:name w:val="WW8Num13z1"/>
    <w:rsid w:val="0088197E"/>
    <w:rPr>
      <w:rFonts w:cs="Times New Roman"/>
      <w:color w:val="auto"/>
    </w:rPr>
  </w:style>
  <w:style w:type="character" w:customStyle="1" w:styleId="WW8Num16z0">
    <w:name w:val="WW8Num16z0"/>
    <w:rsid w:val="0088197E"/>
    <w:rPr>
      <w:rFonts w:cs="Times New Roman"/>
    </w:rPr>
  </w:style>
  <w:style w:type="character" w:customStyle="1" w:styleId="WW8Num18z2">
    <w:name w:val="WW8Num18z2"/>
    <w:rsid w:val="0088197E"/>
    <w:rPr>
      <w:rFonts w:ascii="Wingdings" w:hAnsi="Wingdings" w:cs="Wingdings"/>
    </w:rPr>
  </w:style>
  <w:style w:type="character" w:customStyle="1" w:styleId="WW8Num19z0">
    <w:name w:val="WW8Num19z0"/>
    <w:rsid w:val="0088197E"/>
    <w:rPr>
      <w:rFonts w:cs="Times New Roman"/>
    </w:rPr>
  </w:style>
  <w:style w:type="character" w:customStyle="1" w:styleId="WW8Num21z0">
    <w:name w:val="WW8Num21z0"/>
    <w:rsid w:val="0088197E"/>
    <w:rPr>
      <w:color w:val="auto"/>
    </w:rPr>
  </w:style>
  <w:style w:type="character" w:customStyle="1" w:styleId="WW8Num22z0">
    <w:name w:val="WW8Num22z0"/>
    <w:rsid w:val="0088197E"/>
    <w:rPr>
      <w:rFonts w:ascii="Symbol" w:hAnsi="Symbol" w:cs="Symbol"/>
    </w:rPr>
  </w:style>
  <w:style w:type="character" w:customStyle="1" w:styleId="WW8Num22z1">
    <w:name w:val="WW8Num22z1"/>
    <w:rsid w:val="0088197E"/>
    <w:rPr>
      <w:rFonts w:ascii="Courier New" w:hAnsi="Courier New" w:cs="Times New Roman"/>
    </w:rPr>
  </w:style>
  <w:style w:type="character" w:customStyle="1" w:styleId="WW8Num22z2">
    <w:name w:val="WW8Num22z2"/>
    <w:rsid w:val="0088197E"/>
    <w:rPr>
      <w:rFonts w:ascii="Wingdings" w:hAnsi="Wingdings" w:cs="Wingdings"/>
    </w:rPr>
  </w:style>
  <w:style w:type="character" w:customStyle="1" w:styleId="WW8Num23z0">
    <w:name w:val="WW8Num23z0"/>
    <w:rsid w:val="0088197E"/>
    <w:rPr>
      <w:rFonts w:ascii="Times New Roman" w:eastAsia="Times New Roman" w:hAnsi="Times New Roman" w:cs="Times New Roman"/>
      <w:color w:val="000000"/>
      <w:sz w:val="24"/>
    </w:rPr>
  </w:style>
  <w:style w:type="character" w:customStyle="1" w:styleId="WW8Num23z1">
    <w:name w:val="WW8Num23z1"/>
    <w:rsid w:val="0088197E"/>
    <w:rPr>
      <w:rFonts w:ascii="Courier New" w:hAnsi="Courier New" w:cs="Courier New"/>
    </w:rPr>
  </w:style>
  <w:style w:type="character" w:customStyle="1" w:styleId="WW8Num23z2">
    <w:name w:val="WW8Num23z2"/>
    <w:rsid w:val="0088197E"/>
    <w:rPr>
      <w:rFonts w:ascii="Wingdings" w:hAnsi="Wingdings" w:cs="Wingdings"/>
    </w:rPr>
  </w:style>
  <w:style w:type="character" w:customStyle="1" w:styleId="WW8Num23z3">
    <w:name w:val="WW8Num23z3"/>
    <w:rsid w:val="0088197E"/>
    <w:rPr>
      <w:rFonts w:ascii="Symbol" w:hAnsi="Symbol" w:cs="Symbol"/>
    </w:rPr>
  </w:style>
  <w:style w:type="character" w:customStyle="1" w:styleId="1f9">
    <w:name w:val="Основной шрифт абзаца1"/>
    <w:rsid w:val="0088197E"/>
  </w:style>
  <w:style w:type="character" w:customStyle="1" w:styleId="postbody">
    <w:name w:val="postbody"/>
    <w:rsid w:val="0088197E"/>
    <w:rPr>
      <w:rFonts w:ascii="Times New Roman" w:hAnsi="Times New Roman" w:cs="Times New Roman"/>
    </w:rPr>
  </w:style>
  <w:style w:type="character" w:customStyle="1" w:styleId="affffff5">
    <w:name w:val="Нуменорованный абзац Знак"/>
    <w:rsid w:val="0088197E"/>
  </w:style>
  <w:style w:type="character" w:customStyle="1" w:styleId="HeaderChar">
    <w:name w:val="Header Char"/>
    <w:rsid w:val="0088197E"/>
    <w:rPr>
      <w:rFonts w:ascii="Cambria" w:eastAsia="Times New Roman" w:hAnsi="Cambria" w:cs="Cambria"/>
      <w:sz w:val="24"/>
    </w:rPr>
  </w:style>
  <w:style w:type="character" w:customStyle="1" w:styleId="1fa">
    <w:name w:val="Текст примечания Знак1"/>
    <w:basedOn w:val="1f9"/>
    <w:uiPriority w:val="99"/>
    <w:rsid w:val="0088197E"/>
  </w:style>
  <w:style w:type="character" w:customStyle="1" w:styleId="1fb">
    <w:name w:val="Тема примечания Знак1"/>
    <w:uiPriority w:val="99"/>
    <w:rsid w:val="0088197E"/>
    <w:rPr>
      <w:b/>
      <w:bCs/>
    </w:rPr>
  </w:style>
  <w:style w:type="character" w:customStyle="1" w:styleId="1fc">
    <w:name w:val="Знак примечания1"/>
    <w:rsid w:val="0088197E"/>
    <w:rPr>
      <w:rFonts w:cs="Times New Roman"/>
      <w:sz w:val="16"/>
    </w:rPr>
  </w:style>
  <w:style w:type="character" w:customStyle="1" w:styleId="BodyTextKeepChar">
    <w:name w:val="Body Text Keep Char"/>
    <w:rsid w:val="0088197E"/>
    <w:rPr>
      <w:rFonts w:eastAsia="MS Mincho"/>
      <w:spacing w:val="-5"/>
    </w:rPr>
  </w:style>
  <w:style w:type="character" w:customStyle="1" w:styleId="2fa">
    <w:name w:val="Цитата 2 Знак"/>
    <w:rsid w:val="0088197E"/>
    <w:rPr>
      <w:rFonts w:ascii="Calibri" w:eastAsia="MS Mincho" w:hAnsi="Calibri" w:cs="Calibri"/>
      <w:color w:val="5A5A5A"/>
      <w:sz w:val="22"/>
      <w:szCs w:val="22"/>
      <w:lang w:val="en-US"/>
    </w:rPr>
  </w:style>
  <w:style w:type="character" w:customStyle="1" w:styleId="2fb">
    <w:name w:val="Светлая заливка — акцент 2 Знак"/>
    <w:rsid w:val="0088197E"/>
    <w:rPr>
      <w:rFonts w:ascii="Cambria" w:hAnsi="Cambria" w:cs="Cambria"/>
      <w:i/>
      <w:sz w:val="20"/>
      <w:lang w:val="en-US"/>
    </w:rPr>
  </w:style>
  <w:style w:type="character" w:styleId="affffff6">
    <w:name w:val="Subtle Emphasis"/>
    <w:uiPriority w:val="99"/>
    <w:qFormat/>
    <w:rsid w:val="0088197E"/>
    <w:rPr>
      <w:i/>
      <w:color w:val="5A5A5A"/>
    </w:rPr>
  </w:style>
  <w:style w:type="character" w:styleId="affffff7">
    <w:name w:val="Intense Emphasis"/>
    <w:qFormat/>
    <w:rsid w:val="0088197E"/>
    <w:rPr>
      <w:b/>
      <w:i/>
      <w:color w:val="auto"/>
      <w:u w:val="single"/>
    </w:rPr>
  </w:style>
  <w:style w:type="character" w:styleId="affffff8">
    <w:name w:val="Subtle Reference"/>
    <w:qFormat/>
    <w:rsid w:val="0088197E"/>
    <w:rPr>
      <w:smallCaps/>
    </w:rPr>
  </w:style>
  <w:style w:type="character" w:styleId="affffff9">
    <w:name w:val="Intense Reference"/>
    <w:qFormat/>
    <w:rsid w:val="0088197E"/>
    <w:rPr>
      <w:b/>
      <w:smallCaps/>
      <w:color w:val="auto"/>
    </w:rPr>
  </w:style>
  <w:style w:type="character" w:customStyle="1" w:styleId="FontStyle36">
    <w:name w:val="Font Style36"/>
    <w:rsid w:val="0088197E"/>
    <w:rPr>
      <w:rFonts w:ascii="Times New Roman" w:hAnsi="Times New Roman" w:cs="Times New Roman"/>
      <w:sz w:val="28"/>
    </w:rPr>
  </w:style>
  <w:style w:type="character" w:customStyle="1" w:styleId="affffffa">
    <w:name w:val="основной Знак"/>
    <w:rsid w:val="0088197E"/>
    <w:rPr>
      <w:b/>
      <w:sz w:val="28"/>
    </w:rPr>
  </w:style>
  <w:style w:type="character" w:customStyle="1" w:styleId="affffffb">
    <w:name w:val="Символ сноски"/>
    <w:rsid w:val="0088197E"/>
    <w:rPr>
      <w:rFonts w:cs="Times New Roman"/>
      <w:vertAlign w:val="superscript"/>
    </w:rPr>
  </w:style>
  <w:style w:type="character" w:customStyle="1" w:styleId="affffffc">
    <w:name w:val="Символ нумерации"/>
    <w:rsid w:val="0088197E"/>
  </w:style>
  <w:style w:type="character" w:customStyle="1" w:styleId="u">
    <w:name w:val="u"/>
    <w:basedOn w:val="1f9"/>
    <w:rsid w:val="0088197E"/>
  </w:style>
  <w:style w:type="character" w:customStyle="1" w:styleId="WW8Num26z2">
    <w:name w:val="WW8Num26z2"/>
    <w:rsid w:val="0088197E"/>
    <w:rPr>
      <w:i w:val="0"/>
    </w:rPr>
  </w:style>
  <w:style w:type="character" w:customStyle="1" w:styleId="WW8Num25z0">
    <w:name w:val="WW8Num25z0"/>
    <w:rsid w:val="0088197E"/>
    <w:rPr>
      <w:rFonts w:eastAsia="MS Mincho"/>
    </w:rPr>
  </w:style>
  <w:style w:type="character" w:customStyle="1" w:styleId="WW8Num25z2">
    <w:name w:val="WW8Num25z2"/>
    <w:rsid w:val="0088197E"/>
    <w:rPr>
      <w:rFonts w:eastAsia="MS Mincho"/>
      <w:b w:val="0"/>
      <w:i w:val="0"/>
    </w:rPr>
  </w:style>
  <w:style w:type="character" w:customStyle="1" w:styleId="WW8Num44z1">
    <w:name w:val="WW8Num44z1"/>
    <w:rsid w:val="0088197E"/>
    <w:rPr>
      <w:b/>
      <w:i w:val="0"/>
    </w:rPr>
  </w:style>
  <w:style w:type="character" w:customStyle="1" w:styleId="WW8Num27z1">
    <w:name w:val="WW8Num27z1"/>
    <w:rsid w:val="0088197E"/>
    <w:rPr>
      <w:b/>
      <w:i w:val="0"/>
    </w:rPr>
  </w:style>
  <w:style w:type="character" w:customStyle="1" w:styleId="affffffd">
    <w:name w:val="Маркеры списка"/>
    <w:rsid w:val="0088197E"/>
    <w:rPr>
      <w:rFonts w:ascii="OpenSymbol" w:eastAsia="OpenSymbol" w:hAnsi="OpenSymbol" w:cs="OpenSymbol"/>
    </w:rPr>
  </w:style>
  <w:style w:type="paragraph" w:customStyle="1" w:styleId="1fd">
    <w:name w:val="Заголовок1"/>
    <w:basedOn w:val="a4"/>
    <w:next w:val="aff3"/>
    <w:uiPriority w:val="99"/>
    <w:qFormat/>
    <w:rsid w:val="0088197E"/>
    <w:pPr>
      <w:keepNext/>
      <w:suppressAutoHyphens/>
      <w:spacing w:before="240" w:after="120" w:line="240" w:lineRule="auto"/>
    </w:pPr>
    <w:rPr>
      <w:rFonts w:ascii="Arial" w:eastAsia="SimSun" w:hAnsi="Arial" w:cs="Mangal"/>
      <w:sz w:val="28"/>
      <w:szCs w:val="28"/>
      <w:lang w:eastAsia="ar-SA"/>
    </w:rPr>
  </w:style>
  <w:style w:type="paragraph" w:customStyle="1" w:styleId="1fe">
    <w:name w:val="Указатель1"/>
    <w:basedOn w:val="a4"/>
    <w:uiPriority w:val="99"/>
    <w:qFormat/>
    <w:rsid w:val="0088197E"/>
    <w:pPr>
      <w:suppressLineNumbers/>
      <w:suppressAutoHyphens/>
      <w:spacing w:after="0" w:line="240" w:lineRule="auto"/>
    </w:pPr>
    <w:rPr>
      <w:rFonts w:ascii="Arial" w:hAnsi="Arial" w:cs="Mangal"/>
      <w:szCs w:val="24"/>
      <w:lang w:eastAsia="ar-SA"/>
    </w:rPr>
  </w:style>
  <w:style w:type="character" w:customStyle="1" w:styleId="1ff">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текст Знак1 Знак,Знак19 Знак1,Body Text Indent Знак1"/>
    <w:uiPriority w:val="99"/>
    <w:rsid w:val="0088197E"/>
    <w:rPr>
      <w:rFonts w:ascii="Times New Roman" w:eastAsia="Times New Roman" w:hAnsi="Times New Roman" w:cs="Times New Roman"/>
      <w:sz w:val="24"/>
      <w:szCs w:val="24"/>
      <w:lang w:eastAsia="ar-SA"/>
    </w:rPr>
  </w:style>
  <w:style w:type="paragraph" w:customStyle="1" w:styleId="223">
    <w:name w:val="Основной текст 22"/>
    <w:basedOn w:val="a4"/>
    <w:uiPriority w:val="99"/>
    <w:qFormat/>
    <w:rsid w:val="0088197E"/>
    <w:pPr>
      <w:suppressAutoHyphens/>
      <w:spacing w:after="120" w:line="480" w:lineRule="auto"/>
    </w:pPr>
    <w:rPr>
      <w:sz w:val="20"/>
      <w:lang w:eastAsia="ar-SA"/>
    </w:rPr>
  </w:style>
  <w:style w:type="paragraph" w:customStyle="1" w:styleId="21">
    <w:name w:val="Нумерованный список 21"/>
    <w:basedOn w:val="a4"/>
    <w:uiPriority w:val="99"/>
    <w:qFormat/>
    <w:rsid w:val="0088197E"/>
    <w:pPr>
      <w:numPr>
        <w:numId w:val="28"/>
      </w:numPr>
      <w:suppressAutoHyphens/>
      <w:spacing w:after="0" w:line="240" w:lineRule="auto"/>
    </w:pPr>
    <w:rPr>
      <w:szCs w:val="24"/>
      <w:lang w:eastAsia="ar-SA"/>
    </w:rPr>
  </w:style>
  <w:style w:type="paragraph" w:customStyle="1" w:styleId="216">
    <w:name w:val="Основной текст с отступом 21"/>
    <w:basedOn w:val="a4"/>
    <w:uiPriority w:val="99"/>
    <w:qFormat/>
    <w:rsid w:val="0088197E"/>
    <w:pPr>
      <w:suppressAutoHyphens/>
      <w:spacing w:after="120" w:line="480" w:lineRule="auto"/>
      <w:ind w:left="283"/>
    </w:pPr>
    <w:rPr>
      <w:szCs w:val="24"/>
      <w:lang w:eastAsia="ar-SA"/>
    </w:rPr>
  </w:style>
  <w:style w:type="paragraph" w:customStyle="1" w:styleId="119">
    <w:name w:val="Заголовок 11"/>
    <w:basedOn w:val="a4"/>
    <w:next w:val="a4"/>
    <w:uiPriority w:val="99"/>
    <w:qFormat/>
    <w:rsid w:val="0088197E"/>
    <w:pPr>
      <w:keepNext/>
      <w:widowControl w:val="0"/>
      <w:tabs>
        <w:tab w:val="left" w:pos="-567"/>
        <w:tab w:val="num" w:pos="0"/>
      </w:tabs>
      <w:suppressAutoHyphens/>
      <w:spacing w:after="0" w:line="240" w:lineRule="auto"/>
      <w:ind w:left="567"/>
      <w:jc w:val="center"/>
      <w:outlineLvl w:val="0"/>
    </w:pPr>
    <w:rPr>
      <w:b/>
      <w:bCs/>
      <w:szCs w:val="24"/>
      <w:lang w:eastAsia="hi-IN" w:bidi="hi-IN"/>
    </w:rPr>
  </w:style>
  <w:style w:type="paragraph" w:customStyle="1" w:styleId="msonormalcxspmiddle">
    <w:name w:val="msonormalcxspmiddle"/>
    <w:basedOn w:val="a4"/>
    <w:uiPriority w:val="99"/>
    <w:qFormat/>
    <w:rsid w:val="0088197E"/>
    <w:pPr>
      <w:suppressAutoHyphens/>
      <w:spacing w:before="280" w:after="280" w:line="240" w:lineRule="auto"/>
    </w:pPr>
    <w:rPr>
      <w:szCs w:val="24"/>
      <w:lang w:eastAsia="ar-SA"/>
    </w:rPr>
  </w:style>
  <w:style w:type="paragraph" w:customStyle="1" w:styleId="msonormalcxspmiddlecxspmiddle">
    <w:name w:val="msonormalcxspmiddlecxspmiddle"/>
    <w:basedOn w:val="a4"/>
    <w:uiPriority w:val="99"/>
    <w:qFormat/>
    <w:rsid w:val="0088197E"/>
    <w:pPr>
      <w:suppressAutoHyphens/>
      <w:spacing w:before="280" w:after="280" w:line="240" w:lineRule="auto"/>
    </w:pPr>
    <w:rPr>
      <w:szCs w:val="24"/>
      <w:lang w:eastAsia="ar-SA"/>
    </w:rPr>
  </w:style>
  <w:style w:type="paragraph" w:customStyle="1" w:styleId="msonormalcxspmiddlecxsplast">
    <w:name w:val="msonormalcxspmiddlecxsplast"/>
    <w:basedOn w:val="a4"/>
    <w:uiPriority w:val="99"/>
    <w:qFormat/>
    <w:rsid w:val="0088197E"/>
    <w:pPr>
      <w:suppressAutoHyphens/>
      <w:spacing w:before="280" w:after="280" w:line="240" w:lineRule="auto"/>
    </w:pPr>
    <w:rPr>
      <w:szCs w:val="24"/>
      <w:lang w:eastAsia="ar-SA"/>
    </w:rPr>
  </w:style>
  <w:style w:type="paragraph" w:customStyle="1" w:styleId="1ff0">
    <w:name w:val="Îáû÷íûé1"/>
    <w:uiPriority w:val="99"/>
    <w:qFormat/>
    <w:rsid w:val="0088197E"/>
    <w:pPr>
      <w:widowControl w:val="0"/>
      <w:suppressAutoHyphens/>
      <w:jc w:val="both"/>
    </w:pPr>
    <w:rPr>
      <w:rFonts w:ascii="TimesET" w:eastAsia="TimesET" w:hAnsi="TimesET" w:cs="TimesET"/>
      <w:sz w:val="24"/>
      <w:szCs w:val="24"/>
      <w:lang w:eastAsia="hi-IN" w:bidi="hi-IN"/>
    </w:rPr>
  </w:style>
  <w:style w:type="paragraph" w:customStyle="1" w:styleId="123">
    <w:name w:val="Заголовок 12"/>
    <w:basedOn w:val="a4"/>
    <w:next w:val="a4"/>
    <w:uiPriority w:val="99"/>
    <w:qFormat/>
    <w:rsid w:val="0088197E"/>
    <w:pPr>
      <w:keepNext/>
      <w:widowControl w:val="0"/>
      <w:tabs>
        <w:tab w:val="left" w:pos="-567"/>
      </w:tabs>
      <w:suppressAutoHyphens/>
      <w:spacing w:after="0" w:line="240" w:lineRule="auto"/>
      <w:ind w:left="567"/>
      <w:jc w:val="center"/>
    </w:pPr>
    <w:rPr>
      <w:b/>
      <w:bCs/>
      <w:szCs w:val="24"/>
      <w:lang w:eastAsia="hi-IN" w:bidi="hi-IN"/>
    </w:rPr>
  </w:style>
  <w:style w:type="character" w:customStyle="1" w:styleId="1ff1">
    <w:name w:val="Подзаголовок Знак1"/>
    <w:uiPriority w:val="99"/>
    <w:rsid w:val="0088197E"/>
    <w:rPr>
      <w:rFonts w:ascii="Arial" w:eastAsia="Times New Roman" w:hAnsi="Arial" w:cs="Arial"/>
      <w:sz w:val="24"/>
      <w:szCs w:val="24"/>
      <w:lang w:eastAsia="ar-SA"/>
    </w:rPr>
  </w:style>
  <w:style w:type="paragraph" w:customStyle="1" w:styleId="affffffe">
    <w:name w:val="Знак Знак Знак Знак Знак Знак Знак Знак Знак Знак Знак Знак Знак Знак Знак Знак"/>
    <w:basedOn w:val="a4"/>
    <w:uiPriority w:val="99"/>
    <w:qFormat/>
    <w:rsid w:val="0088197E"/>
    <w:pPr>
      <w:suppressAutoHyphens/>
      <w:spacing w:line="240" w:lineRule="exact"/>
    </w:pPr>
    <w:rPr>
      <w:sz w:val="20"/>
      <w:lang w:eastAsia="ar-SA"/>
    </w:rPr>
  </w:style>
  <w:style w:type="paragraph" w:customStyle="1" w:styleId="2fc">
    <w:name w:val="Обычный2"/>
    <w:uiPriority w:val="99"/>
    <w:qFormat/>
    <w:rsid w:val="0088197E"/>
    <w:pPr>
      <w:suppressAutoHyphens/>
    </w:pPr>
    <w:rPr>
      <w:rFonts w:ascii="Arial" w:eastAsia="Arial" w:hAnsi="Arial" w:cs="Arial"/>
      <w:lang w:eastAsia="ar-SA"/>
    </w:rPr>
  </w:style>
  <w:style w:type="paragraph" w:customStyle="1" w:styleId="5a">
    <w:name w:val="Знак5"/>
    <w:basedOn w:val="a4"/>
    <w:uiPriority w:val="99"/>
    <w:qFormat/>
    <w:rsid w:val="0088197E"/>
    <w:pPr>
      <w:suppressAutoHyphens/>
      <w:spacing w:before="280" w:after="280" w:line="240" w:lineRule="auto"/>
    </w:pPr>
    <w:rPr>
      <w:rFonts w:ascii="Tahoma" w:hAnsi="Tahoma" w:cs="Tahoma"/>
      <w:sz w:val="20"/>
      <w:lang w:val="en-US" w:eastAsia="ar-SA"/>
    </w:rPr>
  </w:style>
  <w:style w:type="character" w:customStyle="1" w:styleId="1ff2">
    <w:name w:val="Текст выноски Знак1"/>
    <w:uiPriority w:val="99"/>
    <w:rsid w:val="0088197E"/>
    <w:rPr>
      <w:rFonts w:ascii="Tahoma" w:eastAsia="Times New Roman" w:hAnsi="Tahoma" w:cs="Tahoma"/>
      <w:sz w:val="16"/>
      <w:szCs w:val="16"/>
      <w:lang w:eastAsia="ar-SA"/>
    </w:rPr>
  </w:style>
  <w:style w:type="character" w:customStyle="1" w:styleId="1ff3">
    <w:name w:val="Верхний колонтитул Знак1"/>
    <w:uiPriority w:val="99"/>
    <w:rsid w:val="0088197E"/>
    <w:rPr>
      <w:rFonts w:ascii="Times New Roman" w:eastAsia="Times New Roman" w:hAnsi="Times New Roman" w:cs="Times New Roman"/>
      <w:sz w:val="24"/>
      <w:szCs w:val="24"/>
      <w:lang w:eastAsia="ar-SA"/>
    </w:rPr>
  </w:style>
  <w:style w:type="character" w:customStyle="1" w:styleId="1ff4">
    <w:name w:val="Нижний колонтитул Знак1"/>
    <w:aliases w:val="Знак4 Знак1"/>
    <w:uiPriority w:val="99"/>
    <w:rsid w:val="0088197E"/>
    <w:rPr>
      <w:rFonts w:ascii="Times New Roman" w:eastAsia="Times New Roman" w:hAnsi="Times New Roman" w:cs="Times New Roman"/>
      <w:sz w:val="24"/>
      <w:szCs w:val="24"/>
      <w:lang w:eastAsia="ar-SA"/>
    </w:rPr>
  </w:style>
  <w:style w:type="paragraph" w:customStyle="1" w:styleId="1">
    <w:name w:val="Нумерованный список1"/>
    <w:basedOn w:val="a4"/>
    <w:uiPriority w:val="99"/>
    <w:qFormat/>
    <w:rsid w:val="0088197E"/>
    <w:pPr>
      <w:numPr>
        <w:numId w:val="27"/>
      </w:numPr>
      <w:suppressAutoHyphens/>
      <w:spacing w:after="0" w:line="240" w:lineRule="auto"/>
    </w:pPr>
    <w:rPr>
      <w:szCs w:val="24"/>
      <w:lang w:eastAsia="ar-SA"/>
    </w:rPr>
  </w:style>
  <w:style w:type="paragraph" w:customStyle="1" w:styleId="afffffff">
    <w:name w:val="Таблицы (моноширинный)"/>
    <w:basedOn w:val="a4"/>
    <w:next w:val="a4"/>
    <w:uiPriority w:val="99"/>
    <w:qFormat/>
    <w:rsid w:val="0088197E"/>
    <w:pPr>
      <w:widowControl w:val="0"/>
      <w:suppressAutoHyphens/>
      <w:autoSpaceDE w:val="0"/>
      <w:spacing w:after="0" w:line="240" w:lineRule="auto"/>
    </w:pPr>
    <w:rPr>
      <w:rFonts w:ascii="Courier New" w:eastAsia="MS Mincho" w:hAnsi="Courier New" w:cs="Courier New"/>
      <w:szCs w:val="24"/>
      <w:lang w:eastAsia="ar-SA"/>
    </w:rPr>
  </w:style>
  <w:style w:type="paragraph" w:customStyle="1" w:styleId="1ff5">
    <w:name w:val="Схема документа1"/>
    <w:basedOn w:val="a4"/>
    <w:uiPriority w:val="99"/>
    <w:qFormat/>
    <w:rsid w:val="0088197E"/>
    <w:pPr>
      <w:suppressAutoHyphens/>
      <w:spacing w:after="0" w:line="240" w:lineRule="auto"/>
    </w:pPr>
    <w:rPr>
      <w:rFonts w:ascii="Lucida Grande CY" w:eastAsia="MS Mincho" w:hAnsi="Lucida Grande CY" w:cs="Lucida Grande CY"/>
      <w:szCs w:val="24"/>
      <w:lang w:eastAsia="ar-SA"/>
    </w:rPr>
  </w:style>
  <w:style w:type="paragraph" w:customStyle="1" w:styleId="afffffff0">
    <w:name w:val="Нуменорованный абзац"/>
    <w:basedOn w:val="15"/>
    <w:uiPriority w:val="99"/>
    <w:qFormat/>
    <w:rsid w:val="0088197E"/>
    <w:pPr>
      <w:keepNext w:val="0"/>
      <w:tabs>
        <w:tab w:val="clear" w:pos="432"/>
        <w:tab w:val="num" w:pos="567"/>
        <w:tab w:val="left" w:pos="1418"/>
      </w:tabs>
      <w:suppressAutoHyphens/>
      <w:spacing w:before="0" w:after="0" w:line="276" w:lineRule="auto"/>
      <w:ind w:left="792" w:hanging="567"/>
      <w:jc w:val="both"/>
    </w:pPr>
    <w:rPr>
      <w:b w:val="0"/>
      <w:kern w:val="1"/>
      <w:sz w:val="20"/>
      <w:lang w:eastAsia="ar-SA"/>
    </w:rPr>
  </w:style>
  <w:style w:type="paragraph" w:customStyle="1" w:styleId="313">
    <w:name w:val="Основной текст 31"/>
    <w:basedOn w:val="a4"/>
    <w:uiPriority w:val="99"/>
    <w:qFormat/>
    <w:rsid w:val="0088197E"/>
    <w:pPr>
      <w:suppressAutoHyphens/>
      <w:spacing w:after="120" w:line="240" w:lineRule="auto"/>
    </w:pPr>
    <w:rPr>
      <w:rFonts w:eastAsia="MS Mincho"/>
      <w:sz w:val="16"/>
      <w:szCs w:val="16"/>
      <w:lang w:eastAsia="ar-SA"/>
    </w:rPr>
  </w:style>
  <w:style w:type="paragraph" w:customStyle="1" w:styleId="1ff6">
    <w:name w:val="Текст примечания1"/>
    <w:basedOn w:val="a4"/>
    <w:uiPriority w:val="99"/>
    <w:qFormat/>
    <w:rsid w:val="0088197E"/>
    <w:pPr>
      <w:suppressAutoHyphens/>
      <w:spacing w:after="200" w:line="240" w:lineRule="auto"/>
    </w:pPr>
    <w:rPr>
      <w:rFonts w:ascii="Cambria" w:eastAsia="MS Mincho" w:hAnsi="Cambria" w:cs="Cambria"/>
      <w:sz w:val="20"/>
      <w:lang w:eastAsia="ar-SA"/>
    </w:rPr>
  </w:style>
  <w:style w:type="character" w:customStyle="1" w:styleId="2fd">
    <w:name w:val="Текст примечания Знак2"/>
    <w:uiPriority w:val="99"/>
    <w:semiHidden/>
    <w:rsid w:val="0088197E"/>
    <w:rPr>
      <w:rFonts w:ascii="Times New Roman" w:eastAsia="Times New Roman" w:hAnsi="Times New Roman" w:cs="Times New Roman"/>
      <w:sz w:val="20"/>
      <w:szCs w:val="20"/>
      <w:lang w:eastAsia="ar-SA"/>
    </w:rPr>
  </w:style>
  <w:style w:type="character" w:customStyle="1" w:styleId="2fe">
    <w:name w:val="Тема примечания Знак2"/>
    <w:rsid w:val="0088197E"/>
    <w:rPr>
      <w:rFonts w:ascii="Times New Roman" w:eastAsia="Times New Roman" w:hAnsi="Times New Roman" w:cs="Times New Roman"/>
      <w:b/>
      <w:sz w:val="20"/>
      <w:szCs w:val="20"/>
      <w:lang w:eastAsia="ar-SA"/>
    </w:rPr>
  </w:style>
  <w:style w:type="paragraph" w:customStyle="1" w:styleId="ConsPlusDocList">
    <w:name w:val="ConsPlusDocList"/>
    <w:uiPriority w:val="99"/>
    <w:qFormat/>
    <w:rsid w:val="0088197E"/>
    <w:pPr>
      <w:widowControl w:val="0"/>
      <w:suppressAutoHyphens/>
      <w:autoSpaceDE w:val="0"/>
    </w:pPr>
    <w:rPr>
      <w:rFonts w:ascii="Tahoma" w:eastAsia="MS Mincho" w:hAnsi="Tahoma" w:cs="Tahoma"/>
      <w:sz w:val="18"/>
      <w:szCs w:val="18"/>
      <w:lang w:eastAsia="ar-SA"/>
    </w:rPr>
  </w:style>
  <w:style w:type="paragraph" w:customStyle="1" w:styleId="BodyTextKeep">
    <w:name w:val="Body Text Keep"/>
    <w:basedOn w:val="a4"/>
    <w:next w:val="a4"/>
    <w:uiPriority w:val="99"/>
    <w:qFormat/>
    <w:rsid w:val="0088197E"/>
    <w:pPr>
      <w:suppressAutoHyphens/>
      <w:spacing w:after="0" w:line="360" w:lineRule="auto"/>
      <w:ind w:firstLine="567"/>
    </w:pPr>
    <w:rPr>
      <w:rFonts w:eastAsia="MS Mincho"/>
      <w:spacing w:val="-5"/>
      <w:sz w:val="20"/>
      <w:lang w:eastAsia="ar-SA"/>
    </w:rPr>
  </w:style>
  <w:style w:type="character" w:customStyle="1" w:styleId="1ff7">
    <w:name w:val="Подпись Знак1"/>
    <w:rsid w:val="0088197E"/>
    <w:rPr>
      <w:rFonts w:ascii="Calibri" w:eastAsia="MS Mincho" w:hAnsi="Calibri" w:cs="Calibri"/>
      <w:b/>
      <w:bCs/>
      <w:sz w:val="18"/>
      <w:szCs w:val="18"/>
      <w:lang w:val="en-US" w:eastAsia="ar-SA"/>
    </w:rPr>
  </w:style>
  <w:style w:type="paragraph" w:styleId="2ff">
    <w:name w:val="Quote"/>
    <w:basedOn w:val="a4"/>
    <w:next w:val="a4"/>
    <w:link w:val="217"/>
    <w:qFormat/>
    <w:rsid w:val="0088197E"/>
    <w:pPr>
      <w:suppressAutoHyphens/>
      <w:spacing w:after="240" w:line="480" w:lineRule="auto"/>
      <w:ind w:firstLine="360"/>
    </w:pPr>
    <w:rPr>
      <w:rFonts w:ascii="Calibri" w:eastAsia="MS Mincho" w:hAnsi="Calibri" w:cs="Calibri"/>
      <w:color w:val="5A5A5A"/>
      <w:sz w:val="22"/>
      <w:szCs w:val="22"/>
      <w:lang w:val="en-US" w:eastAsia="ar-SA"/>
    </w:rPr>
  </w:style>
  <w:style w:type="character" w:customStyle="1" w:styleId="217">
    <w:name w:val="Цитата 2 Знак1"/>
    <w:basedOn w:val="a5"/>
    <w:link w:val="2ff"/>
    <w:rsid w:val="0088197E"/>
    <w:rPr>
      <w:rFonts w:eastAsia="MS Mincho" w:cs="Calibri"/>
      <w:color w:val="5A5A5A"/>
      <w:sz w:val="22"/>
      <w:szCs w:val="22"/>
      <w:lang w:val="en-US" w:eastAsia="ar-SA"/>
    </w:rPr>
  </w:style>
  <w:style w:type="character" w:customStyle="1" w:styleId="HTML10">
    <w:name w:val="Стандартный HTML Знак1"/>
    <w:uiPriority w:val="99"/>
    <w:rsid w:val="0088197E"/>
    <w:rPr>
      <w:rFonts w:ascii="Courier New" w:eastAsia="MS Mincho" w:hAnsi="Courier New" w:cs="Courier New"/>
      <w:sz w:val="20"/>
      <w:szCs w:val="20"/>
      <w:lang w:eastAsia="ar-SA"/>
    </w:rPr>
  </w:style>
  <w:style w:type="paragraph" w:customStyle="1" w:styleId="Heading">
    <w:name w:val="Heading"/>
    <w:uiPriority w:val="99"/>
    <w:qFormat/>
    <w:rsid w:val="0088197E"/>
    <w:pPr>
      <w:widowControl w:val="0"/>
      <w:suppressAutoHyphens/>
      <w:autoSpaceDE w:val="0"/>
    </w:pPr>
    <w:rPr>
      <w:rFonts w:ascii="Arial" w:eastAsia="MS Mincho" w:hAnsi="Arial" w:cs="Arial"/>
      <w:b/>
      <w:bCs/>
      <w:sz w:val="22"/>
      <w:szCs w:val="22"/>
      <w:lang w:eastAsia="ar-SA"/>
    </w:rPr>
  </w:style>
  <w:style w:type="paragraph" w:customStyle="1" w:styleId="xl40">
    <w:name w:val="xl40"/>
    <w:basedOn w:val="a4"/>
    <w:uiPriority w:val="99"/>
    <w:qFormat/>
    <w:rsid w:val="0088197E"/>
    <w:pPr>
      <w:pBdr>
        <w:left w:val="single" w:sz="8" w:space="0" w:color="000000"/>
        <w:right w:val="single" w:sz="4" w:space="0" w:color="000000"/>
      </w:pBdr>
      <w:suppressAutoHyphens/>
      <w:spacing w:before="280" w:after="280" w:line="240" w:lineRule="auto"/>
    </w:pPr>
    <w:rPr>
      <w:rFonts w:ascii="Bookman Old Style" w:eastAsia="MS Mincho" w:hAnsi="Bookman Old Style" w:cs="Bookman Old Style"/>
      <w:b/>
      <w:bCs/>
      <w:szCs w:val="24"/>
      <w:lang w:eastAsia="ar-SA"/>
    </w:rPr>
  </w:style>
  <w:style w:type="paragraph" w:customStyle="1" w:styleId="afffffff1">
    <w:name w:val="основной"/>
    <w:basedOn w:val="a4"/>
    <w:uiPriority w:val="99"/>
    <w:qFormat/>
    <w:rsid w:val="0088197E"/>
    <w:pPr>
      <w:suppressAutoHyphens/>
      <w:spacing w:after="0" w:line="360" w:lineRule="auto"/>
      <w:ind w:firstLine="709"/>
    </w:pPr>
    <w:rPr>
      <w:b/>
      <w:sz w:val="28"/>
      <w:lang w:eastAsia="ar-SA"/>
    </w:rPr>
  </w:style>
  <w:style w:type="character" w:customStyle="1" w:styleId="1ff8">
    <w:name w:val="Текст сноски Знак1"/>
    <w:aliases w:val="Знак2 Знак1,Знак21 Знак1,Знак211 Знак1,Знак21 Char Знак1,Знак1 Char Знак1,Body Text Char Знак1,body text Char Знак1,Основной текст Знак Знак Char Знак Знак Знак1,Footnote Text Char1 Знак1,Знак Char Char Знак"/>
    <w:uiPriority w:val="99"/>
    <w:rsid w:val="0088197E"/>
    <w:rPr>
      <w:rFonts w:ascii="Calibri" w:eastAsia="MS Mincho" w:hAnsi="Calibri" w:cs="Calibri"/>
      <w:sz w:val="20"/>
      <w:szCs w:val="20"/>
      <w:lang w:eastAsia="ar-SA"/>
    </w:rPr>
  </w:style>
  <w:style w:type="paragraph" w:customStyle="1" w:styleId="1kgk9">
    <w:name w:val="1kgk9"/>
    <w:basedOn w:val="a4"/>
    <w:uiPriority w:val="99"/>
    <w:qFormat/>
    <w:rsid w:val="0088197E"/>
    <w:pPr>
      <w:suppressAutoHyphens/>
      <w:spacing w:before="280" w:after="280" w:line="240" w:lineRule="auto"/>
    </w:pPr>
    <w:rPr>
      <w:rFonts w:eastAsia="MS Mincho"/>
      <w:szCs w:val="24"/>
      <w:lang w:eastAsia="ar-SA"/>
    </w:rPr>
  </w:style>
  <w:style w:type="paragraph" w:customStyle="1" w:styleId="afffffff2">
    <w:name w:val="Заголовок таблицы"/>
    <w:basedOn w:val="afffff8"/>
    <w:uiPriority w:val="99"/>
    <w:qFormat/>
    <w:rsid w:val="0088197E"/>
    <w:pPr>
      <w:widowControl/>
      <w:jc w:val="center"/>
    </w:pPr>
    <w:rPr>
      <w:rFonts w:ascii="Times New Roman" w:eastAsia="Times New Roman" w:hAnsi="Times New Roman"/>
      <w:b/>
      <w:bCs/>
      <w:kern w:val="1"/>
      <w:szCs w:val="20"/>
      <w:lang w:eastAsia="ar-SA"/>
    </w:rPr>
  </w:style>
  <w:style w:type="paragraph" w:customStyle="1" w:styleId="afffffff3">
    <w:name w:val="Содержимое врезки"/>
    <w:basedOn w:val="aff3"/>
    <w:rsid w:val="0088197E"/>
    <w:pPr>
      <w:suppressAutoHyphens/>
      <w:jc w:val="left"/>
    </w:pPr>
    <w:rPr>
      <w:sz w:val="20"/>
      <w:szCs w:val="20"/>
      <w:lang w:eastAsia="ar-SA"/>
    </w:rPr>
  </w:style>
  <w:style w:type="paragraph" w:customStyle="1" w:styleId="1ff9">
    <w:name w:val="Дата1"/>
    <w:basedOn w:val="a4"/>
    <w:next w:val="a4"/>
    <w:uiPriority w:val="99"/>
    <w:qFormat/>
    <w:rsid w:val="0088197E"/>
    <w:pPr>
      <w:suppressAutoHyphens/>
      <w:spacing w:after="0" w:line="240" w:lineRule="auto"/>
    </w:pPr>
    <w:rPr>
      <w:szCs w:val="24"/>
      <w:lang w:eastAsia="ar-SA"/>
    </w:rPr>
  </w:style>
  <w:style w:type="paragraph" w:customStyle="1" w:styleId="-4">
    <w:name w:val="Пункт-4"/>
    <w:basedOn w:val="a4"/>
    <w:uiPriority w:val="99"/>
    <w:qFormat/>
    <w:rsid w:val="0088197E"/>
    <w:pPr>
      <w:tabs>
        <w:tab w:val="left" w:pos="1538"/>
      </w:tabs>
      <w:suppressAutoHyphens/>
      <w:spacing w:after="0" w:line="240" w:lineRule="auto"/>
      <w:ind w:left="120"/>
    </w:pPr>
    <w:rPr>
      <w:sz w:val="28"/>
      <w:lang w:eastAsia="ar-SA"/>
    </w:rPr>
  </w:style>
  <w:style w:type="character" w:customStyle="1" w:styleId="wmi-callto">
    <w:name w:val="wmi-callto"/>
    <w:rsid w:val="0088197E"/>
  </w:style>
  <w:style w:type="numbering" w:customStyle="1" w:styleId="250">
    <w:name w:val="Нет списка25"/>
    <w:next w:val="a7"/>
    <w:uiPriority w:val="99"/>
    <w:semiHidden/>
    <w:unhideWhenUsed/>
    <w:rsid w:val="0088197E"/>
  </w:style>
  <w:style w:type="paragraph" w:customStyle="1" w:styleId="1ffa">
    <w:name w:val="Заголовок оглавления1"/>
    <w:basedOn w:val="15"/>
    <w:next w:val="a4"/>
    <w:uiPriority w:val="39"/>
    <w:unhideWhenUsed/>
    <w:qFormat/>
    <w:rsid w:val="0088197E"/>
    <w:pPr>
      <w:keepLines/>
      <w:tabs>
        <w:tab w:val="clear" w:pos="432"/>
        <w:tab w:val="num" w:pos="567"/>
      </w:tabs>
      <w:spacing w:before="480" w:after="0" w:line="276" w:lineRule="auto"/>
      <w:ind w:left="0" w:firstLine="0"/>
      <w:jc w:val="left"/>
      <w:outlineLvl w:val="9"/>
    </w:pPr>
    <w:rPr>
      <w:rFonts w:ascii="Cambria" w:hAnsi="Cambria"/>
      <w:bCs/>
      <w:color w:val="365F91"/>
      <w:sz w:val="28"/>
      <w:szCs w:val="28"/>
    </w:rPr>
  </w:style>
  <w:style w:type="table" w:customStyle="1" w:styleId="160">
    <w:name w:val="Сетка таблицы16"/>
    <w:basedOn w:val="a6"/>
    <w:next w:val="af6"/>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4">
    <w:name w:val="Знак Знак Знак Знак Знак Знак Знак Знак Знак"/>
    <w:basedOn w:val="a4"/>
    <w:uiPriority w:val="99"/>
    <w:qFormat/>
    <w:rsid w:val="0088197E"/>
    <w:pPr>
      <w:spacing w:line="240" w:lineRule="exact"/>
    </w:pPr>
    <w:rPr>
      <w:rFonts w:ascii="Verdana" w:hAnsi="Verdana" w:cs="Verdana"/>
      <w:lang w:val="en-US" w:eastAsia="en-US"/>
    </w:rPr>
  </w:style>
  <w:style w:type="character" w:customStyle="1" w:styleId="314">
    <w:name w:val="Основной текст с отступом 3 Знак1"/>
    <w:uiPriority w:val="99"/>
    <w:semiHidden/>
    <w:rsid w:val="0088197E"/>
    <w:rPr>
      <w:rFonts w:ascii="Times New Roman" w:eastAsia="Times New Roman" w:hAnsi="Times New Roman" w:cs="Times New Roman"/>
      <w:sz w:val="16"/>
      <w:szCs w:val="16"/>
      <w:lang w:eastAsia="ru-RU"/>
    </w:rPr>
  </w:style>
  <w:style w:type="paragraph" w:customStyle="1" w:styleId="1ffb">
    <w:name w:val="Знак Знак Знак Знак Знак Знак Знак Знак Знак1 Знак Знак Знак Знак Знак Знак Знак Знак Знак Знак Знак Знак Знак Знак Знак"/>
    <w:basedOn w:val="a4"/>
    <w:uiPriority w:val="99"/>
    <w:qFormat/>
    <w:rsid w:val="0088197E"/>
    <w:pPr>
      <w:spacing w:line="240" w:lineRule="exact"/>
    </w:pPr>
    <w:rPr>
      <w:rFonts w:ascii="Verdana" w:hAnsi="Verdana" w:cs="Verdana"/>
      <w:lang w:val="en-US" w:eastAsia="en-US"/>
    </w:rPr>
  </w:style>
  <w:style w:type="paragraph" w:customStyle="1" w:styleId="11a">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 Знак Знак Знак"/>
    <w:basedOn w:val="a4"/>
    <w:uiPriority w:val="99"/>
    <w:qFormat/>
    <w:rsid w:val="0088197E"/>
    <w:pPr>
      <w:spacing w:line="240" w:lineRule="exact"/>
    </w:pPr>
    <w:rPr>
      <w:rFonts w:ascii="Verdana" w:hAnsi="Verdana" w:cs="Verdana"/>
      <w:lang w:val="en-US" w:eastAsia="en-US"/>
    </w:rPr>
  </w:style>
  <w:style w:type="paragraph" w:customStyle="1" w:styleId="afffffff5">
    <w:name w:val="Табл_лев"/>
    <w:basedOn w:val="a4"/>
    <w:uiPriority w:val="99"/>
    <w:qFormat/>
    <w:rsid w:val="0088197E"/>
    <w:pPr>
      <w:spacing w:after="0" w:line="360" w:lineRule="auto"/>
      <w:ind w:left="-57" w:right="-57"/>
    </w:pPr>
    <w:rPr>
      <w:rFonts w:ascii="Arial" w:hAnsi="Arial"/>
      <w:sz w:val="22"/>
    </w:rPr>
  </w:style>
  <w:style w:type="paragraph" w:customStyle="1" w:styleId="1ffc">
    <w:name w:val="Знак Знак Знак Знак1"/>
    <w:basedOn w:val="a4"/>
    <w:uiPriority w:val="99"/>
    <w:qFormat/>
    <w:rsid w:val="0088197E"/>
    <w:pPr>
      <w:spacing w:line="240" w:lineRule="exact"/>
    </w:pPr>
    <w:rPr>
      <w:rFonts w:ascii="Verdana" w:hAnsi="Verdana"/>
      <w:lang w:val="en-US" w:eastAsia="en-US"/>
    </w:rPr>
  </w:style>
  <w:style w:type="paragraph" w:customStyle="1" w:styleId="afffffff6">
    <w:name w:val="Знак Знак Знак Знак Знак Знак Знак Знак Знак Знак Знак Знак Знак Знак Знак Знак Знак Знак Знак Знак Знак Знак Знак Знак Знак Знак Знак"/>
    <w:basedOn w:val="a4"/>
    <w:uiPriority w:val="99"/>
    <w:qFormat/>
    <w:rsid w:val="0088197E"/>
    <w:pPr>
      <w:spacing w:line="240" w:lineRule="exact"/>
    </w:pPr>
    <w:rPr>
      <w:rFonts w:ascii="Verdana" w:hAnsi="Verdana" w:cs="Verdana"/>
      <w:lang w:val="en-US" w:eastAsia="en-US"/>
    </w:rPr>
  </w:style>
  <w:style w:type="paragraph" w:customStyle="1" w:styleId="CM34">
    <w:name w:val="CM34"/>
    <w:basedOn w:val="Default"/>
    <w:next w:val="Default"/>
    <w:uiPriority w:val="99"/>
    <w:qFormat/>
    <w:rsid w:val="0088197E"/>
    <w:pPr>
      <w:widowControl w:val="0"/>
      <w:spacing w:after="213"/>
    </w:pPr>
    <w:rPr>
      <w:rFonts w:ascii="G Oldstyle Ttype A" w:hAnsi="G Oldstyle Ttype A" w:cs="G Oldstyle Ttype A"/>
      <w:color w:val="auto"/>
    </w:rPr>
  </w:style>
  <w:style w:type="paragraph" w:customStyle="1" w:styleId="CM39">
    <w:name w:val="CM39"/>
    <w:basedOn w:val="Default"/>
    <w:next w:val="Default"/>
    <w:uiPriority w:val="99"/>
    <w:qFormat/>
    <w:rsid w:val="0088197E"/>
    <w:pPr>
      <w:widowControl w:val="0"/>
      <w:spacing w:after="58"/>
    </w:pPr>
    <w:rPr>
      <w:rFonts w:ascii="G Oldstyle Ttype A" w:hAnsi="G Oldstyle Ttype A" w:cs="G Oldstyle Ttype A"/>
      <w:color w:val="auto"/>
    </w:rPr>
  </w:style>
  <w:style w:type="paragraph" w:customStyle="1" w:styleId="CM7">
    <w:name w:val="CM7"/>
    <w:basedOn w:val="Default"/>
    <w:next w:val="Default"/>
    <w:uiPriority w:val="99"/>
    <w:qFormat/>
    <w:rsid w:val="0088197E"/>
    <w:pPr>
      <w:widowControl w:val="0"/>
      <w:spacing w:line="271" w:lineRule="atLeast"/>
    </w:pPr>
    <w:rPr>
      <w:rFonts w:ascii="G Oldstyle Ttype A" w:hAnsi="G Oldstyle Ttype A" w:cs="G Oldstyle Ttype A"/>
      <w:color w:val="auto"/>
    </w:rPr>
  </w:style>
  <w:style w:type="paragraph" w:customStyle="1" w:styleId="CM41">
    <w:name w:val="CM41"/>
    <w:basedOn w:val="Default"/>
    <w:next w:val="Default"/>
    <w:uiPriority w:val="99"/>
    <w:qFormat/>
    <w:rsid w:val="0088197E"/>
    <w:pPr>
      <w:widowControl w:val="0"/>
      <w:spacing w:after="60"/>
    </w:pPr>
    <w:rPr>
      <w:rFonts w:ascii="G Oldstyle Ttype A" w:hAnsi="G Oldstyle Ttype A" w:cs="G Oldstyle Ttype A"/>
      <w:color w:val="auto"/>
    </w:rPr>
  </w:style>
  <w:style w:type="paragraph" w:customStyle="1" w:styleId="CM8">
    <w:name w:val="CM8"/>
    <w:basedOn w:val="Default"/>
    <w:next w:val="Default"/>
    <w:uiPriority w:val="99"/>
    <w:qFormat/>
    <w:rsid w:val="0088197E"/>
    <w:pPr>
      <w:widowControl w:val="0"/>
      <w:spacing w:line="246" w:lineRule="atLeast"/>
    </w:pPr>
    <w:rPr>
      <w:rFonts w:ascii="G Oldstyle Ttype A" w:hAnsi="G Oldstyle Ttype A" w:cs="G Oldstyle Ttype A"/>
      <w:color w:val="auto"/>
    </w:rPr>
  </w:style>
  <w:style w:type="paragraph" w:customStyle="1" w:styleId="CM9">
    <w:name w:val="CM9"/>
    <w:basedOn w:val="Default"/>
    <w:next w:val="Default"/>
    <w:uiPriority w:val="99"/>
    <w:qFormat/>
    <w:rsid w:val="0088197E"/>
    <w:pPr>
      <w:widowControl w:val="0"/>
      <w:spacing w:line="246" w:lineRule="atLeast"/>
    </w:pPr>
    <w:rPr>
      <w:rFonts w:ascii="G Oldstyle Ttype A" w:hAnsi="G Oldstyle Ttype A" w:cs="G Oldstyle Ttype A"/>
      <w:color w:val="auto"/>
    </w:rPr>
  </w:style>
  <w:style w:type="paragraph" w:customStyle="1" w:styleId="CM11">
    <w:name w:val="CM11"/>
    <w:basedOn w:val="Default"/>
    <w:next w:val="Default"/>
    <w:uiPriority w:val="99"/>
    <w:qFormat/>
    <w:rsid w:val="0088197E"/>
    <w:pPr>
      <w:widowControl w:val="0"/>
      <w:spacing w:line="278" w:lineRule="atLeast"/>
    </w:pPr>
    <w:rPr>
      <w:rFonts w:ascii="G Oldstyle Ttype A" w:hAnsi="G Oldstyle Ttype A" w:cs="G Oldstyle Ttype A"/>
      <w:color w:val="auto"/>
    </w:rPr>
  </w:style>
  <w:style w:type="paragraph" w:customStyle="1" w:styleId="afffffff7">
    <w:name w:val="Знак Знак Знак Знак Знак Знак Знак Знак Знак Знак Знак Знак Знак Знак Знак Знак Знак Знак"/>
    <w:basedOn w:val="a4"/>
    <w:uiPriority w:val="99"/>
    <w:qFormat/>
    <w:rsid w:val="0088197E"/>
    <w:pPr>
      <w:spacing w:line="240" w:lineRule="exact"/>
    </w:pPr>
    <w:rPr>
      <w:rFonts w:ascii="Verdana" w:hAnsi="Verdana" w:cs="Verdana"/>
      <w:lang w:val="en-US" w:eastAsia="en-US"/>
    </w:rPr>
  </w:style>
  <w:style w:type="paragraph" w:customStyle="1" w:styleId="afffffff8">
    <w:name w:val="Стиль"/>
    <w:uiPriority w:val="99"/>
    <w:qFormat/>
    <w:rsid w:val="0088197E"/>
    <w:pPr>
      <w:widowControl w:val="0"/>
      <w:autoSpaceDE w:val="0"/>
      <w:autoSpaceDN w:val="0"/>
      <w:adjustRightInd w:val="0"/>
    </w:pPr>
    <w:rPr>
      <w:rFonts w:ascii="Times New Roman" w:hAnsi="Times New Roman"/>
      <w:sz w:val="24"/>
      <w:szCs w:val="24"/>
    </w:rPr>
  </w:style>
  <w:style w:type="paragraph" w:customStyle="1" w:styleId="11110">
    <w:name w:val="Знак Знак Знак Знак Знак Знак Знак Знак Знак1 Знак Знак Знак Знак Знак Знак Знак Знак Знак Знак Знак Знак Знак Знак Знак1 Знак Знак Знак1 Знак Знак Знак1 Знак"/>
    <w:basedOn w:val="a4"/>
    <w:uiPriority w:val="99"/>
    <w:qFormat/>
    <w:rsid w:val="0088197E"/>
    <w:pPr>
      <w:spacing w:line="240" w:lineRule="exact"/>
    </w:pPr>
    <w:rPr>
      <w:rFonts w:ascii="Verdana" w:hAnsi="Verdana" w:cs="Verdana"/>
      <w:sz w:val="20"/>
      <w:lang w:val="en-US" w:eastAsia="en-US"/>
    </w:rPr>
  </w:style>
  <w:style w:type="paragraph" w:customStyle="1" w:styleId="CM42">
    <w:name w:val="CM42"/>
    <w:basedOn w:val="Default"/>
    <w:next w:val="Default"/>
    <w:uiPriority w:val="99"/>
    <w:qFormat/>
    <w:rsid w:val="0088197E"/>
    <w:pPr>
      <w:widowControl w:val="0"/>
      <w:spacing w:after="135"/>
    </w:pPr>
    <w:rPr>
      <w:rFonts w:ascii="G Oldstyle Ttype A" w:hAnsi="G Oldstyle Ttype A" w:cs="G Oldstyle Ttype A"/>
      <w:color w:val="auto"/>
    </w:rPr>
  </w:style>
  <w:style w:type="paragraph" w:customStyle="1" w:styleId="CM12">
    <w:name w:val="CM12"/>
    <w:basedOn w:val="Default"/>
    <w:next w:val="Default"/>
    <w:uiPriority w:val="99"/>
    <w:qFormat/>
    <w:rsid w:val="0088197E"/>
    <w:pPr>
      <w:widowControl w:val="0"/>
      <w:spacing w:line="276" w:lineRule="atLeast"/>
    </w:pPr>
    <w:rPr>
      <w:rFonts w:ascii="G Oldstyle Ttype A" w:hAnsi="G Oldstyle Ttype A" w:cs="G Oldstyle Ttype A"/>
      <w:color w:val="auto"/>
    </w:rPr>
  </w:style>
  <w:style w:type="paragraph" w:customStyle="1" w:styleId="CM15">
    <w:name w:val="CM15"/>
    <w:basedOn w:val="Default"/>
    <w:next w:val="Default"/>
    <w:uiPriority w:val="99"/>
    <w:qFormat/>
    <w:rsid w:val="0088197E"/>
    <w:pPr>
      <w:widowControl w:val="0"/>
      <w:spacing w:line="271" w:lineRule="atLeast"/>
    </w:pPr>
    <w:rPr>
      <w:rFonts w:ascii="G Oldstyle Ttype A" w:hAnsi="G Oldstyle Ttype A" w:cs="G Oldstyle Ttype A"/>
      <w:color w:val="auto"/>
    </w:rPr>
  </w:style>
  <w:style w:type="paragraph" w:customStyle="1" w:styleId="CM20">
    <w:name w:val="CM20"/>
    <w:basedOn w:val="Default"/>
    <w:next w:val="Default"/>
    <w:uiPriority w:val="99"/>
    <w:qFormat/>
    <w:rsid w:val="0088197E"/>
    <w:pPr>
      <w:widowControl w:val="0"/>
      <w:spacing w:line="273" w:lineRule="atLeast"/>
    </w:pPr>
    <w:rPr>
      <w:rFonts w:ascii="G Oldstyle Ttype A" w:hAnsi="G Oldstyle Ttype A" w:cs="G Oldstyle Ttype A"/>
      <w:color w:val="auto"/>
    </w:rPr>
  </w:style>
  <w:style w:type="paragraph" w:customStyle="1" w:styleId="CM21">
    <w:name w:val="CM21"/>
    <w:basedOn w:val="Default"/>
    <w:next w:val="Default"/>
    <w:uiPriority w:val="99"/>
    <w:qFormat/>
    <w:rsid w:val="0088197E"/>
    <w:pPr>
      <w:widowControl w:val="0"/>
      <w:spacing w:line="248" w:lineRule="atLeast"/>
    </w:pPr>
    <w:rPr>
      <w:rFonts w:ascii="G Oldstyle Ttype A" w:hAnsi="G Oldstyle Ttype A" w:cs="G Oldstyle Ttype A"/>
      <w:color w:val="auto"/>
    </w:rPr>
  </w:style>
  <w:style w:type="paragraph" w:customStyle="1" w:styleId="1ffd">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4"/>
    <w:uiPriority w:val="99"/>
    <w:qFormat/>
    <w:rsid w:val="0088197E"/>
    <w:pPr>
      <w:spacing w:line="240" w:lineRule="exact"/>
    </w:pPr>
    <w:rPr>
      <w:rFonts w:ascii="Verdana" w:hAnsi="Verdana" w:cs="Verdana"/>
      <w:sz w:val="20"/>
      <w:lang w:val="en-US" w:eastAsia="en-US"/>
    </w:rPr>
  </w:style>
  <w:style w:type="paragraph" w:customStyle="1" w:styleId="1113">
    <w:name w:val="Знак Знак Знак Знак Знак Знак Знак Знак Знак Знак Знак Знак1 Знак Знак Знак Знак Знак Знак Знак Знак Знак Знак Знак Знак1 Знак Знак Знак1 Знак Знак Знак Знак Знак Знак Знак Знак Знак Знак"/>
    <w:basedOn w:val="a4"/>
    <w:uiPriority w:val="99"/>
    <w:qFormat/>
    <w:rsid w:val="0088197E"/>
    <w:pPr>
      <w:spacing w:line="240" w:lineRule="exact"/>
    </w:pPr>
    <w:rPr>
      <w:rFonts w:ascii="Verdana" w:hAnsi="Verdana" w:cs="Verdana"/>
      <w:sz w:val="20"/>
      <w:lang w:val="en-US" w:eastAsia="en-US"/>
    </w:rPr>
  </w:style>
  <w:style w:type="paragraph" w:customStyle="1" w:styleId="CM23">
    <w:name w:val="CM23"/>
    <w:basedOn w:val="Default"/>
    <w:next w:val="Default"/>
    <w:uiPriority w:val="99"/>
    <w:qFormat/>
    <w:rsid w:val="0088197E"/>
    <w:pPr>
      <w:widowControl w:val="0"/>
      <w:spacing w:line="280" w:lineRule="atLeast"/>
    </w:pPr>
    <w:rPr>
      <w:rFonts w:ascii="G Oldstyle Ttype A" w:hAnsi="G Oldstyle Ttype A" w:cs="G Oldstyle Ttype A"/>
      <w:color w:val="auto"/>
    </w:rPr>
  </w:style>
  <w:style w:type="paragraph" w:customStyle="1" w:styleId="CM24">
    <w:name w:val="CM24"/>
    <w:basedOn w:val="Default"/>
    <w:next w:val="Default"/>
    <w:uiPriority w:val="99"/>
    <w:qFormat/>
    <w:rsid w:val="0088197E"/>
    <w:pPr>
      <w:widowControl w:val="0"/>
      <w:spacing w:line="231" w:lineRule="atLeast"/>
    </w:pPr>
    <w:rPr>
      <w:rFonts w:ascii="G Oldstyle Ttype A" w:hAnsi="G Oldstyle Ttype A" w:cs="G Oldstyle Ttype A"/>
      <w:color w:val="auto"/>
    </w:rPr>
  </w:style>
  <w:style w:type="paragraph" w:customStyle="1" w:styleId="CM14">
    <w:name w:val="CM14"/>
    <w:basedOn w:val="Default"/>
    <w:next w:val="Default"/>
    <w:uiPriority w:val="99"/>
    <w:qFormat/>
    <w:rsid w:val="0088197E"/>
    <w:pPr>
      <w:widowControl w:val="0"/>
      <w:spacing w:line="271" w:lineRule="atLeast"/>
    </w:pPr>
    <w:rPr>
      <w:rFonts w:ascii="G Oldstyle Ttype A" w:hAnsi="G Oldstyle Ttype A" w:cs="G Oldstyle Ttype A"/>
      <w:color w:val="auto"/>
    </w:rPr>
  </w:style>
  <w:style w:type="paragraph" w:customStyle="1" w:styleId="CM16">
    <w:name w:val="CM16"/>
    <w:basedOn w:val="Default"/>
    <w:next w:val="Default"/>
    <w:uiPriority w:val="99"/>
    <w:qFormat/>
    <w:rsid w:val="0088197E"/>
    <w:pPr>
      <w:widowControl w:val="0"/>
    </w:pPr>
    <w:rPr>
      <w:rFonts w:ascii="G Oldstyle Ttype A" w:hAnsi="G Oldstyle Ttype A" w:cs="G Oldstyle Ttype A"/>
      <w:color w:val="auto"/>
    </w:rPr>
  </w:style>
  <w:style w:type="paragraph" w:customStyle="1" w:styleId="CM3">
    <w:name w:val="CM3"/>
    <w:basedOn w:val="Default"/>
    <w:next w:val="Default"/>
    <w:uiPriority w:val="99"/>
    <w:qFormat/>
    <w:rsid w:val="0088197E"/>
    <w:pPr>
      <w:widowControl w:val="0"/>
    </w:pPr>
    <w:rPr>
      <w:rFonts w:ascii="G Oldstyle Ttype A" w:hAnsi="G Oldstyle Ttype A" w:cs="G Oldstyle Ttype A"/>
      <w:color w:val="auto"/>
    </w:rPr>
  </w:style>
  <w:style w:type="paragraph" w:customStyle="1" w:styleId="11b">
    <w:name w:val="Знак Знак Знак Знак Знак Знак Знак Знак1 Знак Знак Знак Знак Знак Знак Знак Знак Знак1 Знак"/>
    <w:basedOn w:val="a4"/>
    <w:uiPriority w:val="99"/>
    <w:qFormat/>
    <w:rsid w:val="0088197E"/>
    <w:pPr>
      <w:spacing w:line="240" w:lineRule="exact"/>
    </w:pPr>
    <w:rPr>
      <w:rFonts w:ascii="Verdana" w:hAnsi="Verdana" w:cs="Verdana"/>
      <w:sz w:val="20"/>
      <w:lang w:val="en-US" w:eastAsia="en-US"/>
    </w:rPr>
  </w:style>
  <w:style w:type="character" w:customStyle="1" w:styleId="ConsNormal1">
    <w:name w:val="ConsNormal Знак Знак"/>
    <w:locked/>
    <w:rsid w:val="0088197E"/>
    <w:rPr>
      <w:rFonts w:ascii="Arial" w:eastAsia="Times New Roman" w:hAnsi="Arial" w:cs="Times New Roman"/>
      <w:sz w:val="24"/>
      <w:szCs w:val="24"/>
      <w:lang w:eastAsia="ru-RU"/>
    </w:rPr>
  </w:style>
  <w:style w:type="paragraph" w:customStyle="1" w:styleId="11pt">
    <w:name w:val="Обычный + 11 pt"/>
    <w:aliases w:val="полужирный,Черный + Times New Roman Знак"/>
    <w:basedOn w:val="a4"/>
    <w:uiPriority w:val="99"/>
    <w:qFormat/>
    <w:rsid w:val="0088197E"/>
    <w:pPr>
      <w:shd w:val="clear" w:color="auto" w:fill="FFFFFF"/>
      <w:tabs>
        <w:tab w:val="left" w:pos="0"/>
      </w:tabs>
      <w:spacing w:before="100" w:beforeAutospacing="1" w:after="100" w:afterAutospacing="1" w:line="240" w:lineRule="auto"/>
      <w:ind w:firstLine="720"/>
    </w:pPr>
    <w:rPr>
      <w:rFonts w:ascii="Times New (W1)" w:hAnsi="Times New (W1)"/>
      <w:color w:val="000000"/>
      <w:sz w:val="22"/>
      <w:szCs w:val="22"/>
    </w:rPr>
  </w:style>
  <w:style w:type="character" w:customStyle="1" w:styleId="218">
    <w:name w:val="Знак Знак21"/>
    <w:rsid w:val="0088197E"/>
    <w:rPr>
      <w:b/>
      <w:bCs/>
      <w:sz w:val="28"/>
      <w:szCs w:val="28"/>
      <w:lang w:val="ru-RU" w:eastAsia="ru-RU" w:bidi="ar-SA"/>
    </w:rPr>
  </w:style>
  <w:style w:type="character" w:customStyle="1" w:styleId="iceouttxt5">
    <w:name w:val="iceouttxt5"/>
    <w:rsid w:val="0088197E"/>
    <w:rPr>
      <w:rFonts w:ascii="Arial" w:hAnsi="Arial" w:cs="Arial" w:hint="default"/>
      <w:color w:val="666666"/>
      <w:sz w:val="17"/>
      <w:szCs w:val="17"/>
    </w:rPr>
  </w:style>
  <w:style w:type="character" w:customStyle="1" w:styleId="afffffff9">
    <w:name w:val="Основной текст_"/>
    <w:link w:val="1ffe"/>
    <w:uiPriority w:val="99"/>
    <w:locked/>
    <w:rsid w:val="0088197E"/>
    <w:rPr>
      <w:shd w:val="clear" w:color="auto" w:fill="FFFFFF"/>
    </w:rPr>
  </w:style>
  <w:style w:type="paragraph" w:customStyle="1" w:styleId="1ffe">
    <w:name w:val="Основной текст1"/>
    <w:basedOn w:val="a4"/>
    <w:link w:val="afffffff9"/>
    <w:uiPriority w:val="99"/>
    <w:qFormat/>
    <w:rsid w:val="0088197E"/>
    <w:pPr>
      <w:widowControl w:val="0"/>
      <w:shd w:val="clear" w:color="auto" w:fill="FFFFFF"/>
      <w:spacing w:after="360" w:line="240" w:lineRule="atLeast"/>
    </w:pPr>
    <w:rPr>
      <w:rFonts w:ascii="Calibri" w:hAnsi="Calibri"/>
      <w:sz w:val="20"/>
    </w:rPr>
  </w:style>
  <w:style w:type="character" w:customStyle="1" w:styleId="BodyTextIndentChar1">
    <w:name w:val="Body Text Indent Char1"/>
    <w:locked/>
    <w:rsid w:val="0088197E"/>
    <w:rPr>
      <w:sz w:val="24"/>
      <w:szCs w:val="24"/>
      <w:lang w:val="ru-RU" w:eastAsia="ru-RU" w:bidi="ar-SA"/>
    </w:rPr>
  </w:style>
  <w:style w:type="paragraph" w:customStyle="1" w:styleId="afffffffa">
    <w:name w:val="Нормальный (таблица)"/>
    <w:basedOn w:val="a4"/>
    <w:next w:val="a4"/>
    <w:uiPriority w:val="99"/>
    <w:qFormat/>
    <w:rsid w:val="0088197E"/>
    <w:pPr>
      <w:widowControl w:val="0"/>
      <w:autoSpaceDE w:val="0"/>
      <w:autoSpaceDN w:val="0"/>
      <w:adjustRightInd w:val="0"/>
      <w:spacing w:after="0" w:line="240" w:lineRule="auto"/>
    </w:pPr>
    <w:rPr>
      <w:rFonts w:ascii="Arial" w:hAnsi="Arial"/>
      <w:szCs w:val="24"/>
    </w:rPr>
  </w:style>
  <w:style w:type="paragraph" w:customStyle="1" w:styleId="afffffffb">
    <w:name w:val="Прижатый влево"/>
    <w:basedOn w:val="a4"/>
    <w:next w:val="a4"/>
    <w:uiPriority w:val="99"/>
    <w:qFormat/>
    <w:rsid w:val="0088197E"/>
    <w:pPr>
      <w:widowControl w:val="0"/>
      <w:autoSpaceDE w:val="0"/>
      <w:autoSpaceDN w:val="0"/>
      <w:adjustRightInd w:val="0"/>
      <w:spacing w:after="0" w:line="240" w:lineRule="auto"/>
    </w:pPr>
    <w:rPr>
      <w:rFonts w:ascii="Arial" w:hAnsi="Arial"/>
      <w:szCs w:val="24"/>
    </w:rPr>
  </w:style>
  <w:style w:type="character" w:customStyle="1" w:styleId="132">
    <w:name w:val="Знак Знак13"/>
    <w:rsid w:val="0088197E"/>
    <w:rPr>
      <w:sz w:val="24"/>
      <w:szCs w:val="24"/>
      <w:lang w:val="ru-RU" w:eastAsia="ru-RU" w:bidi="ar-SA"/>
    </w:rPr>
  </w:style>
  <w:style w:type="character" w:customStyle="1" w:styleId="Normal">
    <w:name w:val="Normal Знак"/>
    <w:rsid w:val="0088197E"/>
    <w:rPr>
      <w:snapToGrid w:val="0"/>
      <w:sz w:val="24"/>
      <w:lang w:val="ru-RU" w:eastAsia="ru-RU" w:bidi="ar-SA"/>
    </w:rPr>
  </w:style>
  <w:style w:type="paragraph" w:customStyle="1" w:styleId="FORMATTEXT">
    <w:name w:val=".FORMATTEXT"/>
    <w:uiPriority w:val="99"/>
    <w:qFormat/>
    <w:rsid w:val="0088197E"/>
    <w:pPr>
      <w:widowControl w:val="0"/>
      <w:autoSpaceDE w:val="0"/>
      <w:autoSpaceDN w:val="0"/>
      <w:adjustRightInd w:val="0"/>
    </w:pPr>
    <w:rPr>
      <w:rFonts w:ascii="Times New Roman" w:hAnsi="Times New Roman"/>
      <w:sz w:val="24"/>
      <w:szCs w:val="24"/>
    </w:rPr>
  </w:style>
  <w:style w:type="numbering" w:customStyle="1" w:styleId="1140">
    <w:name w:val="Нет списка114"/>
    <w:next w:val="a7"/>
    <w:uiPriority w:val="99"/>
    <w:semiHidden/>
    <w:unhideWhenUsed/>
    <w:rsid w:val="0088197E"/>
  </w:style>
  <w:style w:type="table" w:customStyle="1" w:styleId="1121">
    <w:name w:val="Сетка таблицы112"/>
    <w:basedOn w:val="a6"/>
    <w:next w:val="af6"/>
    <w:rsid w:val="008819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ff">
    <w:name w:val="Текст Знак1"/>
    <w:uiPriority w:val="99"/>
    <w:semiHidden/>
    <w:rsid w:val="0088197E"/>
    <w:rPr>
      <w:rFonts w:ascii="Consolas" w:hAnsi="Consolas"/>
      <w:sz w:val="21"/>
      <w:szCs w:val="21"/>
    </w:rPr>
  </w:style>
  <w:style w:type="character" w:customStyle="1" w:styleId="1fff0">
    <w:name w:val="Название книги1"/>
    <w:rsid w:val="0088197E"/>
    <w:rPr>
      <w:b/>
      <w:bCs/>
      <w:i/>
      <w:iCs/>
      <w:spacing w:val="5"/>
    </w:rPr>
  </w:style>
  <w:style w:type="paragraph" w:customStyle="1" w:styleId="xl1486">
    <w:name w:val="xl1486"/>
    <w:basedOn w:val="a4"/>
    <w:uiPriority w:val="99"/>
    <w:qFormat/>
    <w:rsid w:val="0088197E"/>
    <w:pPr>
      <w:spacing w:before="100" w:beforeAutospacing="1" w:after="100" w:afterAutospacing="1" w:line="240" w:lineRule="auto"/>
      <w:jc w:val="center"/>
      <w:textAlignment w:val="center"/>
    </w:pPr>
    <w:rPr>
      <w:b/>
      <w:bCs/>
      <w:szCs w:val="24"/>
    </w:rPr>
  </w:style>
  <w:style w:type="paragraph" w:customStyle="1" w:styleId="xl1487">
    <w:name w:val="xl1487"/>
    <w:basedOn w:val="a4"/>
    <w:uiPriority w:val="99"/>
    <w:qFormat/>
    <w:rsid w:val="0088197E"/>
    <w:pPr>
      <w:spacing w:before="100" w:beforeAutospacing="1" w:after="100" w:afterAutospacing="1" w:line="240" w:lineRule="auto"/>
      <w:jc w:val="center"/>
      <w:textAlignment w:val="center"/>
    </w:pPr>
    <w:rPr>
      <w:szCs w:val="24"/>
    </w:rPr>
  </w:style>
  <w:style w:type="paragraph" w:customStyle="1" w:styleId="xl1488">
    <w:name w:val="xl1488"/>
    <w:basedOn w:val="a4"/>
    <w:uiPriority w:val="99"/>
    <w:qFormat/>
    <w:rsid w:val="0088197E"/>
    <w:pPr>
      <w:spacing w:before="100" w:beforeAutospacing="1" w:after="100" w:afterAutospacing="1" w:line="240" w:lineRule="auto"/>
      <w:jc w:val="center"/>
      <w:textAlignment w:val="center"/>
    </w:pPr>
    <w:rPr>
      <w:color w:val="FF0000"/>
      <w:szCs w:val="24"/>
    </w:rPr>
  </w:style>
  <w:style w:type="paragraph" w:customStyle="1" w:styleId="xl1489">
    <w:name w:val="xl1489"/>
    <w:basedOn w:val="a4"/>
    <w:uiPriority w:val="99"/>
    <w:qFormat/>
    <w:rsid w:val="0088197E"/>
    <w:pPr>
      <w:spacing w:before="100" w:beforeAutospacing="1" w:after="100" w:afterAutospacing="1" w:line="240" w:lineRule="auto"/>
      <w:jc w:val="center"/>
      <w:textAlignment w:val="center"/>
    </w:pPr>
    <w:rPr>
      <w:szCs w:val="24"/>
    </w:rPr>
  </w:style>
  <w:style w:type="paragraph" w:customStyle="1" w:styleId="xl1490">
    <w:name w:val="xl1490"/>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Cs w:val="24"/>
    </w:rPr>
  </w:style>
  <w:style w:type="paragraph" w:customStyle="1" w:styleId="xl1491">
    <w:name w:val="xl1491"/>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Cs w:val="24"/>
    </w:rPr>
  </w:style>
  <w:style w:type="paragraph" w:customStyle="1" w:styleId="xl1492">
    <w:name w:val="xl1492"/>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Cs w:val="24"/>
    </w:rPr>
  </w:style>
  <w:style w:type="paragraph" w:customStyle="1" w:styleId="xl1493">
    <w:name w:val="xl1493"/>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Cs w:val="24"/>
    </w:rPr>
  </w:style>
  <w:style w:type="paragraph" w:customStyle="1" w:styleId="xl1494">
    <w:name w:val="xl1494"/>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szCs w:val="24"/>
    </w:rPr>
  </w:style>
  <w:style w:type="paragraph" w:customStyle="1" w:styleId="xl1495">
    <w:name w:val="xl1495"/>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szCs w:val="24"/>
    </w:rPr>
  </w:style>
  <w:style w:type="paragraph" w:customStyle="1" w:styleId="xl1496">
    <w:name w:val="xl1496"/>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szCs w:val="24"/>
    </w:rPr>
  </w:style>
  <w:style w:type="paragraph" w:customStyle="1" w:styleId="xl1497">
    <w:name w:val="xl1497"/>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szCs w:val="24"/>
    </w:rPr>
  </w:style>
  <w:style w:type="paragraph" w:customStyle="1" w:styleId="xl1498">
    <w:name w:val="xl1498"/>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Cs w:val="24"/>
    </w:rPr>
  </w:style>
  <w:style w:type="paragraph" w:customStyle="1" w:styleId="xl1499">
    <w:name w:val="xl1499"/>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Cs w:val="24"/>
    </w:rPr>
  </w:style>
  <w:style w:type="paragraph" w:customStyle="1" w:styleId="xl1500">
    <w:name w:val="xl1500"/>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color w:val="FF0000"/>
      <w:szCs w:val="24"/>
    </w:rPr>
  </w:style>
  <w:style w:type="numbering" w:customStyle="1" w:styleId="93">
    <w:name w:val="Нет списка9"/>
    <w:next w:val="a7"/>
    <w:uiPriority w:val="99"/>
    <w:semiHidden/>
    <w:unhideWhenUsed/>
    <w:rsid w:val="0088197E"/>
  </w:style>
  <w:style w:type="table" w:customStyle="1" w:styleId="170">
    <w:name w:val="Сетка таблицы17"/>
    <w:basedOn w:val="a6"/>
    <w:next w:val="af6"/>
    <w:uiPriority w:val="59"/>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7"/>
    <w:uiPriority w:val="99"/>
    <w:semiHidden/>
    <w:unhideWhenUsed/>
    <w:rsid w:val="0088197E"/>
  </w:style>
  <w:style w:type="numbering" w:customStyle="1" w:styleId="260">
    <w:name w:val="Нет списка26"/>
    <w:next w:val="a7"/>
    <w:uiPriority w:val="99"/>
    <w:semiHidden/>
    <w:unhideWhenUsed/>
    <w:rsid w:val="0088197E"/>
  </w:style>
  <w:style w:type="paragraph" w:customStyle="1" w:styleId="2ff0">
    <w:name w:val="Заголовок оглавления2"/>
    <w:basedOn w:val="15"/>
    <w:next w:val="a4"/>
    <w:uiPriority w:val="39"/>
    <w:unhideWhenUsed/>
    <w:qFormat/>
    <w:rsid w:val="0088197E"/>
    <w:pPr>
      <w:keepLines/>
      <w:tabs>
        <w:tab w:val="clear" w:pos="432"/>
        <w:tab w:val="num" w:pos="567"/>
      </w:tabs>
      <w:spacing w:before="480" w:after="0" w:line="276" w:lineRule="auto"/>
      <w:ind w:left="0" w:firstLine="0"/>
      <w:jc w:val="left"/>
      <w:outlineLvl w:val="9"/>
    </w:pPr>
    <w:rPr>
      <w:rFonts w:ascii="Cambria" w:hAnsi="Cambria"/>
      <w:bCs/>
      <w:color w:val="365F91"/>
      <w:sz w:val="28"/>
      <w:szCs w:val="28"/>
    </w:rPr>
  </w:style>
  <w:style w:type="table" w:customStyle="1" w:styleId="180">
    <w:name w:val="Сетка таблицы18"/>
    <w:basedOn w:val="a6"/>
    <w:next w:val="af6"/>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7"/>
    <w:uiPriority w:val="99"/>
    <w:semiHidden/>
    <w:unhideWhenUsed/>
    <w:rsid w:val="0088197E"/>
  </w:style>
  <w:style w:type="table" w:customStyle="1" w:styleId="1131">
    <w:name w:val="Сетка таблицы113"/>
    <w:basedOn w:val="a6"/>
    <w:next w:val="af6"/>
    <w:rsid w:val="008819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1">
    <w:name w:val="Нет списка10"/>
    <w:next w:val="a7"/>
    <w:uiPriority w:val="99"/>
    <w:semiHidden/>
    <w:unhideWhenUsed/>
    <w:rsid w:val="0088197E"/>
  </w:style>
  <w:style w:type="table" w:customStyle="1" w:styleId="190">
    <w:name w:val="Сетка таблицы19"/>
    <w:basedOn w:val="a6"/>
    <w:next w:val="af6"/>
    <w:uiPriority w:val="59"/>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7"/>
    <w:uiPriority w:val="99"/>
    <w:semiHidden/>
    <w:unhideWhenUsed/>
    <w:rsid w:val="0088197E"/>
  </w:style>
  <w:style w:type="numbering" w:customStyle="1" w:styleId="270">
    <w:name w:val="Нет списка27"/>
    <w:next w:val="a7"/>
    <w:uiPriority w:val="99"/>
    <w:semiHidden/>
    <w:unhideWhenUsed/>
    <w:rsid w:val="0088197E"/>
  </w:style>
  <w:style w:type="paragraph" w:customStyle="1" w:styleId="3f6">
    <w:name w:val="Заголовок оглавления3"/>
    <w:basedOn w:val="15"/>
    <w:next w:val="a4"/>
    <w:uiPriority w:val="39"/>
    <w:unhideWhenUsed/>
    <w:qFormat/>
    <w:rsid w:val="0088197E"/>
    <w:pPr>
      <w:keepLines/>
      <w:tabs>
        <w:tab w:val="clear" w:pos="432"/>
        <w:tab w:val="num" w:pos="567"/>
      </w:tabs>
      <w:spacing w:before="480" w:after="0" w:line="276" w:lineRule="auto"/>
      <w:ind w:left="0" w:firstLine="0"/>
      <w:jc w:val="left"/>
      <w:outlineLvl w:val="9"/>
    </w:pPr>
    <w:rPr>
      <w:rFonts w:ascii="Cambria" w:hAnsi="Cambria"/>
      <w:bCs/>
      <w:color w:val="365F91"/>
      <w:sz w:val="28"/>
      <w:szCs w:val="28"/>
    </w:rPr>
  </w:style>
  <w:style w:type="table" w:customStyle="1" w:styleId="1100">
    <w:name w:val="Сетка таблицы110"/>
    <w:basedOn w:val="a6"/>
    <w:next w:val="af6"/>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7"/>
    <w:uiPriority w:val="99"/>
    <w:semiHidden/>
    <w:unhideWhenUsed/>
    <w:rsid w:val="0088197E"/>
  </w:style>
  <w:style w:type="table" w:customStyle="1" w:styleId="1141">
    <w:name w:val="Сетка таблицы114"/>
    <w:basedOn w:val="a6"/>
    <w:next w:val="af6"/>
    <w:rsid w:val="008819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
    <w:name w:val="Нет списка18"/>
    <w:next w:val="a7"/>
    <w:uiPriority w:val="99"/>
    <w:semiHidden/>
    <w:unhideWhenUsed/>
    <w:rsid w:val="0088197E"/>
  </w:style>
  <w:style w:type="table" w:customStyle="1" w:styleId="201">
    <w:name w:val="Сетка таблицы20"/>
    <w:basedOn w:val="a6"/>
    <w:next w:val="af6"/>
    <w:uiPriority w:val="59"/>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
    <w:name w:val="Нет списка19"/>
    <w:next w:val="a7"/>
    <w:uiPriority w:val="99"/>
    <w:semiHidden/>
    <w:unhideWhenUsed/>
    <w:rsid w:val="0088197E"/>
  </w:style>
  <w:style w:type="numbering" w:customStyle="1" w:styleId="280">
    <w:name w:val="Нет списка28"/>
    <w:next w:val="a7"/>
    <w:uiPriority w:val="99"/>
    <w:semiHidden/>
    <w:unhideWhenUsed/>
    <w:rsid w:val="0088197E"/>
  </w:style>
  <w:style w:type="paragraph" w:customStyle="1" w:styleId="4a">
    <w:name w:val="Заголовок оглавления4"/>
    <w:basedOn w:val="15"/>
    <w:next w:val="a4"/>
    <w:uiPriority w:val="39"/>
    <w:unhideWhenUsed/>
    <w:qFormat/>
    <w:rsid w:val="0088197E"/>
    <w:pPr>
      <w:keepLines/>
      <w:tabs>
        <w:tab w:val="clear" w:pos="432"/>
        <w:tab w:val="num" w:pos="567"/>
      </w:tabs>
      <w:spacing w:before="480" w:after="0" w:line="276" w:lineRule="auto"/>
      <w:ind w:left="0" w:firstLine="0"/>
      <w:jc w:val="left"/>
      <w:outlineLvl w:val="9"/>
    </w:pPr>
    <w:rPr>
      <w:rFonts w:ascii="Cambria" w:hAnsi="Cambria"/>
      <w:bCs/>
      <w:color w:val="365F91"/>
      <w:sz w:val="28"/>
      <w:szCs w:val="28"/>
    </w:rPr>
  </w:style>
  <w:style w:type="table" w:customStyle="1" w:styleId="1151">
    <w:name w:val="Сетка таблицы115"/>
    <w:basedOn w:val="a6"/>
    <w:next w:val="af6"/>
    <w:rsid w:val="008819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0">
    <w:name w:val="Нет списка117"/>
    <w:next w:val="a7"/>
    <w:uiPriority w:val="99"/>
    <w:semiHidden/>
    <w:unhideWhenUsed/>
    <w:rsid w:val="0088197E"/>
  </w:style>
  <w:style w:type="table" w:customStyle="1" w:styleId="1161">
    <w:name w:val="Сетка таблицы116"/>
    <w:basedOn w:val="a6"/>
    <w:next w:val="af6"/>
    <w:rsid w:val="008819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f7">
    <w:name w:val="Неразрешенное упоминание3"/>
    <w:uiPriority w:val="99"/>
    <w:semiHidden/>
    <w:unhideWhenUsed/>
    <w:rsid w:val="0088197E"/>
    <w:rPr>
      <w:color w:val="605E5C"/>
      <w:shd w:val="clear" w:color="auto" w:fill="E1DFDD"/>
    </w:rPr>
  </w:style>
  <w:style w:type="paragraph" w:customStyle="1" w:styleId="font5">
    <w:name w:val="font5"/>
    <w:basedOn w:val="a4"/>
    <w:qFormat/>
    <w:rsid w:val="0088197E"/>
    <w:pPr>
      <w:spacing w:before="100" w:beforeAutospacing="1" w:after="100" w:afterAutospacing="1" w:line="240" w:lineRule="auto"/>
    </w:pPr>
    <w:rPr>
      <w:color w:val="FF0066"/>
      <w:sz w:val="18"/>
      <w:szCs w:val="18"/>
    </w:rPr>
  </w:style>
  <w:style w:type="paragraph" w:customStyle="1" w:styleId="font6">
    <w:name w:val="font6"/>
    <w:basedOn w:val="a4"/>
    <w:uiPriority w:val="99"/>
    <w:qFormat/>
    <w:rsid w:val="0088197E"/>
    <w:pPr>
      <w:spacing w:before="100" w:beforeAutospacing="1" w:after="100" w:afterAutospacing="1" w:line="240" w:lineRule="auto"/>
    </w:pPr>
    <w:rPr>
      <w:color w:val="FF0000"/>
      <w:sz w:val="18"/>
      <w:szCs w:val="18"/>
    </w:rPr>
  </w:style>
  <w:style w:type="paragraph" w:customStyle="1" w:styleId="xl1501">
    <w:name w:val="xl1501"/>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502">
    <w:name w:val="xl1502"/>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color w:val="FF0000"/>
      <w:sz w:val="18"/>
      <w:szCs w:val="18"/>
    </w:rPr>
  </w:style>
  <w:style w:type="paragraph" w:customStyle="1" w:styleId="xl1503">
    <w:name w:val="xl1503"/>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0BF51C"/>
      <w:spacing w:before="100" w:beforeAutospacing="1" w:after="100" w:afterAutospacing="1" w:line="240" w:lineRule="auto"/>
      <w:jc w:val="center"/>
      <w:textAlignment w:val="center"/>
    </w:pPr>
    <w:rPr>
      <w:sz w:val="18"/>
      <w:szCs w:val="18"/>
    </w:rPr>
  </w:style>
  <w:style w:type="paragraph" w:customStyle="1" w:styleId="xl1504">
    <w:name w:val="xl1504"/>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505">
    <w:name w:val="xl1505"/>
    <w:basedOn w:val="a4"/>
    <w:uiPriority w:val="99"/>
    <w:qFormat/>
    <w:rsid w:val="008819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506">
    <w:name w:val="xl1506"/>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0BF51C"/>
      <w:spacing w:before="100" w:beforeAutospacing="1" w:after="100" w:afterAutospacing="1" w:line="240" w:lineRule="auto"/>
      <w:jc w:val="center"/>
      <w:textAlignment w:val="center"/>
    </w:pPr>
    <w:rPr>
      <w:sz w:val="18"/>
      <w:szCs w:val="18"/>
    </w:rPr>
  </w:style>
  <w:style w:type="paragraph" w:customStyle="1" w:styleId="xl1507">
    <w:name w:val="xl1507"/>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sz w:val="18"/>
      <w:szCs w:val="18"/>
    </w:rPr>
  </w:style>
  <w:style w:type="paragraph" w:customStyle="1" w:styleId="xl1508">
    <w:name w:val="xl1508"/>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sz w:val="18"/>
      <w:szCs w:val="18"/>
    </w:rPr>
  </w:style>
  <w:style w:type="paragraph" w:customStyle="1" w:styleId="xl1509">
    <w:name w:val="xl1509"/>
    <w:basedOn w:val="a4"/>
    <w:uiPriority w:val="99"/>
    <w:qFormat/>
    <w:rsid w:val="008819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510">
    <w:name w:val="xl1510"/>
    <w:basedOn w:val="a4"/>
    <w:uiPriority w:val="99"/>
    <w:qFormat/>
    <w:rsid w:val="0088197E"/>
    <w:pPr>
      <w:pBdr>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511">
    <w:name w:val="xl1511"/>
    <w:basedOn w:val="a4"/>
    <w:uiPriority w:val="99"/>
    <w:qFormat/>
    <w:rsid w:val="0088197E"/>
    <w:pPr>
      <w:pBdr>
        <w:left w:val="single" w:sz="4" w:space="0" w:color="auto"/>
        <w:bottom w:val="single" w:sz="4" w:space="0" w:color="auto"/>
        <w:right w:val="single" w:sz="4" w:space="0" w:color="auto"/>
      </w:pBdr>
      <w:shd w:val="clear" w:color="000000" w:fill="0BF51C"/>
      <w:spacing w:before="100" w:beforeAutospacing="1" w:after="100" w:afterAutospacing="1" w:line="240" w:lineRule="auto"/>
      <w:jc w:val="center"/>
      <w:textAlignment w:val="center"/>
    </w:pPr>
    <w:rPr>
      <w:sz w:val="18"/>
      <w:szCs w:val="18"/>
    </w:rPr>
  </w:style>
  <w:style w:type="paragraph" w:customStyle="1" w:styleId="xl1512">
    <w:name w:val="xl1512"/>
    <w:basedOn w:val="a4"/>
    <w:uiPriority w:val="99"/>
    <w:qFormat/>
    <w:rsid w:val="0088197E"/>
    <w:pPr>
      <w:pBdr>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sz w:val="18"/>
      <w:szCs w:val="18"/>
    </w:rPr>
  </w:style>
  <w:style w:type="paragraph" w:customStyle="1" w:styleId="xl1513">
    <w:name w:val="xl1513"/>
    <w:basedOn w:val="a4"/>
    <w:uiPriority w:val="99"/>
    <w:qFormat/>
    <w:rsid w:val="0088197E"/>
    <w:pPr>
      <w:spacing w:before="100" w:beforeAutospacing="1" w:after="100" w:afterAutospacing="1" w:line="240" w:lineRule="auto"/>
      <w:jc w:val="center"/>
      <w:textAlignment w:val="center"/>
    </w:pPr>
    <w:rPr>
      <w:color w:val="FF0000"/>
      <w:sz w:val="18"/>
      <w:szCs w:val="18"/>
    </w:rPr>
  </w:style>
  <w:style w:type="paragraph" w:customStyle="1" w:styleId="xl1514">
    <w:name w:val="xl1514"/>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0BF51C"/>
      <w:spacing w:before="100" w:beforeAutospacing="1" w:after="100" w:afterAutospacing="1" w:line="240" w:lineRule="auto"/>
      <w:jc w:val="center"/>
      <w:textAlignment w:val="center"/>
    </w:pPr>
    <w:rPr>
      <w:rFonts w:ascii="Arial" w:hAnsi="Arial" w:cs="Arial"/>
      <w:sz w:val="18"/>
      <w:szCs w:val="18"/>
    </w:rPr>
  </w:style>
  <w:style w:type="paragraph" w:customStyle="1" w:styleId="xl1515">
    <w:name w:val="xl1515"/>
    <w:basedOn w:val="a4"/>
    <w:uiPriority w:val="99"/>
    <w:qFormat/>
    <w:rsid w:val="0088197E"/>
    <w:pPr>
      <w:shd w:val="clear" w:color="000000" w:fill="FFFF00"/>
      <w:spacing w:before="100" w:beforeAutospacing="1" w:after="100" w:afterAutospacing="1" w:line="240" w:lineRule="auto"/>
      <w:jc w:val="center"/>
      <w:textAlignment w:val="center"/>
    </w:pPr>
    <w:rPr>
      <w:sz w:val="18"/>
      <w:szCs w:val="18"/>
    </w:rPr>
  </w:style>
  <w:style w:type="paragraph" w:customStyle="1" w:styleId="xl1516">
    <w:name w:val="xl1516"/>
    <w:basedOn w:val="a4"/>
    <w:uiPriority w:val="99"/>
    <w:qFormat/>
    <w:rsid w:val="0088197E"/>
    <w:pPr>
      <w:spacing w:before="100" w:beforeAutospacing="1" w:after="100" w:afterAutospacing="1" w:line="240" w:lineRule="auto"/>
      <w:jc w:val="center"/>
      <w:textAlignment w:val="center"/>
    </w:pPr>
    <w:rPr>
      <w:color w:val="FF0000"/>
      <w:sz w:val="16"/>
      <w:szCs w:val="16"/>
    </w:rPr>
  </w:style>
  <w:style w:type="paragraph" w:customStyle="1" w:styleId="xl1517">
    <w:name w:val="xl1517"/>
    <w:basedOn w:val="a4"/>
    <w:uiPriority w:val="99"/>
    <w:qFormat/>
    <w:rsid w:val="0088197E"/>
    <w:pPr>
      <w:spacing w:before="100" w:beforeAutospacing="1" w:after="100" w:afterAutospacing="1" w:line="240" w:lineRule="auto"/>
      <w:jc w:val="center"/>
      <w:textAlignment w:val="center"/>
    </w:pPr>
    <w:rPr>
      <w:rFonts w:ascii="Times New Roman CYR" w:hAnsi="Times New Roman CYR" w:cs="Times New Roman CYR"/>
      <w:sz w:val="18"/>
      <w:szCs w:val="18"/>
    </w:rPr>
  </w:style>
  <w:style w:type="paragraph" w:customStyle="1" w:styleId="xl1518">
    <w:name w:val="xl1518"/>
    <w:basedOn w:val="a4"/>
    <w:uiPriority w:val="99"/>
    <w:qFormat/>
    <w:rsid w:val="008819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hAnsi="Times New Roman CYR" w:cs="Times New Roman CYR"/>
      <w:sz w:val="18"/>
      <w:szCs w:val="18"/>
    </w:rPr>
  </w:style>
  <w:style w:type="paragraph" w:customStyle="1" w:styleId="xl1519">
    <w:name w:val="xl1519"/>
    <w:basedOn w:val="a4"/>
    <w:uiPriority w:val="99"/>
    <w:qFormat/>
    <w:rsid w:val="008819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CYR" w:hAnsi="Times New Roman CYR" w:cs="Times New Roman CYR"/>
      <w:sz w:val="18"/>
      <w:szCs w:val="18"/>
    </w:rPr>
  </w:style>
  <w:style w:type="paragraph" w:customStyle="1" w:styleId="xl1520">
    <w:name w:val="xl1520"/>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521">
    <w:name w:val="xl1521"/>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color w:val="000000"/>
      <w:sz w:val="18"/>
      <w:szCs w:val="18"/>
    </w:rPr>
  </w:style>
  <w:style w:type="paragraph" w:customStyle="1" w:styleId="xl1522">
    <w:name w:val="xl1522"/>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sz w:val="18"/>
      <w:szCs w:val="18"/>
    </w:rPr>
  </w:style>
  <w:style w:type="paragraph" w:customStyle="1" w:styleId="xl1523">
    <w:name w:val="xl1523"/>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sz w:val="18"/>
      <w:szCs w:val="18"/>
    </w:rPr>
  </w:style>
  <w:style w:type="paragraph" w:customStyle="1" w:styleId="xl1524">
    <w:name w:val="xl1524"/>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525">
    <w:name w:val="xl1525"/>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color w:val="FF0000"/>
      <w:sz w:val="18"/>
      <w:szCs w:val="18"/>
    </w:rPr>
  </w:style>
  <w:style w:type="paragraph" w:customStyle="1" w:styleId="xl1526">
    <w:name w:val="xl1526"/>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0"/>
    </w:rPr>
  </w:style>
  <w:style w:type="paragraph" w:customStyle="1" w:styleId="xl1527">
    <w:name w:val="xl1527"/>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hAnsi="Arial CYR" w:cs="Arial CYR"/>
      <w:sz w:val="18"/>
      <w:szCs w:val="18"/>
    </w:rPr>
  </w:style>
  <w:style w:type="paragraph" w:customStyle="1" w:styleId="xl1528">
    <w:name w:val="xl1528"/>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rial CYR" w:hAnsi="Arial CYR" w:cs="Arial CYR"/>
      <w:color w:val="FF0000"/>
      <w:sz w:val="18"/>
      <w:szCs w:val="18"/>
    </w:rPr>
  </w:style>
  <w:style w:type="paragraph" w:customStyle="1" w:styleId="xl1529">
    <w:name w:val="xl1529"/>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rial CYR" w:hAnsi="Arial CYR" w:cs="Arial CYR"/>
      <w:color w:val="FF0066"/>
      <w:sz w:val="18"/>
      <w:szCs w:val="18"/>
    </w:rPr>
  </w:style>
  <w:style w:type="paragraph" w:customStyle="1" w:styleId="xl1530">
    <w:name w:val="xl1530"/>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color w:val="FF0066"/>
      <w:sz w:val="18"/>
      <w:szCs w:val="18"/>
    </w:rPr>
  </w:style>
  <w:style w:type="paragraph" w:customStyle="1" w:styleId="xl1531">
    <w:name w:val="xl1531"/>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CYR" w:hAnsi="Times New Roman CYR" w:cs="Times New Roman CYR"/>
      <w:sz w:val="18"/>
      <w:szCs w:val="18"/>
    </w:rPr>
  </w:style>
  <w:style w:type="paragraph" w:customStyle="1" w:styleId="xl1532">
    <w:name w:val="xl1532"/>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6"/>
      <w:szCs w:val="16"/>
    </w:rPr>
  </w:style>
  <w:style w:type="paragraph" w:customStyle="1" w:styleId="xl1533">
    <w:name w:val="xl1533"/>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hAnsi="Times New Roman CYR" w:cs="Times New Roman CYR"/>
      <w:sz w:val="18"/>
      <w:szCs w:val="18"/>
    </w:rPr>
  </w:style>
  <w:style w:type="paragraph" w:customStyle="1" w:styleId="xl1534">
    <w:name w:val="xl1534"/>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CYR" w:hAnsi="Times New Roman CYR" w:cs="Times New Roman CYR"/>
      <w:sz w:val="18"/>
      <w:szCs w:val="18"/>
    </w:rPr>
  </w:style>
  <w:style w:type="paragraph" w:customStyle="1" w:styleId="xl1535">
    <w:name w:val="xl1535"/>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hAnsi="Times New Roman CYR" w:cs="Times New Roman CYR"/>
      <w:sz w:val="18"/>
      <w:szCs w:val="18"/>
    </w:rPr>
  </w:style>
  <w:style w:type="paragraph" w:customStyle="1" w:styleId="xl1536">
    <w:name w:val="xl1536"/>
    <w:basedOn w:val="a4"/>
    <w:uiPriority w:val="99"/>
    <w:qFormat/>
    <w:rsid w:val="0088197E"/>
    <w:pPr>
      <w:pBdr>
        <w:top w:val="single" w:sz="4" w:space="0" w:color="auto"/>
        <w:left w:val="single" w:sz="4" w:space="0" w:color="auto"/>
        <w:right w:val="single" w:sz="4" w:space="0" w:color="auto"/>
      </w:pBdr>
      <w:shd w:val="clear" w:color="000000" w:fill="0BF51C"/>
      <w:spacing w:before="100" w:beforeAutospacing="1" w:after="100" w:afterAutospacing="1" w:line="240" w:lineRule="auto"/>
      <w:jc w:val="center"/>
      <w:textAlignment w:val="center"/>
    </w:pPr>
    <w:rPr>
      <w:sz w:val="18"/>
      <w:szCs w:val="18"/>
    </w:rPr>
  </w:style>
  <w:style w:type="paragraph" w:customStyle="1" w:styleId="xl1537">
    <w:name w:val="xl1537"/>
    <w:basedOn w:val="a4"/>
    <w:uiPriority w:val="99"/>
    <w:qFormat/>
    <w:rsid w:val="0088197E"/>
    <w:pPr>
      <w:pBdr>
        <w:top w:val="single" w:sz="4" w:space="0" w:color="auto"/>
        <w:left w:val="single" w:sz="4" w:space="0" w:color="auto"/>
        <w:right w:val="single" w:sz="4" w:space="0" w:color="auto"/>
      </w:pBdr>
      <w:shd w:val="clear" w:color="000000" w:fill="00B0F0"/>
      <w:spacing w:before="100" w:beforeAutospacing="1" w:after="100" w:afterAutospacing="1" w:line="240" w:lineRule="auto"/>
      <w:jc w:val="center"/>
      <w:textAlignment w:val="center"/>
    </w:pPr>
    <w:rPr>
      <w:sz w:val="18"/>
      <w:szCs w:val="18"/>
    </w:rPr>
  </w:style>
  <w:style w:type="paragraph" w:customStyle="1" w:styleId="xl1538">
    <w:name w:val="xl1538"/>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hAnsi="Times New Roman CYR" w:cs="Times New Roman CYR"/>
      <w:sz w:val="18"/>
      <w:szCs w:val="18"/>
    </w:rPr>
  </w:style>
  <w:style w:type="paragraph" w:customStyle="1" w:styleId="xl1539">
    <w:name w:val="xl1539"/>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Arial" w:hAnsi="Arial" w:cs="Arial"/>
      <w:sz w:val="20"/>
    </w:rPr>
  </w:style>
  <w:style w:type="paragraph" w:customStyle="1" w:styleId="xl1540">
    <w:name w:val="xl1540"/>
    <w:basedOn w:val="a4"/>
    <w:uiPriority w:val="99"/>
    <w:qFormat/>
    <w:rsid w:val="0088197E"/>
    <w:pPr>
      <w:spacing w:before="100" w:beforeAutospacing="1" w:after="100" w:afterAutospacing="1" w:line="240" w:lineRule="auto"/>
      <w:jc w:val="center"/>
      <w:textAlignment w:val="center"/>
    </w:pPr>
    <w:rPr>
      <w:rFonts w:ascii="Arial" w:hAnsi="Arial" w:cs="Arial"/>
      <w:sz w:val="20"/>
    </w:rPr>
  </w:style>
  <w:style w:type="paragraph" w:customStyle="1" w:styleId="xl1541">
    <w:name w:val="xl1541"/>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szCs w:val="24"/>
    </w:rPr>
  </w:style>
  <w:style w:type="paragraph" w:customStyle="1" w:styleId="xl1542">
    <w:name w:val="xl1542"/>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font7">
    <w:name w:val="font7"/>
    <w:basedOn w:val="a4"/>
    <w:uiPriority w:val="99"/>
    <w:qFormat/>
    <w:rsid w:val="0088197E"/>
    <w:pPr>
      <w:spacing w:before="100" w:beforeAutospacing="1" w:after="100" w:afterAutospacing="1" w:line="240" w:lineRule="auto"/>
    </w:pPr>
    <w:rPr>
      <w:sz w:val="18"/>
      <w:szCs w:val="18"/>
    </w:rPr>
  </w:style>
  <w:style w:type="paragraph" w:customStyle="1" w:styleId="font8">
    <w:name w:val="font8"/>
    <w:basedOn w:val="a4"/>
    <w:uiPriority w:val="99"/>
    <w:qFormat/>
    <w:rsid w:val="0088197E"/>
    <w:pPr>
      <w:spacing w:before="100" w:beforeAutospacing="1" w:after="100" w:afterAutospacing="1" w:line="240" w:lineRule="auto"/>
    </w:pPr>
    <w:rPr>
      <w:sz w:val="18"/>
      <w:szCs w:val="18"/>
      <w:u w:val="single"/>
    </w:rPr>
  </w:style>
  <w:style w:type="paragraph" w:customStyle="1" w:styleId="font9">
    <w:name w:val="font9"/>
    <w:basedOn w:val="a4"/>
    <w:uiPriority w:val="99"/>
    <w:qFormat/>
    <w:rsid w:val="0088197E"/>
    <w:pPr>
      <w:spacing w:before="100" w:beforeAutospacing="1" w:after="100" w:afterAutospacing="1" w:line="240" w:lineRule="auto"/>
    </w:pPr>
    <w:rPr>
      <w:b/>
      <w:bCs/>
      <w:sz w:val="16"/>
      <w:szCs w:val="16"/>
    </w:rPr>
  </w:style>
  <w:style w:type="paragraph" w:customStyle="1" w:styleId="font10">
    <w:name w:val="font10"/>
    <w:basedOn w:val="a4"/>
    <w:uiPriority w:val="99"/>
    <w:qFormat/>
    <w:rsid w:val="0088197E"/>
    <w:pPr>
      <w:spacing w:before="100" w:beforeAutospacing="1" w:after="100" w:afterAutospacing="1" w:line="240" w:lineRule="auto"/>
    </w:pPr>
    <w:rPr>
      <w:sz w:val="18"/>
      <w:szCs w:val="18"/>
    </w:rPr>
  </w:style>
  <w:style w:type="paragraph" w:customStyle="1" w:styleId="font11">
    <w:name w:val="font11"/>
    <w:basedOn w:val="a4"/>
    <w:uiPriority w:val="99"/>
    <w:qFormat/>
    <w:rsid w:val="0088197E"/>
    <w:pPr>
      <w:spacing w:before="100" w:beforeAutospacing="1" w:after="100" w:afterAutospacing="1" w:line="240" w:lineRule="auto"/>
    </w:pPr>
    <w:rPr>
      <w:rFonts w:ascii="Tahoma" w:hAnsi="Tahoma" w:cs="Tahoma"/>
      <w:color w:val="000000"/>
      <w:sz w:val="18"/>
      <w:szCs w:val="18"/>
    </w:rPr>
  </w:style>
  <w:style w:type="paragraph" w:customStyle="1" w:styleId="font12">
    <w:name w:val="font12"/>
    <w:basedOn w:val="a4"/>
    <w:uiPriority w:val="99"/>
    <w:qFormat/>
    <w:rsid w:val="0088197E"/>
    <w:pPr>
      <w:spacing w:before="100" w:beforeAutospacing="1" w:after="100" w:afterAutospacing="1" w:line="240" w:lineRule="auto"/>
    </w:pPr>
    <w:rPr>
      <w:rFonts w:ascii="Tahoma" w:hAnsi="Tahoma" w:cs="Tahoma"/>
      <w:b/>
      <w:bCs/>
      <w:color w:val="000000"/>
      <w:sz w:val="18"/>
      <w:szCs w:val="18"/>
    </w:rPr>
  </w:style>
  <w:style w:type="paragraph" w:customStyle="1" w:styleId="xl195">
    <w:name w:val="xl195"/>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Cs w:val="24"/>
    </w:rPr>
  </w:style>
  <w:style w:type="paragraph" w:customStyle="1" w:styleId="xl196">
    <w:name w:val="xl196"/>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18"/>
      <w:szCs w:val="18"/>
    </w:rPr>
  </w:style>
  <w:style w:type="paragraph" w:customStyle="1" w:styleId="xl197">
    <w:name w:val="xl197"/>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18"/>
      <w:szCs w:val="18"/>
    </w:rPr>
  </w:style>
  <w:style w:type="paragraph" w:customStyle="1" w:styleId="xl198">
    <w:name w:val="xl198"/>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99">
    <w:name w:val="xl199"/>
    <w:basedOn w:val="a4"/>
    <w:uiPriority w:val="99"/>
    <w:qFormat/>
    <w:rsid w:val="008819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18"/>
      <w:szCs w:val="18"/>
    </w:rPr>
  </w:style>
  <w:style w:type="paragraph" w:customStyle="1" w:styleId="xl200">
    <w:name w:val="xl200"/>
    <w:basedOn w:val="a4"/>
    <w:uiPriority w:val="99"/>
    <w:qFormat/>
    <w:rsid w:val="008819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201">
    <w:name w:val="xl201"/>
    <w:basedOn w:val="a4"/>
    <w:uiPriority w:val="99"/>
    <w:qFormat/>
    <w:rsid w:val="008819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202">
    <w:name w:val="xl202"/>
    <w:basedOn w:val="a4"/>
    <w:uiPriority w:val="99"/>
    <w:qFormat/>
    <w:rsid w:val="0088197E"/>
    <w:pPr>
      <w:pBdr>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203">
    <w:name w:val="xl203"/>
    <w:basedOn w:val="a4"/>
    <w:uiPriority w:val="99"/>
    <w:qFormat/>
    <w:rsid w:val="008819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204">
    <w:name w:val="xl204"/>
    <w:basedOn w:val="a4"/>
    <w:uiPriority w:val="99"/>
    <w:qFormat/>
    <w:rsid w:val="008819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205">
    <w:name w:val="xl205"/>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206">
    <w:name w:val="xl206"/>
    <w:basedOn w:val="a4"/>
    <w:uiPriority w:val="99"/>
    <w:qFormat/>
    <w:rsid w:val="0088197E"/>
    <w:pPr>
      <w:pBdr>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207">
    <w:name w:val="xl207"/>
    <w:basedOn w:val="a4"/>
    <w:uiPriority w:val="99"/>
    <w:qFormat/>
    <w:rsid w:val="0088197E"/>
    <w:pPr>
      <w:pBdr>
        <w:left w:val="single" w:sz="4" w:space="0" w:color="auto"/>
        <w:bottom w:val="single" w:sz="4" w:space="0" w:color="auto"/>
        <w:right w:val="single" w:sz="4" w:space="0" w:color="auto"/>
      </w:pBdr>
      <w:spacing w:before="100" w:beforeAutospacing="1" w:after="100" w:afterAutospacing="1" w:line="240" w:lineRule="auto"/>
      <w:jc w:val="center"/>
    </w:pPr>
    <w:rPr>
      <w:b/>
      <w:bCs/>
      <w:sz w:val="18"/>
      <w:szCs w:val="18"/>
    </w:rPr>
  </w:style>
  <w:style w:type="paragraph" w:customStyle="1" w:styleId="xl208">
    <w:name w:val="xl208"/>
    <w:basedOn w:val="a4"/>
    <w:uiPriority w:val="99"/>
    <w:qFormat/>
    <w:rsid w:val="008819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209">
    <w:name w:val="xl209"/>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18"/>
      <w:szCs w:val="18"/>
    </w:rPr>
  </w:style>
  <w:style w:type="paragraph" w:customStyle="1" w:styleId="xl210">
    <w:name w:val="xl210"/>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 w:val="18"/>
      <w:szCs w:val="18"/>
    </w:rPr>
  </w:style>
  <w:style w:type="paragraph" w:customStyle="1" w:styleId="xl211">
    <w:name w:val="xl211"/>
    <w:basedOn w:val="a4"/>
    <w:uiPriority w:val="99"/>
    <w:qFormat/>
    <w:rsid w:val="0088197E"/>
    <w:pPr>
      <w:spacing w:before="100" w:beforeAutospacing="1" w:after="100" w:afterAutospacing="1" w:line="240" w:lineRule="auto"/>
      <w:jc w:val="center"/>
      <w:textAlignment w:val="center"/>
    </w:pPr>
    <w:rPr>
      <w:sz w:val="16"/>
      <w:szCs w:val="16"/>
    </w:rPr>
  </w:style>
  <w:style w:type="paragraph" w:customStyle="1" w:styleId="xl212">
    <w:name w:val="xl212"/>
    <w:basedOn w:val="a4"/>
    <w:uiPriority w:val="99"/>
    <w:qFormat/>
    <w:rsid w:val="0088197E"/>
    <w:pPr>
      <w:pBdr>
        <w:left w:val="single" w:sz="4" w:space="0" w:color="auto"/>
        <w:right w:val="single" w:sz="4" w:space="0" w:color="auto"/>
      </w:pBdr>
      <w:spacing w:before="100" w:beforeAutospacing="1" w:after="100" w:afterAutospacing="1" w:line="240" w:lineRule="auto"/>
      <w:textAlignment w:val="center"/>
    </w:pPr>
    <w:rPr>
      <w:szCs w:val="24"/>
    </w:rPr>
  </w:style>
  <w:style w:type="paragraph" w:customStyle="1" w:styleId="xl213">
    <w:name w:val="xl213"/>
    <w:basedOn w:val="a4"/>
    <w:uiPriority w:val="99"/>
    <w:qFormat/>
    <w:rsid w:val="0088197E"/>
    <w:pPr>
      <w:pBdr>
        <w:left w:val="single" w:sz="4" w:space="0" w:color="auto"/>
        <w:bottom w:val="single" w:sz="4" w:space="0" w:color="auto"/>
        <w:right w:val="single" w:sz="4" w:space="0" w:color="auto"/>
      </w:pBdr>
      <w:spacing w:before="100" w:beforeAutospacing="1" w:after="100" w:afterAutospacing="1" w:line="240" w:lineRule="auto"/>
      <w:textAlignment w:val="center"/>
    </w:pPr>
    <w:rPr>
      <w:szCs w:val="24"/>
    </w:rPr>
  </w:style>
  <w:style w:type="paragraph" w:customStyle="1" w:styleId="xl214">
    <w:name w:val="xl214"/>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Cs w:val="24"/>
      <w:u w:val="single"/>
    </w:rPr>
  </w:style>
  <w:style w:type="paragraph" w:customStyle="1" w:styleId="xl1543">
    <w:name w:val="xl1543"/>
    <w:basedOn w:val="a4"/>
    <w:uiPriority w:val="99"/>
    <w:qFormat/>
    <w:rsid w:val="0088197E"/>
    <w:pPr>
      <w:pBdr>
        <w:left w:val="single" w:sz="4" w:space="0" w:color="auto"/>
        <w:right w:val="single" w:sz="4" w:space="0" w:color="auto"/>
      </w:pBdr>
      <w:spacing w:before="100" w:beforeAutospacing="1" w:after="100" w:afterAutospacing="1" w:line="240" w:lineRule="auto"/>
      <w:textAlignment w:val="center"/>
    </w:pPr>
    <w:rPr>
      <w:sz w:val="18"/>
      <w:szCs w:val="18"/>
    </w:rPr>
  </w:style>
  <w:style w:type="paragraph" w:customStyle="1" w:styleId="xl1544">
    <w:name w:val="xl1544"/>
    <w:basedOn w:val="a4"/>
    <w:uiPriority w:val="99"/>
    <w:qFormat/>
    <w:rsid w:val="0088197E"/>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rPr>
  </w:style>
  <w:style w:type="paragraph" w:customStyle="1" w:styleId="xl1545">
    <w:name w:val="xl1545"/>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18"/>
      <w:szCs w:val="18"/>
    </w:rPr>
  </w:style>
  <w:style w:type="paragraph" w:customStyle="1" w:styleId="xl1546">
    <w:name w:val="xl1546"/>
    <w:basedOn w:val="a4"/>
    <w:uiPriority w:val="99"/>
    <w:qFormat/>
    <w:rsid w:val="0088197E"/>
    <w:pPr>
      <w:spacing w:before="100" w:beforeAutospacing="1" w:after="100" w:afterAutospacing="1" w:line="240" w:lineRule="auto"/>
      <w:jc w:val="center"/>
      <w:textAlignment w:val="center"/>
    </w:pPr>
    <w:rPr>
      <w:b/>
      <w:bCs/>
      <w:sz w:val="18"/>
      <w:szCs w:val="18"/>
    </w:rPr>
  </w:style>
  <w:style w:type="paragraph" w:customStyle="1" w:styleId="xl1547">
    <w:name w:val="xl1547"/>
    <w:basedOn w:val="a4"/>
    <w:uiPriority w:val="99"/>
    <w:qFormat/>
    <w:rsid w:val="0088197E"/>
    <w:pPr>
      <w:pBdr>
        <w:left w:val="single" w:sz="4" w:space="0" w:color="auto"/>
        <w:right w:val="single" w:sz="4" w:space="0" w:color="auto"/>
      </w:pBdr>
      <w:spacing w:before="100" w:beforeAutospacing="1" w:after="100" w:afterAutospacing="1" w:line="240" w:lineRule="auto"/>
      <w:textAlignment w:val="center"/>
    </w:pPr>
    <w:rPr>
      <w:rFonts w:ascii="Symbol" w:hAnsi="Symbol"/>
      <w:sz w:val="18"/>
      <w:szCs w:val="18"/>
    </w:rPr>
  </w:style>
  <w:style w:type="paragraph" w:customStyle="1" w:styleId="xl1548">
    <w:name w:val="xl1548"/>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18"/>
      <w:szCs w:val="18"/>
    </w:rPr>
  </w:style>
  <w:style w:type="paragraph" w:customStyle="1" w:styleId="xl1549">
    <w:name w:val="xl1549"/>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18"/>
      <w:szCs w:val="18"/>
    </w:rPr>
  </w:style>
  <w:style w:type="paragraph" w:customStyle="1" w:styleId="xl1550">
    <w:name w:val="xl1550"/>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rPr>
  </w:style>
  <w:style w:type="paragraph" w:customStyle="1" w:styleId="xl1551">
    <w:name w:val="xl1551"/>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textAlignment w:val="center"/>
    </w:pPr>
    <w:rPr>
      <w:sz w:val="18"/>
      <w:szCs w:val="18"/>
    </w:rPr>
  </w:style>
  <w:style w:type="paragraph" w:customStyle="1" w:styleId="xl1552">
    <w:name w:val="xl1552"/>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pPr>
    <w:rPr>
      <w:sz w:val="18"/>
      <w:szCs w:val="18"/>
    </w:rPr>
  </w:style>
  <w:style w:type="paragraph" w:customStyle="1" w:styleId="xl1553">
    <w:name w:val="xl1553"/>
    <w:basedOn w:val="a4"/>
    <w:uiPriority w:val="99"/>
    <w:qFormat/>
    <w:rsid w:val="0088197E"/>
    <w:pPr>
      <w:pBdr>
        <w:left w:val="single" w:sz="4" w:space="0" w:color="auto"/>
        <w:right w:val="single" w:sz="4" w:space="0" w:color="auto"/>
      </w:pBdr>
      <w:shd w:val="clear" w:color="000000" w:fill="FFCCCC"/>
      <w:spacing w:before="100" w:beforeAutospacing="1" w:after="100" w:afterAutospacing="1" w:line="240" w:lineRule="auto"/>
      <w:textAlignment w:val="center"/>
    </w:pPr>
    <w:rPr>
      <w:sz w:val="18"/>
      <w:szCs w:val="18"/>
    </w:rPr>
  </w:style>
  <w:style w:type="paragraph" w:customStyle="1" w:styleId="xl1554">
    <w:name w:val="xl1554"/>
    <w:basedOn w:val="a4"/>
    <w:uiPriority w:val="99"/>
    <w:qFormat/>
    <w:rsid w:val="0088197E"/>
    <w:pPr>
      <w:pBdr>
        <w:left w:val="single" w:sz="4" w:space="0" w:color="auto"/>
        <w:right w:val="single" w:sz="4" w:space="0" w:color="auto"/>
      </w:pBdr>
      <w:shd w:val="clear" w:color="000000" w:fill="FFCCCC"/>
      <w:spacing w:before="100" w:beforeAutospacing="1" w:after="100" w:afterAutospacing="1" w:line="240" w:lineRule="auto"/>
    </w:pPr>
    <w:rPr>
      <w:rFonts w:ascii="Arial" w:hAnsi="Arial" w:cs="Arial"/>
      <w:sz w:val="18"/>
      <w:szCs w:val="18"/>
    </w:rPr>
  </w:style>
  <w:style w:type="paragraph" w:customStyle="1" w:styleId="xl1555">
    <w:name w:val="xl1555"/>
    <w:basedOn w:val="a4"/>
    <w:uiPriority w:val="99"/>
    <w:qFormat/>
    <w:rsid w:val="0088197E"/>
    <w:pPr>
      <w:pBdr>
        <w:left w:val="single" w:sz="4" w:space="0" w:color="auto"/>
        <w:right w:val="single" w:sz="4" w:space="0" w:color="auto"/>
      </w:pBdr>
      <w:shd w:val="clear" w:color="000000" w:fill="FFCCCC"/>
      <w:spacing w:before="100" w:beforeAutospacing="1" w:after="100" w:afterAutospacing="1" w:line="240" w:lineRule="auto"/>
    </w:pPr>
    <w:rPr>
      <w:sz w:val="18"/>
      <w:szCs w:val="18"/>
    </w:rPr>
  </w:style>
  <w:style w:type="paragraph" w:customStyle="1" w:styleId="xl1556">
    <w:name w:val="xl1556"/>
    <w:basedOn w:val="a4"/>
    <w:uiPriority w:val="99"/>
    <w:qFormat/>
    <w:rsid w:val="0088197E"/>
    <w:pPr>
      <w:pBdr>
        <w:left w:val="single" w:sz="4" w:space="0" w:color="auto"/>
        <w:bottom w:val="single" w:sz="4" w:space="0" w:color="auto"/>
        <w:right w:val="single" w:sz="4" w:space="0" w:color="auto"/>
      </w:pBdr>
      <w:shd w:val="clear" w:color="000000" w:fill="FFCCCC"/>
      <w:spacing w:before="100" w:beforeAutospacing="1" w:after="100" w:afterAutospacing="1" w:line="240" w:lineRule="auto"/>
      <w:textAlignment w:val="center"/>
    </w:pPr>
    <w:rPr>
      <w:sz w:val="18"/>
      <w:szCs w:val="18"/>
    </w:rPr>
  </w:style>
  <w:style w:type="paragraph" w:customStyle="1" w:styleId="xl1557">
    <w:name w:val="xl1557"/>
    <w:basedOn w:val="a4"/>
    <w:uiPriority w:val="99"/>
    <w:qFormat/>
    <w:rsid w:val="0088197E"/>
    <w:pPr>
      <w:pBdr>
        <w:left w:val="single" w:sz="4" w:space="0" w:color="auto"/>
        <w:right w:val="single" w:sz="4" w:space="0" w:color="auto"/>
      </w:pBdr>
      <w:shd w:val="clear" w:color="000000" w:fill="FFCCCC"/>
      <w:spacing w:before="100" w:beforeAutospacing="1" w:after="100" w:afterAutospacing="1" w:line="240" w:lineRule="auto"/>
      <w:textAlignment w:val="center"/>
    </w:pPr>
    <w:rPr>
      <w:sz w:val="18"/>
      <w:szCs w:val="18"/>
    </w:rPr>
  </w:style>
  <w:style w:type="paragraph" w:customStyle="1" w:styleId="xl1558">
    <w:name w:val="xl1558"/>
    <w:basedOn w:val="a4"/>
    <w:uiPriority w:val="99"/>
    <w:qFormat/>
    <w:rsid w:val="0088197E"/>
    <w:pPr>
      <w:pBdr>
        <w:top w:val="single" w:sz="4" w:space="0" w:color="auto"/>
        <w:left w:val="single" w:sz="4" w:space="0" w:color="auto"/>
        <w:right w:val="single" w:sz="4" w:space="0" w:color="auto"/>
      </w:pBdr>
      <w:shd w:val="clear" w:color="000000" w:fill="FFCCCC"/>
      <w:spacing w:before="100" w:beforeAutospacing="1" w:after="100" w:afterAutospacing="1" w:line="240" w:lineRule="auto"/>
      <w:textAlignment w:val="center"/>
    </w:pPr>
    <w:rPr>
      <w:sz w:val="16"/>
      <w:szCs w:val="16"/>
    </w:rPr>
  </w:style>
  <w:style w:type="paragraph" w:customStyle="1" w:styleId="xl1559">
    <w:name w:val="xl1559"/>
    <w:basedOn w:val="a4"/>
    <w:uiPriority w:val="99"/>
    <w:qFormat/>
    <w:rsid w:val="0088197E"/>
    <w:pPr>
      <w:pBdr>
        <w:left w:val="single" w:sz="4" w:space="0" w:color="auto"/>
        <w:right w:val="single" w:sz="4" w:space="0" w:color="auto"/>
      </w:pBdr>
      <w:shd w:val="clear" w:color="000000" w:fill="FFCCCC"/>
      <w:spacing w:before="100" w:beforeAutospacing="1" w:after="100" w:afterAutospacing="1" w:line="240" w:lineRule="auto"/>
      <w:textAlignment w:val="center"/>
    </w:pPr>
    <w:rPr>
      <w:sz w:val="16"/>
      <w:szCs w:val="16"/>
    </w:rPr>
  </w:style>
  <w:style w:type="paragraph" w:customStyle="1" w:styleId="xl1560">
    <w:name w:val="xl1560"/>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FFFFFF"/>
      <w:sz w:val="18"/>
      <w:szCs w:val="18"/>
    </w:rPr>
  </w:style>
  <w:style w:type="paragraph" w:customStyle="1" w:styleId="xl1561">
    <w:name w:val="xl1561"/>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FFFFFF"/>
      <w:sz w:val="18"/>
      <w:szCs w:val="18"/>
    </w:rPr>
  </w:style>
  <w:style w:type="paragraph" w:customStyle="1" w:styleId="xl1562">
    <w:name w:val="xl1562"/>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18"/>
      <w:szCs w:val="18"/>
    </w:rPr>
  </w:style>
  <w:style w:type="paragraph" w:customStyle="1" w:styleId="xl1563">
    <w:name w:val="xl1563"/>
    <w:basedOn w:val="a4"/>
    <w:uiPriority w:val="99"/>
    <w:qFormat/>
    <w:rsid w:val="0088197E"/>
    <w:pPr>
      <w:spacing w:before="100" w:beforeAutospacing="1" w:after="100" w:afterAutospacing="1" w:line="240" w:lineRule="auto"/>
      <w:jc w:val="center"/>
      <w:textAlignment w:val="center"/>
    </w:pPr>
    <w:rPr>
      <w:b/>
      <w:bCs/>
      <w:sz w:val="18"/>
      <w:szCs w:val="18"/>
    </w:rPr>
  </w:style>
  <w:style w:type="paragraph" w:customStyle="1" w:styleId="xl1564">
    <w:name w:val="xl1564"/>
    <w:basedOn w:val="a4"/>
    <w:uiPriority w:val="99"/>
    <w:qFormat/>
    <w:rsid w:val="0088197E"/>
    <w:pPr>
      <w:spacing w:before="100" w:beforeAutospacing="1" w:after="100" w:afterAutospacing="1" w:line="240" w:lineRule="auto"/>
      <w:jc w:val="center"/>
      <w:textAlignment w:val="center"/>
    </w:pPr>
    <w:rPr>
      <w:sz w:val="18"/>
      <w:szCs w:val="18"/>
    </w:rPr>
  </w:style>
  <w:style w:type="paragraph" w:customStyle="1" w:styleId="xl1565">
    <w:name w:val="xl1565"/>
    <w:basedOn w:val="a4"/>
    <w:uiPriority w:val="99"/>
    <w:qFormat/>
    <w:rsid w:val="0088197E"/>
    <w:pPr>
      <w:pBdr>
        <w:bottom w:val="single" w:sz="4" w:space="0" w:color="auto"/>
      </w:pBdr>
      <w:spacing w:before="100" w:beforeAutospacing="1" w:after="100" w:afterAutospacing="1" w:line="240" w:lineRule="auto"/>
      <w:jc w:val="center"/>
      <w:textAlignment w:val="center"/>
    </w:pPr>
    <w:rPr>
      <w:sz w:val="18"/>
      <w:szCs w:val="18"/>
    </w:rPr>
  </w:style>
  <w:style w:type="paragraph" w:customStyle="1" w:styleId="xl1566">
    <w:name w:val="xl1566"/>
    <w:basedOn w:val="a4"/>
    <w:uiPriority w:val="99"/>
    <w:qFormat/>
    <w:rsid w:val="0088197E"/>
    <w:pPr>
      <w:spacing w:before="100" w:beforeAutospacing="1" w:after="100" w:afterAutospacing="1" w:line="240" w:lineRule="auto"/>
      <w:jc w:val="center"/>
      <w:textAlignment w:val="center"/>
    </w:pPr>
    <w:rPr>
      <w:sz w:val="18"/>
      <w:szCs w:val="18"/>
    </w:rPr>
  </w:style>
  <w:style w:type="paragraph" w:customStyle="1" w:styleId="xl1567">
    <w:name w:val="xl1567"/>
    <w:basedOn w:val="a4"/>
    <w:uiPriority w:val="99"/>
    <w:qFormat/>
    <w:rsid w:val="0088197E"/>
    <w:pPr>
      <w:spacing w:before="100" w:beforeAutospacing="1" w:after="100" w:afterAutospacing="1" w:line="240" w:lineRule="auto"/>
      <w:jc w:val="center"/>
      <w:textAlignment w:val="center"/>
    </w:pPr>
    <w:rPr>
      <w:sz w:val="18"/>
      <w:szCs w:val="18"/>
    </w:rPr>
  </w:style>
  <w:style w:type="paragraph" w:customStyle="1" w:styleId="xl1568">
    <w:name w:val="xl1568"/>
    <w:basedOn w:val="a4"/>
    <w:uiPriority w:val="99"/>
    <w:qFormat/>
    <w:rsid w:val="0088197E"/>
    <w:pPr>
      <w:shd w:val="clear" w:color="000000" w:fill="FFCCCC"/>
      <w:spacing w:before="100" w:beforeAutospacing="1" w:after="100" w:afterAutospacing="1" w:line="240" w:lineRule="auto"/>
      <w:jc w:val="center"/>
      <w:textAlignment w:val="center"/>
    </w:pPr>
    <w:rPr>
      <w:sz w:val="18"/>
      <w:szCs w:val="18"/>
    </w:rPr>
  </w:style>
  <w:style w:type="paragraph" w:customStyle="1" w:styleId="xl1569">
    <w:name w:val="xl1569"/>
    <w:basedOn w:val="a4"/>
    <w:uiPriority w:val="99"/>
    <w:qFormat/>
    <w:rsid w:val="0088197E"/>
    <w:pPr>
      <w:spacing w:before="100" w:beforeAutospacing="1" w:after="100" w:afterAutospacing="1" w:line="240" w:lineRule="auto"/>
      <w:jc w:val="center"/>
    </w:pPr>
    <w:rPr>
      <w:b/>
      <w:bCs/>
      <w:sz w:val="18"/>
      <w:szCs w:val="18"/>
    </w:rPr>
  </w:style>
  <w:style w:type="paragraph" w:customStyle="1" w:styleId="xl1570">
    <w:name w:val="xl1570"/>
    <w:basedOn w:val="a4"/>
    <w:uiPriority w:val="99"/>
    <w:qFormat/>
    <w:rsid w:val="0088197E"/>
    <w:pPr>
      <w:spacing w:before="100" w:beforeAutospacing="1" w:after="100" w:afterAutospacing="1" w:line="240" w:lineRule="auto"/>
      <w:jc w:val="center"/>
    </w:pPr>
    <w:rPr>
      <w:b/>
      <w:bCs/>
      <w:sz w:val="18"/>
      <w:szCs w:val="18"/>
    </w:rPr>
  </w:style>
  <w:style w:type="paragraph" w:customStyle="1" w:styleId="xl1571">
    <w:name w:val="xl1571"/>
    <w:basedOn w:val="a4"/>
    <w:uiPriority w:val="99"/>
    <w:qFormat/>
    <w:rsid w:val="0088197E"/>
    <w:pPr>
      <w:pBdr>
        <w:top w:val="single" w:sz="8" w:space="0" w:color="auto"/>
      </w:pBdr>
      <w:spacing w:before="100" w:beforeAutospacing="1" w:after="100" w:afterAutospacing="1" w:line="240" w:lineRule="auto"/>
      <w:jc w:val="center"/>
      <w:textAlignment w:val="center"/>
    </w:pPr>
    <w:rPr>
      <w:sz w:val="18"/>
      <w:szCs w:val="18"/>
    </w:rPr>
  </w:style>
  <w:style w:type="paragraph" w:customStyle="1" w:styleId="xl1572">
    <w:name w:val="xl1572"/>
    <w:basedOn w:val="a4"/>
    <w:uiPriority w:val="99"/>
    <w:qFormat/>
    <w:rsid w:val="0088197E"/>
    <w:pPr>
      <w:pBdr>
        <w:bottom w:val="single" w:sz="8" w:space="0" w:color="auto"/>
      </w:pBdr>
      <w:spacing w:before="100" w:beforeAutospacing="1" w:after="100" w:afterAutospacing="1" w:line="240" w:lineRule="auto"/>
      <w:jc w:val="center"/>
      <w:textAlignment w:val="center"/>
    </w:pPr>
    <w:rPr>
      <w:sz w:val="18"/>
      <w:szCs w:val="18"/>
    </w:rPr>
  </w:style>
  <w:style w:type="paragraph" w:customStyle="1" w:styleId="xl1573">
    <w:name w:val="xl1573"/>
    <w:basedOn w:val="a4"/>
    <w:uiPriority w:val="99"/>
    <w:qFormat/>
    <w:rsid w:val="0088197E"/>
    <w:pPr>
      <w:pBdr>
        <w:top w:val="single" w:sz="8" w:space="0" w:color="auto"/>
        <w:bottom w:val="single" w:sz="8" w:space="0" w:color="auto"/>
      </w:pBdr>
      <w:spacing w:before="100" w:beforeAutospacing="1" w:after="100" w:afterAutospacing="1" w:line="240" w:lineRule="auto"/>
      <w:jc w:val="center"/>
      <w:textAlignment w:val="center"/>
    </w:pPr>
    <w:rPr>
      <w:sz w:val="18"/>
      <w:szCs w:val="18"/>
    </w:rPr>
  </w:style>
  <w:style w:type="paragraph" w:customStyle="1" w:styleId="xl1574">
    <w:name w:val="xl1574"/>
    <w:basedOn w:val="a4"/>
    <w:uiPriority w:val="99"/>
    <w:qFormat/>
    <w:rsid w:val="0088197E"/>
    <w:pPr>
      <w:pBdr>
        <w:bottom w:val="single" w:sz="8" w:space="0" w:color="auto"/>
      </w:pBdr>
      <w:spacing w:before="100" w:beforeAutospacing="1" w:after="100" w:afterAutospacing="1" w:line="240" w:lineRule="auto"/>
      <w:jc w:val="center"/>
      <w:textAlignment w:val="center"/>
    </w:pPr>
    <w:rPr>
      <w:sz w:val="18"/>
      <w:szCs w:val="18"/>
    </w:rPr>
  </w:style>
  <w:style w:type="paragraph" w:customStyle="1" w:styleId="xl1575">
    <w:name w:val="xl1575"/>
    <w:basedOn w:val="a4"/>
    <w:uiPriority w:val="99"/>
    <w:qFormat/>
    <w:rsid w:val="0088197E"/>
    <w:pPr>
      <w:shd w:val="clear" w:color="000000" w:fill="FABF8F"/>
      <w:spacing w:before="100" w:beforeAutospacing="1" w:after="100" w:afterAutospacing="1" w:line="240" w:lineRule="auto"/>
      <w:jc w:val="center"/>
      <w:textAlignment w:val="center"/>
    </w:pPr>
    <w:rPr>
      <w:sz w:val="18"/>
      <w:szCs w:val="18"/>
    </w:rPr>
  </w:style>
  <w:style w:type="paragraph" w:customStyle="1" w:styleId="xl1576">
    <w:name w:val="xl1576"/>
    <w:basedOn w:val="a4"/>
    <w:uiPriority w:val="99"/>
    <w:qFormat/>
    <w:rsid w:val="0088197E"/>
    <w:pPr>
      <w:pBdr>
        <w:left w:val="single" w:sz="4" w:space="0" w:color="auto"/>
        <w:right w:val="single" w:sz="4" w:space="0" w:color="auto"/>
      </w:pBdr>
      <w:shd w:val="clear" w:color="000000" w:fill="FABF8F"/>
      <w:spacing w:before="100" w:beforeAutospacing="1" w:after="100" w:afterAutospacing="1" w:line="240" w:lineRule="auto"/>
      <w:textAlignment w:val="center"/>
    </w:pPr>
    <w:rPr>
      <w:sz w:val="18"/>
      <w:szCs w:val="18"/>
    </w:rPr>
  </w:style>
  <w:style w:type="paragraph" w:customStyle="1" w:styleId="xl1577">
    <w:name w:val="xl1577"/>
    <w:basedOn w:val="a4"/>
    <w:uiPriority w:val="99"/>
    <w:qFormat/>
    <w:rsid w:val="0088197E"/>
    <w:pPr>
      <w:pBdr>
        <w:left w:val="single" w:sz="4" w:space="0" w:color="auto"/>
        <w:right w:val="single" w:sz="4" w:space="0" w:color="auto"/>
      </w:pBdr>
      <w:shd w:val="clear" w:color="000000" w:fill="FABF8F"/>
      <w:spacing w:before="100" w:beforeAutospacing="1" w:after="100" w:afterAutospacing="1" w:line="240" w:lineRule="auto"/>
      <w:textAlignment w:val="center"/>
    </w:pPr>
    <w:rPr>
      <w:sz w:val="18"/>
      <w:szCs w:val="18"/>
    </w:rPr>
  </w:style>
  <w:style w:type="paragraph" w:customStyle="1" w:styleId="xl1578">
    <w:name w:val="xl1578"/>
    <w:basedOn w:val="a4"/>
    <w:uiPriority w:val="99"/>
    <w:qFormat/>
    <w:rsid w:val="0088197E"/>
    <w:pPr>
      <w:pBdr>
        <w:left w:val="single" w:sz="4" w:space="0" w:color="auto"/>
        <w:right w:val="single" w:sz="4" w:space="0" w:color="auto"/>
      </w:pBdr>
      <w:shd w:val="clear" w:color="000000" w:fill="FABF8F"/>
      <w:spacing w:before="100" w:beforeAutospacing="1" w:after="100" w:afterAutospacing="1" w:line="240" w:lineRule="auto"/>
      <w:textAlignment w:val="center"/>
    </w:pPr>
    <w:rPr>
      <w:sz w:val="18"/>
      <w:szCs w:val="18"/>
    </w:rPr>
  </w:style>
  <w:style w:type="paragraph" w:customStyle="1" w:styleId="xl1579">
    <w:name w:val="xl1579"/>
    <w:basedOn w:val="a4"/>
    <w:uiPriority w:val="99"/>
    <w:qFormat/>
    <w:rsid w:val="0088197E"/>
    <w:pPr>
      <w:pBdr>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sz w:val="18"/>
      <w:szCs w:val="18"/>
    </w:rPr>
  </w:style>
  <w:style w:type="paragraph" w:customStyle="1" w:styleId="xl1580">
    <w:name w:val="xl1580"/>
    <w:basedOn w:val="a4"/>
    <w:uiPriority w:val="99"/>
    <w:qFormat/>
    <w:rsid w:val="0088197E"/>
    <w:pPr>
      <w:pBdr>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sz w:val="18"/>
      <w:szCs w:val="18"/>
    </w:rPr>
  </w:style>
  <w:style w:type="paragraph" w:customStyle="1" w:styleId="xl1581">
    <w:name w:val="xl1581"/>
    <w:basedOn w:val="a4"/>
    <w:uiPriority w:val="99"/>
    <w:qFormat/>
    <w:rsid w:val="0088197E"/>
    <w:pPr>
      <w:pBdr>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sz w:val="18"/>
      <w:szCs w:val="18"/>
    </w:rPr>
  </w:style>
  <w:style w:type="paragraph" w:customStyle="1" w:styleId="xl1582">
    <w:name w:val="xl1582"/>
    <w:basedOn w:val="a4"/>
    <w:uiPriority w:val="99"/>
    <w:qFormat/>
    <w:rsid w:val="0088197E"/>
    <w:pPr>
      <w:pBdr>
        <w:top w:val="single" w:sz="4" w:space="0" w:color="auto"/>
        <w:left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583">
    <w:name w:val="xl1583"/>
    <w:basedOn w:val="a4"/>
    <w:uiPriority w:val="99"/>
    <w:qFormat/>
    <w:rsid w:val="0088197E"/>
    <w:pPr>
      <w:pBdr>
        <w:left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584">
    <w:name w:val="xl1584"/>
    <w:basedOn w:val="a4"/>
    <w:uiPriority w:val="99"/>
    <w:qFormat/>
    <w:rsid w:val="0088197E"/>
    <w:pPr>
      <w:pBdr>
        <w:left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585">
    <w:name w:val="xl1585"/>
    <w:basedOn w:val="a4"/>
    <w:uiPriority w:val="99"/>
    <w:qFormat/>
    <w:rsid w:val="0088197E"/>
    <w:pPr>
      <w:pBdr>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586">
    <w:name w:val="xl1586"/>
    <w:basedOn w:val="a4"/>
    <w:uiPriority w:val="99"/>
    <w:qFormat/>
    <w:rsid w:val="0088197E"/>
    <w:pPr>
      <w:pBdr>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587">
    <w:name w:val="xl1587"/>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588">
    <w:name w:val="xl1588"/>
    <w:basedOn w:val="a4"/>
    <w:uiPriority w:val="99"/>
    <w:qFormat/>
    <w:rsid w:val="0088197E"/>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589">
    <w:name w:val="xl1589"/>
    <w:basedOn w:val="a4"/>
    <w:uiPriority w:val="99"/>
    <w:qFormat/>
    <w:rsid w:val="0088197E"/>
    <w:pPr>
      <w:pBdr>
        <w:top w:val="single" w:sz="4" w:space="0" w:color="auto"/>
        <w:left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590">
    <w:name w:val="xl1590"/>
    <w:basedOn w:val="a4"/>
    <w:uiPriority w:val="99"/>
    <w:qFormat/>
    <w:rsid w:val="0088197E"/>
    <w:pPr>
      <w:shd w:val="clear" w:color="000000" w:fill="FCD5B4"/>
      <w:spacing w:before="100" w:beforeAutospacing="1" w:after="100" w:afterAutospacing="1" w:line="240" w:lineRule="auto"/>
      <w:jc w:val="center"/>
      <w:textAlignment w:val="center"/>
    </w:pPr>
    <w:rPr>
      <w:sz w:val="18"/>
      <w:szCs w:val="18"/>
    </w:rPr>
  </w:style>
  <w:style w:type="paragraph" w:customStyle="1" w:styleId="xl1591">
    <w:name w:val="xl1591"/>
    <w:basedOn w:val="a4"/>
    <w:uiPriority w:val="99"/>
    <w:qFormat/>
    <w:rsid w:val="0088197E"/>
    <w:pPr>
      <w:pBdr>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592">
    <w:name w:val="xl1592"/>
    <w:basedOn w:val="a4"/>
    <w:uiPriority w:val="99"/>
    <w:qFormat/>
    <w:rsid w:val="0088197E"/>
    <w:pPr>
      <w:pBdr>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593">
    <w:name w:val="xl1593"/>
    <w:basedOn w:val="a4"/>
    <w:uiPriority w:val="99"/>
    <w:qFormat/>
    <w:rsid w:val="0088197E"/>
    <w:pPr>
      <w:pBdr>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594">
    <w:name w:val="xl1594"/>
    <w:basedOn w:val="a4"/>
    <w:uiPriority w:val="99"/>
    <w:qFormat/>
    <w:rsid w:val="0088197E"/>
    <w:pPr>
      <w:pBdr>
        <w:top w:val="single" w:sz="4" w:space="0" w:color="auto"/>
        <w:left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595">
    <w:name w:val="xl1595"/>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596">
    <w:name w:val="xl1596"/>
    <w:basedOn w:val="a4"/>
    <w:uiPriority w:val="99"/>
    <w:qFormat/>
    <w:rsid w:val="0088197E"/>
    <w:pPr>
      <w:pBdr>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597">
    <w:name w:val="xl1597"/>
    <w:basedOn w:val="a4"/>
    <w:uiPriority w:val="99"/>
    <w:qFormat/>
    <w:rsid w:val="0088197E"/>
    <w:pPr>
      <w:pBdr>
        <w:left w:val="single" w:sz="4" w:space="0" w:color="auto"/>
        <w:right w:val="single" w:sz="4" w:space="0" w:color="auto"/>
      </w:pBdr>
      <w:shd w:val="clear" w:color="000000" w:fill="FCD5B4"/>
      <w:spacing w:before="100" w:beforeAutospacing="1" w:after="100" w:afterAutospacing="1" w:line="240" w:lineRule="auto"/>
      <w:textAlignment w:val="center"/>
    </w:pPr>
    <w:rPr>
      <w:i/>
      <w:iCs/>
      <w:sz w:val="18"/>
      <w:szCs w:val="18"/>
    </w:rPr>
  </w:style>
  <w:style w:type="paragraph" w:customStyle="1" w:styleId="xl1598">
    <w:name w:val="xl1598"/>
    <w:basedOn w:val="a4"/>
    <w:uiPriority w:val="99"/>
    <w:qFormat/>
    <w:rsid w:val="0088197E"/>
    <w:pPr>
      <w:pBdr>
        <w:left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599">
    <w:name w:val="xl1599"/>
    <w:basedOn w:val="a4"/>
    <w:uiPriority w:val="99"/>
    <w:qFormat/>
    <w:rsid w:val="0088197E"/>
    <w:pPr>
      <w:pBdr>
        <w:left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600">
    <w:name w:val="xl1600"/>
    <w:basedOn w:val="a4"/>
    <w:uiPriority w:val="99"/>
    <w:qFormat/>
    <w:rsid w:val="0088197E"/>
    <w:pPr>
      <w:pBdr>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sz w:val="18"/>
      <w:szCs w:val="18"/>
    </w:rPr>
  </w:style>
  <w:style w:type="paragraph" w:customStyle="1" w:styleId="xl1601">
    <w:name w:val="xl1601"/>
    <w:basedOn w:val="a4"/>
    <w:uiPriority w:val="99"/>
    <w:qFormat/>
    <w:rsid w:val="0088197E"/>
    <w:pPr>
      <w:pBdr>
        <w:left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602">
    <w:name w:val="xl1602"/>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603">
    <w:name w:val="xl1603"/>
    <w:basedOn w:val="a4"/>
    <w:uiPriority w:val="99"/>
    <w:qFormat/>
    <w:rsid w:val="0088197E"/>
    <w:pPr>
      <w:shd w:val="clear" w:color="000000" w:fill="FCD5B4"/>
      <w:spacing w:before="100" w:beforeAutospacing="1" w:after="100" w:afterAutospacing="1" w:line="240" w:lineRule="auto"/>
      <w:jc w:val="center"/>
      <w:textAlignment w:val="center"/>
    </w:pPr>
    <w:rPr>
      <w:sz w:val="18"/>
      <w:szCs w:val="18"/>
    </w:rPr>
  </w:style>
  <w:style w:type="paragraph" w:customStyle="1" w:styleId="xl1604">
    <w:name w:val="xl1604"/>
    <w:basedOn w:val="a4"/>
    <w:uiPriority w:val="99"/>
    <w:qFormat/>
    <w:rsid w:val="0088197E"/>
    <w:pPr>
      <w:pBdr>
        <w:left w:val="single" w:sz="4" w:space="0" w:color="auto"/>
        <w:right w:val="single" w:sz="4" w:space="0" w:color="auto"/>
      </w:pBdr>
      <w:shd w:val="clear" w:color="000000" w:fill="FCD5B4"/>
      <w:spacing w:before="100" w:beforeAutospacing="1" w:after="100" w:afterAutospacing="1" w:line="240" w:lineRule="auto"/>
      <w:textAlignment w:val="center"/>
    </w:pPr>
    <w:rPr>
      <w:sz w:val="20"/>
    </w:rPr>
  </w:style>
  <w:style w:type="paragraph" w:customStyle="1" w:styleId="xl1605">
    <w:name w:val="xl1605"/>
    <w:basedOn w:val="a4"/>
    <w:uiPriority w:val="99"/>
    <w:qFormat/>
    <w:rsid w:val="0088197E"/>
    <w:pPr>
      <w:pBdr>
        <w:left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606">
    <w:name w:val="xl1606"/>
    <w:basedOn w:val="a4"/>
    <w:uiPriority w:val="99"/>
    <w:qFormat/>
    <w:rsid w:val="0088197E"/>
    <w:pPr>
      <w:shd w:val="clear" w:color="000000" w:fill="FFCC99"/>
      <w:spacing w:before="100" w:beforeAutospacing="1" w:after="100" w:afterAutospacing="1" w:line="240" w:lineRule="auto"/>
      <w:jc w:val="center"/>
      <w:textAlignment w:val="center"/>
    </w:pPr>
    <w:rPr>
      <w:sz w:val="18"/>
      <w:szCs w:val="18"/>
    </w:rPr>
  </w:style>
  <w:style w:type="paragraph" w:customStyle="1" w:styleId="xl1607">
    <w:name w:val="xl1607"/>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608">
    <w:name w:val="xl1608"/>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color w:val="FF0000"/>
      <w:sz w:val="18"/>
      <w:szCs w:val="18"/>
    </w:rPr>
  </w:style>
  <w:style w:type="paragraph" w:customStyle="1" w:styleId="xl1609">
    <w:name w:val="xl1609"/>
    <w:basedOn w:val="a4"/>
    <w:uiPriority w:val="99"/>
    <w:qFormat/>
    <w:rsid w:val="0088197E"/>
    <w:pPr>
      <w:shd w:val="clear" w:color="000000" w:fill="FFCCCC"/>
      <w:spacing w:before="100" w:beforeAutospacing="1" w:after="100" w:afterAutospacing="1" w:line="240" w:lineRule="auto"/>
      <w:jc w:val="center"/>
      <w:textAlignment w:val="center"/>
    </w:pPr>
    <w:rPr>
      <w:sz w:val="18"/>
      <w:szCs w:val="18"/>
    </w:rPr>
  </w:style>
  <w:style w:type="paragraph" w:customStyle="1" w:styleId="xl1610">
    <w:name w:val="xl1610"/>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611">
    <w:name w:val="xl1611"/>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612">
    <w:name w:val="xl1612"/>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613">
    <w:name w:val="xl1613"/>
    <w:basedOn w:val="a4"/>
    <w:uiPriority w:val="99"/>
    <w:qFormat/>
    <w:rsid w:val="0088197E"/>
    <w:pPr>
      <w:shd w:val="clear" w:color="000000" w:fill="FFFFFF"/>
      <w:spacing w:before="100" w:beforeAutospacing="1" w:after="100" w:afterAutospacing="1" w:line="240" w:lineRule="auto"/>
      <w:jc w:val="center"/>
      <w:textAlignment w:val="center"/>
    </w:pPr>
    <w:rPr>
      <w:sz w:val="18"/>
      <w:szCs w:val="18"/>
    </w:rPr>
  </w:style>
  <w:style w:type="paragraph" w:customStyle="1" w:styleId="xl1614">
    <w:name w:val="xl1614"/>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color w:val="FF0000"/>
      <w:sz w:val="18"/>
      <w:szCs w:val="18"/>
    </w:rPr>
  </w:style>
  <w:style w:type="paragraph" w:customStyle="1" w:styleId="xl1615">
    <w:name w:val="xl1615"/>
    <w:basedOn w:val="a4"/>
    <w:uiPriority w:val="99"/>
    <w:qFormat/>
    <w:rsid w:val="0088197E"/>
    <w:pPr>
      <w:pBdr>
        <w:left w:val="single" w:sz="4" w:space="0" w:color="auto"/>
        <w:bottom w:val="single" w:sz="4" w:space="0" w:color="auto"/>
      </w:pBdr>
      <w:shd w:val="clear" w:color="000000" w:fill="FFCC99"/>
      <w:spacing w:before="100" w:beforeAutospacing="1" w:after="100" w:afterAutospacing="1" w:line="240" w:lineRule="auto"/>
      <w:jc w:val="center"/>
      <w:textAlignment w:val="center"/>
    </w:pPr>
    <w:rPr>
      <w:sz w:val="18"/>
      <w:szCs w:val="18"/>
    </w:rPr>
  </w:style>
  <w:style w:type="paragraph" w:customStyle="1" w:styleId="xl1616">
    <w:name w:val="xl1616"/>
    <w:basedOn w:val="a4"/>
    <w:uiPriority w:val="99"/>
    <w:qFormat/>
    <w:rsid w:val="0088197E"/>
    <w:pPr>
      <w:pBdr>
        <w:left w:val="single" w:sz="4" w:space="0" w:color="auto"/>
        <w:bottom w:val="single" w:sz="4" w:space="0" w:color="auto"/>
      </w:pBdr>
      <w:shd w:val="clear" w:color="000000" w:fill="FFCC99"/>
      <w:spacing w:before="100" w:beforeAutospacing="1" w:after="100" w:afterAutospacing="1" w:line="240" w:lineRule="auto"/>
      <w:jc w:val="center"/>
      <w:textAlignment w:val="center"/>
    </w:pPr>
    <w:rPr>
      <w:sz w:val="18"/>
      <w:szCs w:val="18"/>
    </w:rPr>
  </w:style>
  <w:style w:type="paragraph" w:customStyle="1" w:styleId="xl1617">
    <w:name w:val="xl1617"/>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color w:val="FF0066"/>
      <w:sz w:val="18"/>
      <w:szCs w:val="18"/>
    </w:rPr>
  </w:style>
  <w:style w:type="paragraph" w:customStyle="1" w:styleId="xl1618">
    <w:name w:val="xl1618"/>
    <w:basedOn w:val="a4"/>
    <w:uiPriority w:val="99"/>
    <w:qFormat/>
    <w:rsid w:val="008819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619">
    <w:name w:val="xl1619"/>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sz w:val="18"/>
      <w:szCs w:val="18"/>
    </w:rPr>
  </w:style>
  <w:style w:type="paragraph" w:customStyle="1" w:styleId="xl1620">
    <w:name w:val="xl1620"/>
    <w:basedOn w:val="a4"/>
    <w:uiPriority w:val="99"/>
    <w:qFormat/>
    <w:rsid w:val="008819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621">
    <w:name w:val="xl1621"/>
    <w:basedOn w:val="a4"/>
    <w:uiPriority w:val="99"/>
    <w:qFormat/>
    <w:rsid w:val="0088197E"/>
    <w:pPr>
      <w:pBdr>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622">
    <w:name w:val="xl1622"/>
    <w:basedOn w:val="a4"/>
    <w:uiPriority w:val="99"/>
    <w:qFormat/>
    <w:rsid w:val="0088197E"/>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623">
    <w:name w:val="xl1623"/>
    <w:basedOn w:val="a4"/>
    <w:uiPriority w:val="99"/>
    <w:qFormat/>
    <w:rsid w:val="0088197E"/>
    <w:pPr>
      <w:pBdr>
        <w:left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624">
    <w:name w:val="xl1624"/>
    <w:basedOn w:val="a4"/>
    <w:uiPriority w:val="99"/>
    <w:qFormat/>
    <w:rsid w:val="0088197E"/>
    <w:pPr>
      <w:pBdr>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625">
    <w:name w:val="xl1625"/>
    <w:basedOn w:val="a4"/>
    <w:uiPriority w:val="99"/>
    <w:qFormat/>
    <w:rsid w:val="0088197E"/>
    <w:pPr>
      <w:pBdr>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626">
    <w:name w:val="xl1626"/>
    <w:basedOn w:val="a4"/>
    <w:uiPriority w:val="99"/>
    <w:qFormat/>
    <w:rsid w:val="0088197E"/>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627">
    <w:name w:val="xl1627"/>
    <w:basedOn w:val="a4"/>
    <w:uiPriority w:val="99"/>
    <w:qFormat/>
    <w:rsid w:val="0088197E"/>
    <w:pPr>
      <w:pBdr>
        <w:left w:val="single" w:sz="4" w:space="0" w:color="auto"/>
        <w:right w:val="single" w:sz="4" w:space="0" w:color="auto"/>
      </w:pBdr>
      <w:shd w:val="clear" w:color="000000" w:fill="FFCCCC"/>
      <w:spacing w:before="100" w:beforeAutospacing="1" w:after="100" w:afterAutospacing="1" w:line="240" w:lineRule="auto"/>
      <w:jc w:val="center"/>
      <w:textAlignment w:val="center"/>
    </w:pPr>
    <w:rPr>
      <w:sz w:val="18"/>
      <w:szCs w:val="18"/>
    </w:rPr>
  </w:style>
  <w:style w:type="paragraph" w:customStyle="1" w:styleId="xl1628">
    <w:name w:val="xl1628"/>
    <w:basedOn w:val="a4"/>
    <w:uiPriority w:val="99"/>
    <w:qFormat/>
    <w:rsid w:val="0088197E"/>
    <w:pPr>
      <w:pBdr>
        <w:left w:val="single" w:sz="4" w:space="0" w:color="auto"/>
        <w:right w:val="single" w:sz="4" w:space="0" w:color="auto"/>
      </w:pBdr>
      <w:shd w:val="clear" w:color="000000" w:fill="FFCCCC"/>
      <w:spacing w:before="100" w:beforeAutospacing="1" w:after="100" w:afterAutospacing="1" w:line="240" w:lineRule="auto"/>
      <w:jc w:val="center"/>
      <w:textAlignment w:val="center"/>
    </w:pPr>
    <w:rPr>
      <w:sz w:val="18"/>
      <w:szCs w:val="18"/>
    </w:rPr>
  </w:style>
  <w:style w:type="paragraph" w:customStyle="1" w:styleId="xl1629">
    <w:name w:val="xl1629"/>
    <w:basedOn w:val="a4"/>
    <w:uiPriority w:val="99"/>
    <w:qFormat/>
    <w:rsid w:val="0088197E"/>
    <w:pPr>
      <w:pBdr>
        <w:top w:val="single" w:sz="8" w:space="0" w:color="auto"/>
        <w:left w:val="single" w:sz="4" w:space="0" w:color="auto"/>
        <w:right w:val="single" w:sz="4" w:space="0" w:color="auto"/>
      </w:pBdr>
      <w:spacing w:before="100" w:beforeAutospacing="1" w:after="100" w:afterAutospacing="1" w:line="240" w:lineRule="auto"/>
      <w:textAlignment w:val="center"/>
    </w:pPr>
    <w:rPr>
      <w:sz w:val="18"/>
      <w:szCs w:val="18"/>
    </w:rPr>
  </w:style>
  <w:style w:type="paragraph" w:customStyle="1" w:styleId="xl1630">
    <w:name w:val="xl1630"/>
    <w:basedOn w:val="a4"/>
    <w:uiPriority w:val="99"/>
    <w:qFormat/>
    <w:rsid w:val="0088197E"/>
    <w:pPr>
      <w:pBdr>
        <w:top w:val="single" w:sz="8" w:space="0" w:color="auto"/>
        <w:left w:val="single" w:sz="4" w:space="0" w:color="auto"/>
        <w:right w:val="single" w:sz="4" w:space="0" w:color="auto"/>
      </w:pBdr>
      <w:spacing w:before="100" w:beforeAutospacing="1" w:after="100" w:afterAutospacing="1" w:line="240" w:lineRule="auto"/>
      <w:textAlignment w:val="center"/>
    </w:pPr>
    <w:rPr>
      <w:sz w:val="18"/>
      <w:szCs w:val="18"/>
    </w:rPr>
  </w:style>
  <w:style w:type="paragraph" w:customStyle="1" w:styleId="xl1631">
    <w:name w:val="xl1631"/>
    <w:basedOn w:val="a4"/>
    <w:uiPriority w:val="99"/>
    <w:qFormat/>
    <w:rsid w:val="0088197E"/>
    <w:pPr>
      <w:pBdr>
        <w:top w:val="single" w:sz="8" w:space="0" w:color="auto"/>
        <w:left w:val="single" w:sz="4" w:space="0" w:color="auto"/>
        <w:right w:val="single" w:sz="4" w:space="0" w:color="auto"/>
      </w:pBdr>
      <w:spacing w:before="100" w:beforeAutospacing="1" w:after="100" w:afterAutospacing="1" w:line="240" w:lineRule="auto"/>
      <w:textAlignment w:val="center"/>
    </w:pPr>
    <w:rPr>
      <w:sz w:val="18"/>
      <w:szCs w:val="18"/>
    </w:rPr>
  </w:style>
  <w:style w:type="paragraph" w:customStyle="1" w:styleId="xl1632">
    <w:name w:val="xl1632"/>
    <w:basedOn w:val="a4"/>
    <w:uiPriority w:val="99"/>
    <w:qFormat/>
    <w:rsid w:val="0088197E"/>
    <w:pPr>
      <w:pBdr>
        <w:top w:val="single" w:sz="8" w:space="0" w:color="auto"/>
      </w:pBdr>
      <w:spacing w:before="100" w:beforeAutospacing="1" w:after="100" w:afterAutospacing="1" w:line="240" w:lineRule="auto"/>
      <w:jc w:val="center"/>
      <w:textAlignment w:val="center"/>
    </w:pPr>
    <w:rPr>
      <w:sz w:val="18"/>
      <w:szCs w:val="18"/>
    </w:rPr>
  </w:style>
  <w:style w:type="paragraph" w:customStyle="1" w:styleId="xl1633">
    <w:name w:val="xl1633"/>
    <w:basedOn w:val="a4"/>
    <w:uiPriority w:val="99"/>
    <w:qFormat/>
    <w:rsid w:val="0088197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634">
    <w:name w:val="xl1634"/>
    <w:basedOn w:val="a4"/>
    <w:uiPriority w:val="99"/>
    <w:qFormat/>
    <w:rsid w:val="0088197E"/>
    <w:pPr>
      <w:pBdr>
        <w:top w:val="single" w:sz="4" w:space="0" w:color="auto"/>
        <w:left w:val="single" w:sz="4" w:space="0" w:color="auto"/>
        <w:right w:val="single" w:sz="4" w:space="0" w:color="auto"/>
      </w:pBdr>
      <w:spacing w:before="100" w:beforeAutospacing="1" w:after="100" w:afterAutospacing="1" w:line="240" w:lineRule="auto"/>
      <w:textAlignment w:val="center"/>
    </w:pPr>
    <w:rPr>
      <w:sz w:val="18"/>
      <w:szCs w:val="18"/>
    </w:rPr>
  </w:style>
  <w:style w:type="paragraph" w:customStyle="1" w:styleId="xl1635">
    <w:name w:val="xl1635"/>
    <w:basedOn w:val="a4"/>
    <w:uiPriority w:val="99"/>
    <w:qFormat/>
    <w:rsid w:val="0088197E"/>
    <w:pPr>
      <w:pBdr>
        <w:top w:val="single" w:sz="4" w:space="0" w:color="auto"/>
        <w:left w:val="single" w:sz="4" w:space="0" w:color="auto"/>
        <w:right w:val="single" w:sz="4" w:space="0" w:color="auto"/>
      </w:pBdr>
      <w:spacing w:before="100" w:beforeAutospacing="1" w:after="100" w:afterAutospacing="1" w:line="240" w:lineRule="auto"/>
      <w:textAlignment w:val="center"/>
    </w:pPr>
    <w:rPr>
      <w:sz w:val="18"/>
      <w:szCs w:val="18"/>
    </w:rPr>
  </w:style>
  <w:style w:type="paragraph" w:customStyle="1" w:styleId="xl1636">
    <w:name w:val="xl1636"/>
    <w:basedOn w:val="a4"/>
    <w:uiPriority w:val="99"/>
    <w:qFormat/>
    <w:rsid w:val="0088197E"/>
    <w:pPr>
      <w:pBdr>
        <w:left w:val="single" w:sz="4" w:space="0" w:color="auto"/>
        <w:bottom w:val="single" w:sz="8" w:space="0" w:color="auto"/>
        <w:right w:val="single" w:sz="4" w:space="0" w:color="auto"/>
      </w:pBdr>
      <w:shd w:val="clear" w:color="000000" w:fill="FFCCCC"/>
      <w:spacing w:before="100" w:beforeAutospacing="1" w:after="100" w:afterAutospacing="1" w:line="240" w:lineRule="auto"/>
      <w:textAlignment w:val="center"/>
    </w:pPr>
    <w:rPr>
      <w:sz w:val="18"/>
      <w:szCs w:val="18"/>
    </w:rPr>
  </w:style>
  <w:style w:type="paragraph" w:customStyle="1" w:styleId="xl1637">
    <w:name w:val="xl1637"/>
    <w:basedOn w:val="a4"/>
    <w:uiPriority w:val="99"/>
    <w:qFormat/>
    <w:rsid w:val="0088197E"/>
    <w:pPr>
      <w:pBdr>
        <w:left w:val="single" w:sz="4" w:space="0" w:color="auto"/>
        <w:bottom w:val="single" w:sz="8" w:space="0" w:color="auto"/>
        <w:right w:val="single" w:sz="4" w:space="0" w:color="auto"/>
      </w:pBdr>
      <w:shd w:val="clear" w:color="000000" w:fill="FFCCCC"/>
      <w:spacing w:before="100" w:beforeAutospacing="1" w:after="100" w:afterAutospacing="1" w:line="240" w:lineRule="auto"/>
      <w:jc w:val="center"/>
      <w:textAlignment w:val="center"/>
    </w:pPr>
    <w:rPr>
      <w:sz w:val="18"/>
      <w:szCs w:val="18"/>
    </w:rPr>
  </w:style>
  <w:style w:type="paragraph" w:customStyle="1" w:styleId="xl1638">
    <w:name w:val="xl1638"/>
    <w:basedOn w:val="a4"/>
    <w:uiPriority w:val="99"/>
    <w:qFormat/>
    <w:rsid w:val="0088197E"/>
    <w:pPr>
      <w:pBdr>
        <w:left w:val="single" w:sz="4" w:space="0" w:color="auto"/>
        <w:bottom w:val="single" w:sz="8" w:space="0" w:color="auto"/>
        <w:right w:val="single" w:sz="4" w:space="0" w:color="auto"/>
      </w:pBdr>
      <w:shd w:val="clear" w:color="000000" w:fill="FFCCCC"/>
      <w:spacing w:before="100" w:beforeAutospacing="1" w:after="100" w:afterAutospacing="1" w:line="240" w:lineRule="auto"/>
      <w:jc w:val="center"/>
      <w:textAlignment w:val="center"/>
    </w:pPr>
    <w:rPr>
      <w:sz w:val="18"/>
      <w:szCs w:val="18"/>
    </w:rPr>
  </w:style>
  <w:style w:type="paragraph" w:customStyle="1" w:styleId="xl1639">
    <w:name w:val="xl1639"/>
    <w:basedOn w:val="a4"/>
    <w:uiPriority w:val="99"/>
    <w:qFormat/>
    <w:rsid w:val="0088197E"/>
    <w:pPr>
      <w:pBdr>
        <w:top w:val="single" w:sz="4" w:space="0" w:color="auto"/>
        <w:left w:val="single" w:sz="4" w:space="0" w:color="auto"/>
        <w:bottom w:val="single" w:sz="8" w:space="0" w:color="auto"/>
        <w:right w:val="single" w:sz="4" w:space="0" w:color="auto"/>
      </w:pBdr>
      <w:shd w:val="clear" w:color="000000" w:fill="FFCCCC"/>
      <w:spacing w:before="100" w:beforeAutospacing="1" w:after="100" w:afterAutospacing="1" w:line="240" w:lineRule="auto"/>
      <w:jc w:val="center"/>
      <w:textAlignment w:val="center"/>
    </w:pPr>
    <w:rPr>
      <w:sz w:val="18"/>
      <w:szCs w:val="18"/>
    </w:rPr>
  </w:style>
  <w:style w:type="paragraph" w:customStyle="1" w:styleId="xl1640">
    <w:name w:val="xl1640"/>
    <w:basedOn w:val="a4"/>
    <w:uiPriority w:val="99"/>
    <w:qFormat/>
    <w:rsid w:val="0088197E"/>
    <w:pPr>
      <w:pBdr>
        <w:top w:val="single" w:sz="4" w:space="0" w:color="auto"/>
        <w:left w:val="single" w:sz="4" w:space="0" w:color="auto"/>
        <w:bottom w:val="single" w:sz="8" w:space="0" w:color="auto"/>
        <w:right w:val="single" w:sz="4" w:space="0" w:color="auto"/>
      </w:pBdr>
      <w:shd w:val="clear" w:color="000000" w:fill="FFCCCC"/>
      <w:spacing w:before="100" w:beforeAutospacing="1" w:after="100" w:afterAutospacing="1" w:line="240" w:lineRule="auto"/>
      <w:jc w:val="center"/>
      <w:textAlignment w:val="center"/>
    </w:pPr>
    <w:rPr>
      <w:sz w:val="18"/>
      <w:szCs w:val="18"/>
    </w:rPr>
  </w:style>
  <w:style w:type="paragraph" w:customStyle="1" w:styleId="xl1641">
    <w:name w:val="xl1641"/>
    <w:basedOn w:val="a4"/>
    <w:uiPriority w:val="99"/>
    <w:qFormat/>
    <w:rsid w:val="0088197E"/>
    <w:pPr>
      <w:pBdr>
        <w:bottom w:val="single" w:sz="8" w:space="0" w:color="auto"/>
      </w:pBdr>
      <w:shd w:val="clear" w:color="000000" w:fill="FFCCCC"/>
      <w:spacing w:before="100" w:beforeAutospacing="1" w:after="100" w:afterAutospacing="1" w:line="240" w:lineRule="auto"/>
      <w:jc w:val="center"/>
      <w:textAlignment w:val="center"/>
    </w:pPr>
    <w:rPr>
      <w:sz w:val="18"/>
      <w:szCs w:val="18"/>
    </w:rPr>
  </w:style>
  <w:style w:type="paragraph" w:customStyle="1" w:styleId="xl1642">
    <w:name w:val="xl1642"/>
    <w:basedOn w:val="a4"/>
    <w:uiPriority w:val="99"/>
    <w:qFormat/>
    <w:rsid w:val="0088197E"/>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sz w:val="18"/>
      <w:szCs w:val="18"/>
    </w:rPr>
  </w:style>
  <w:style w:type="paragraph" w:customStyle="1" w:styleId="xl1643">
    <w:name w:val="xl1643"/>
    <w:basedOn w:val="a4"/>
    <w:uiPriority w:val="99"/>
    <w:qFormat/>
    <w:rsid w:val="0088197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sz w:val="18"/>
      <w:szCs w:val="18"/>
    </w:rPr>
  </w:style>
  <w:style w:type="paragraph" w:customStyle="1" w:styleId="xl1644">
    <w:name w:val="xl1644"/>
    <w:basedOn w:val="a4"/>
    <w:uiPriority w:val="99"/>
    <w:qFormat/>
    <w:rsid w:val="0088197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sz w:val="18"/>
      <w:szCs w:val="18"/>
    </w:rPr>
  </w:style>
  <w:style w:type="paragraph" w:customStyle="1" w:styleId="xl1645">
    <w:name w:val="xl1645"/>
    <w:basedOn w:val="a4"/>
    <w:uiPriority w:val="99"/>
    <w:qFormat/>
    <w:rsid w:val="0088197E"/>
    <w:pPr>
      <w:pBdr>
        <w:top w:val="single" w:sz="8" w:space="0" w:color="auto"/>
        <w:left w:val="single" w:sz="4" w:space="0" w:color="auto"/>
        <w:right w:val="single" w:sz="4" w:space="0" w:color="auto"/>
      </w:pBdr>
      <w:spacing w:before="100" w:beforeAutospacing="1" w:after="100" w:afterAutospacing="1" w:line="240" w:lineRule="auto"/>
      <w:textAlignment w:val="center"/>
    </w:pPr>
    <w:rPr>
      <w:sz w:val="18"/>
      <w:szCs w:val="18"/>
    </w:rPr>
  </w:style>
  <w:style w:type="paragraph" w:customStyle="1" w:styleId="xl1646">
    <w:name w:val="xl1646"/>
    <w:basedOn w:val="a4"/>
    <w:uiPriority w:val="99"/>
    <w:qFormat/>
    <w:rsid w:val="0088197E"/>
    <w:pPr>
      <w:pBdr>
        <w:top w:val="single" w:sz="4" w:space="0" w:color="auto"/>
        <w:left w:val="single" w:sz="4" w:space="0" w:color="auto"/>
        <w:right w:val="single" w:sz="4" w:space="0" w:color="auto"/>
      </w:pBdr>
      <w:spacing w:before="100" w:beforeAutospacing="1" w:after="100" w:afterAutospacing="1" w:line="240" w:lineRule="auto"/>
    </w:pPr>
    <w:rPr>
      <w:sz w:val="18"/>
      <w:szCs w:val="18"/>
    </w:rPr>
  </w:style>
  <w:style w:type="paragraph" w:customStyle="1" w:styleId="xl1647">
    <w:name w:val="xl1647"/>
    <w:basedOn w:val="a4"/>
    <w:uiPriority w:val="99"/>
    <w:qFormat/>
    <w:rsid w:val="0088197E"/>
    <w:pPr>
      <w:pBdr>
        <w:left w:val="single" w:sz="4" w:space="0" w:color="auto"/>
        <w:bottom w:val="single" w:sz="8" w:space="0" w:color="auto"/>
        <w:right w:val="single" w:sz="4" w:space="0" w:color="auto"/>
      </w:pBdr>
      <w:spacing w:before="100" w:beforeAutospacing="1" w:after="100" w:afterAutospacing="1" w:line="240" w:lineRule="auto"/>
      <w:textAlignment w:val="center"/>
    </w:pPr>
    <w:rPr>
      <w:sz w:val="18"/>
      <w:szCs w:val="18"/>
    </w:rPr>
  </w:style>
  <w:style w:type="paragraph" w:customStyle="1" w:styleId="xl1648">
    <w:name w:val="xl1648"/>
    <w:basedOn w:val="a4"/>
    <w:uiPriority w:val="99"/>
    <w:qFormat/>
    <w:rsid w:val="0088197E"/>
    <w:pPr>
      <w:pBdr>
        <w:left w:val="single" w:sz="4" w:space="0" w:color="auto"/>
        <w:bottom w:val="single" w:sz="8" w:space="0" w:color="auto"/>
        <w:right w:val="single" w:sz="4" w:space="0" w:color="auto"/>
      </w:pBdr>
      <w:spacing w:before="100" w:beforeAutospacing="1" w:after="100" w:afterAutospacing="1" w:line="240" w:lineRule="auto"/>
    </w:pPr>
    <w:rPr>
      <w:sz w:val="18"/>
      <w:szCs w:val="18"/>
    </w:rPr>
  </w:style>
  <w:style w:type="paragraph" w:customStyle="1" w:styleId="xl1649">
    <w:name w:val="xl1649"/>
    <w:basedOn w:val="a4"/>
    <w:uiPriority w:val="99"/>
    <w:qFormat/>
    <w:rsid w:val="0088197E"/>
    <w:pPr>
      <w:pBdr>
        <w:left w:val="single" w:sz="4" w:space="0" w:color="auto"/>
        <w:bottom w:val="single" w:sz="8" w:space="0" w:color="auto"/>
        <w:right w:val="single" w:sz="4" w:space="0" w:color="auto"/>
      </w:pBdr>
      <w:spacing w:before="100" w:beforeAutospacing="1" w:after="100" w:afterAutospacing="1" w:line="240" w:lineRule="auto"/>
      <w:textAlignment w:val="center"/>
    </w:pPr>
    <w:rPr>
      <w:sz w:val="18"/>
      <w:szCs w:val="18"/>
    </w:rPr>
  </w:style>
  <w:style w:type="paragraph" w:customStyle="1" w:styleId="xl1650">
    <w:name w:val="xl1650"/>
    <w:basedOn w:val="a4"/>
    <w:uiPriority w:val="99"/>
    <w:qFormat/>
    <w:rsid w:val="0088197E"/>
    <w:pPr>
      <w:pBdr>
        <w:bottom w:val="single" w:sz="8" w:space="0" w:color="auto"/>
      </w:pBdr>
      <w:spacing w:before="100" w:beforeAutospacing="1" w:after="100" w:afterAutospacing="1" w:line="240" w:lineRule="auto"/>
      <w:jc w:val="center"/>
      <w:textAlignment w:val="center"/>
    </w:pPr>
    <w:rPr>
      <w:sz w:val="18"/>
      <w:szCs w:val="18"/>
    </w:rPr>
  </w:style>
  <w:style w:type="paragraph" w:customStyle="1" w:styleId="xl1651">
    <w:name w:val="xl1651"/>
    <w:basedOn w:val="a4"/>
    <w:uiPriority w:val="99"/>
    <w:qFormat/>
    <w:rsid w:val="0088197E"/>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652">
    <w:name w:val="xl1652"/>
    <w:basedOn w:val="a4"/>
    <w:uiPriority w:val="99"/>
    <w:qFormat/>
    <w:rsid w:val="0088197E"/>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color w:val="FF0066"/>
      <w:sz w:val="18"/>
      <w:szCs w:val="18"/>
    </w:rPr>
  </w:style>
  <w:style w:type="paragraph" w:customStyle="1" w:styleId="xl1653">
    <w:name w:val="xl1653"/>
    <w:basedOn w:val="a4"/>
    <w:uiPriority w:val="99"/>
    <w:qFormat/>
    <w:rsid w:val="0088197E"/>
    <w:pPr>
      <w:pBdr>
        <w:top w:val="single" w:sz="8" w:space="0" w:color="auto"/>
        <w:left w:val="single" w:sz="4" w:space="0" w:color="auto"/>
        <w:right w:val="single" w:sz="4" w:space="0" w:color="auto"/>
      </w:pBdr>
      <w:spacing w:before="100" w:beforeAutospacing="1" w:after="100" w:afterAutospacing="1" w:line="240" w:lineRule="auto"/>
    </w:pPr>
    <w:rPr>
      <w:sz w:val="18"/>
      <w:szCs w:val="18"/>
    </w:rPr>
  </w:style>
  <w:style w:type="paragraph" w:customStyle="1" w:styleId="xl1654">
    <w:name w:val="xl1654"/>
    <w:basedOn w:val="a4"/>
    <w:uiPriority w:val="99"/>
    <w:qFormat/>
    <w:rsid w:val="0088197E"/>
    <w:pPr>
      <w:pBdr>
        <w:left w:val="single" w:sz="4" w:space="0" w:color="auto"/>
        <w:bottom w:val="single" w:sz="8" w:space="0" w:color="auto"/>
        <w:right w:val="single" w:sz="4" w:space="0" w:color="auto"/>
      </w:pBdr>
      <w:spacing w:before="100" w:beforeAutospacing="1" w:after="100" w:afterAutospacing="1" w:line="240" w:lineRule="auto"/>
      <w:textAlignment w:val="center"/>
    </w:pPr>
    <w:rPr>
      <w:sz w:val="18"/>
      <w:szCs w:val="18"/>
    </w:rPr>
  </w:style>
  <w:style w:type="paragraph" w:customStyle="1" w:styleId="xl1655">
    <w:name w:val="xl1655"/>
    <w:basedOn w:val="a4"/>
    <w:uiPriority w:val="99"/>
    <w:qFormat/>
    <w:rsid w:val="0088197E"/>
    <w:pPr>
      <w:pBdr>
        <w:left w:val="single" w:sz="4" w:space="0" w:color="auto"/>
        <w:right w:val="single" w:sz="4" w:space="0" w:color="auto"/>
      </w:pBdr>
      <w:shd w:val="clear" w:color="000000" w:fill="FFCC99"/>
      <w:spacing w:before="100" w:beforeAutospacing="1" w:after="100" w:afterAutospacing="1" w:line="240" w:lineRule="auto"/>
      <w:textAlignment w:val="center"/>
    </w:pPr>
    <w:rPr>
      <w:sz w:val="18"/>
      <w:szCs w:val="18"/>
    </w:rPr>
  </w:style>
  <w:style w:type="paragraph" w:customStyle="1" w:styleId="xl1656">
    <w:name w:val="xl1656"/>
    <w:basedOn w:val="a4"/>
    <w:uiPriority w:val="99"/>
    <w:qFormat/>
    <w:rsid w:val="0088197E"/>
    <w:pPr>
      <w:pBdr>
        <w:left w:val="single" w:sz="4" w:space="0" w:color="auto"/>
        <w:right w:val="single" w:sz="4" w:space="0" w:color="auto"/>
      </w:pBdr>
      <w:shd w:val="clear" w:color="000000" w:fill="FFCC99"/>
      <w:spacing w:before="100" w:beforeAutospacing="1" w:after="100" w:afterAutospacing="1" w:line="240" w:lineRule="auto"/>
      <w:textAlignment w:val="center"/>
    </w:pPr>
    <w:rPr>
      <w:sz w:val="18"/>
      <w:szCs w:val="18"/>
    </w:rPr>
  </w:style>
  <w:style w:type="paragraph" w:customStyle="1" w:styleId="xl1657">
    <w:name w:val="xl1657"/>
    <w:basedOn w:val="a4"/>
    <w:uiPriority w:val="99"/>
    <w:qFormat/>
    <w:rsid w:val="0088197E"/>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sz w:val="18"/>
      <w:szCs w:val="18"/>
    </w:rPr>
  </w:style>
  <w:style w:type="paragraph" w:customStyle="1" w:styleId="xl1658">
    <w:name w:val="xl1658"/>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659">
    <w:name w:val="xl1659"/>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660">
    <w:name w:val="xl1660"/>
    <w:basedOn w:val="a4"/>
    <w:uiPriority w:val="99"/>
    <w:qFormat/>
    <w:rsid w:val="0088197E"/>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color w:val="FF0066"/>
      <w:sz w:val="18"/>
      <w:szCs w:val="18"/>
    </w:rPr>
  </w:style>
  <w:style w:type="paragraph" w:customStyle="1" w:styleId="xl1661">
    <w:name w:val="xl1661"/>
    <w:basedOn w:val="a4"/>
    <w:uiPriority w:val="99"/>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662">
    <w:name w:val="xl1662"/>
    <w:basedOn w:val="a4"/>
    <w:uiPriority w:val="99"/>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663">
    <w:name w:val="xl1663"/>
    <w:basedOn w:val="a4"/>
    <w:uiPriority w:val="99"/>
    <w:qFormat/>
    <w:rsid w:val="0088197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664">
    <w:name w:val="xl1664"/>
    <w:basedOn w:val="a4"/>
    <w:uiPriority w:val="99"/>
    <w:qFormat/>
    <w:rsid w:val="0088197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665">
    <w:name w:val="xl1665"/>
    <w:basedOn w:val="a4"/>
    <w:uiPriority w:val="99"/>
    <w:qFormat/>
    <w:rsid w:val="0088197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666">
    <w:name w:val="xl1666"/>
    <w:basedOn w:val="a4"/>
    <w:uiPriority w:val="99"/>
    <w:qFormat/>
    <w:rsid w:val="0088197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667">
    <w:name w:val="xl1667"/>
    <w:basedOn w:val="a4"/>
    <w:uiPriority w:val="99"/>
    <w:qFormat/>
    <w:rsid w:val="0088197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668">
    <w:name w:val="xl1668"/>
    <w:basedOn w:val="a4"/>
    <w:uiPriority w:val="99"/>
    <w:qFormat/>
    <w:rsid w:val="0088197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sz w:val="18"/>
      <w:szCs w:val="18"/>
    </w:rPr>
  </w:style>
  <w:style w:type="paragraph" w:customStyle="1" w:styleId="xl1669">
    <w:name w:val="xl1669"/>
    <w:basedOn w:val="a4"/>
    <w:uiPriority w:val="99"/>
    <w:qFormat/>
    <w:rsid w:val="0088197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670">
    <w:name w:val="xl1670"/>
    <w:basedOn w:val="a4"/>
    <w:uiPriority w:val="99"/>
    <w:qFormat/>
    <w:rsid w:val="0088197E"/>
    <w:pPr>
      <w:pBdr>
        <w:top w:val="single" w:sz="8" w:space="0" w:color="auto"/>
        <w:bottom w:val="single" w:sz="8" w:space="0" w:color="auto"/>
      </w:pBdr>
      <w:spacing w:before="100" w:beforeAutospacing="1" w:after="100" w:afterAutospacing="1" w:line="240" w:lineRule="auto"/>
      <w:jc w:val="center"/>
      <w:textAlignment w:val="center"/>
    </w:pPr>
    <w:rPr>
      <w:sz w:val="18"/>
      <w:szCs w:val="18"/>
    </w:rPr>
  </w:style>
  <w:style w:type="paragraph" w:customStyle="1" w:styleId="xl1671">
    <w:name w:val="xl1671"/>
    <w:basedOn w:val="a4"/>
    <w:uiPriority w:val="99"/>
    <w:qFormat/>
    <w:rsid w:val="0088197E"/>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color w:val="FF0066"/>
      <w:sz w:val="18"/>
      <w:szCs w:val="18"/>
    </w:rPr>
  </w:style>
  <w:style w:type="paragraph" w:customStyle="1" w:styleId="xl1672">
    <w:name w:val="xl1672"/>
    <w:basedOn w:val="a4"/>
    <w:uiPriority w:val="99"/>
    <w:qFormat/>
    <w:rsid w:val="0088197E"/>
    <w:pPr>
      <w:pBdr>
        <w:left w:val="single" w:sz="4" w:space="0" w:color="auto"/>
      </w:pBdr>
      <w:shd w:val="clear" w:color="000000" w:fill="FFCC99"/>
      <w:spacing w:before="100" w:beforeAutospacing="1" w:after="100" w:afterAutospacing="1" w:line="240" w:lineRule="auto"/>
      <w:jc w:val="center"/>
      <w:textAlignment w:val="center"/>
    </w:pPr>
    <w:rPr>
      <w:sz w:val="18"/>
      <w:szCs w:val="18"/>
    </w:rPr>
  </w:style>
  <w:style w:type="paragraph" w:customStyle="1" w:styleId="xl1673">
    <w:name w:val="xl1673"/>
    <w:basedOn w:val="a4"/>
    <w:uiPriority w:val="99"/>
    <w:qFormat/>
    <w:rsid w:val="0088197E"/>
    <w:pPr>
      <w:pBdr>
        <w:left w:val="single" w:sz="4" w:space="0" w:color="auto"/>
      </w:pBdr>
      <w:shd w:val="clear" w:color="000000" w:fill="FFCC99"/>
      <w:spacing w:before="100" w:beforeAutospacing="1" w:after="100" w:afterAutospacing="1" w:line="240" w:lineRule="auto"/>
      <w:jc w:val="center"/>
      <w:textAlignment w:val="center"/>
    </w:pPr>
    <w:rPr>
      <w:sz w:val="18"/>
      <w:szCs w:val="18"/>
    </w:rPr>
  </w:style>
  <w:style w:type="paragraph" w:customStyle="1" w:styleId="xl1674">
    <w:name w:val="xl1674"/>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rPr>
  </w:style>
  <w:style w:type="paragraph" w:customStyle="1" w:styleId="xl1675">
    <w:name w:val="xl1675"/>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676">
    <w:name w:val="xl1676"/>
    <w:basedOn w:val="a4"/>
    <w:uiPriority w:val="99"/>
    <w:qFormat/>
    <w:rsid w:val="0088197E"/>
    <w:pPr>
      <w:pBdr>
        <w:top w:val="single" w:sz="4" w:space="0" w:color="auto"/>
        <w:left w:val="single" w:sz="4" w:space="0" w:color="auto"/>
        <w:bottom w:val="single" w:sz="8" w:space="0" w:color="auto"/>
      </w:pBdr>
      <w:spacing w:before="100" w:beforeAutospacing="1" w:after="100" w:afterAutospacing="1" w:line="240" w:lineRule="auto"/>
      <w:textAlignment w:val="center"/>
    </w:pPr>
    <w:rPr>
      <w:sz w:val="18"/>
      <w:szCs w:val="18"/>
    </w:rPr>
  </w:style>
  <w:style w:type="paragraph" w:customStyle="1" w:styleId="xl1677">
    <w:name w:val="xl1677"/>
    <w:basedOn w:val="a4"/>
    <w:uiPriority w:val="99"/>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sz w:val="18"/>
      <w:szCs w:val="18"/>
    </w:rPr>
  </w:style>
  <w:style w:type="paragraph" w:customStyle="1" w:styleId="xl1678">
    <w:name w:val="xl1678"/>
    <w:basedOn w:val="a4"/>
    <w:uiPriority w:val="99"/>
    <w:qFormat/>
    <w:rsid w:val="0088197E"/>
    <w:pPr>
      <w:pBdr>
        <w:top w:val="single" w:sz="4" w:space="0" w:color="auto"/>
        <w:bottom w:val="single" w:sz="8" w:space="0" w:color="auto"/>
      </w:pBdr>
      <w:spacing w:before="100" w:beforeAutospacing="1" w:after="100" w:afterAutospacing="1" w:line="240" w:lineRule="auto"/>
      <w:jc w:val="center"/>
      <w:textAlignment w:val="center"/>
    </w:pPr>
    <w:rPr>
      <w:sz w:val="18"/>
      <w:szCs w:val="18"/>
    </w:rPr>
  </w:style>
  <w:style w:type="paragraph" w:customStyle="1" w:styleId="xl1679">
    <w:name w:val="xl1679"/>
    <w:basedOn w:val="a4"/>
    <w:uiPriority w:val="99"/>
    <w:qFormat/>
    <w:rsid w:val="0088197E"/>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sz w:val="18"/>
      <w:szCs w:val="18"/>
    </w:rPr>
  </w:style>
  <w:style w:type="paragraph" w:customStyle="1" w:styleId="xl1680">
    <w:name w:val="xl1680"/>
    <w:basedOn w:val="a4"/>
    <w:uiPriority w:val="99"/>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sz w:val="18"/>
      <w:szCs w:val="18"/>
    </w:rPr>
  </w:style>
  <w:style w:type="paragraph" w:customStyle="1" w:styleId="xl1681">
    <w:name w:val="xl1681"/>
    <w:basedOn w:val="a4"/>
    <w:uiPriority w:val="99"/>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682">
    <w:name w:val="xl1682"/>
    <w:basedOn w:val="a4"/>
    <w:uiPriority w:val="99"/>
    <w:qFormat/>
    <w:rsid w:val="0088197E"/>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683">
    <w:name w:val="xl1683"/>
    <w:basedOn w:val="a4"/>
    <w:uiPriority w:val="99"/>
    <w:qFormat/>
    <w:rsid w:val="0088197E"/>
    <w:pPr>
      <w:pBdr>
        <w:top w:val="single" w:sz="4" w:space="0" w:color="auto"/>
        <w:left w:val="single" w:sz="4" w:space="0" w:color="auto"/>
        <w:bottom w:val="single" w:sz="8" w:space="0" w:color="auto"/>
      </w:pBdr>
      <w:shd w:val="clear" w:color="000000" w:fill="FFFFFF"/>
      <w:spacing w:before="100" w:beforeAutospacing="1" w:after="100" w:afterAutospacing="1" w:line="240" w:lineRule="auto"/>
      <w:jc w:val="center"/>
      <w:textAlignment w:val="center"/>
    </w:pPr>
    <w:rPr>
      <w:color w:val="FF0066"/>
      <w:sz w:val="18"/>
      <w:szCs w:val="18"/>
    </w:rPr>
  </w:style>
  <w:style w:type="paragraph" w:customStyle="1" w:styleId="xl1684">
    <w:name w:val="xl1684"/>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color w:val="FF0000"/>
      <w:sz w:val="18"/>
      <w:szCs w:val="18"/>
    </w:rPr>
  </w:style>
  <w:style w:type="paragraph" w:customStyle="1" w:styleId="xl1685">
    <w:name w:val="xl1685"/>
    <w:basedOn w:val="a4"/>
    <w:uiPriority w:val="99"/>
    <w:qFormat/>
    <w:rsid w:val="0088197E"/>
    <w:pPr>
      <w:pBdr>
        <w:left w:val="single" w:sz="4" w:space="0" w:color="auto"/>
        <w:bottom w:val="single" w:sz="8" w:space="0" w:color="auto"/>
        <w:right w:val="single" w:sz="4" w:space="0" w:color="auto"/>
      </w:pBdr>
      <w:shd w:val="clear" w:color="000000" w:fill="D8E4BC"/>
      <w:spacing w:before="100" w:beforeAutospacing="1" w:after="100" w:afterAutospacing="1" w:line="240" w:lineRule="auto"/>
      <w:textAlignment w:val="center"/>
    </w:pPr>
    <w:rPr>
      <w:color w:val="FF0000"/>
      <w:sz w:val="18"/>
      <w:szCs w:val="18"/>
    </w:rPr>
  </w:style>
  <w:style w:type="paragraph" w:customStyle="1" w:styleId="xl1686">
    <w:name w:val="xl1686"/>
    <w:basedOn w:val="a4"/>
    <w:uiPriority w:val="99"/>
    <w:qFormat/>
    <w:rsid w:val="0088197E"/>
    <w:pPr>
      <w:pBdr>
        <w:top w:val="single" w:sz="8" w:space="0" w:color="auto"/>
        <w:left w:val="single" w:sz="4" w:space="0" w:color="auto"/>
        <w:bottom w:val="single" w:sz="8" w:space="0" w:color="auto"/>
        <w:right w:val="single" w:sz="4" w:space="0" w:color="auto"/>
      </w:pBdr>
      <w:shd w:val="clear" w:color="000000" w:fill="D8E4BC"/>
      <w:spacing w:before="100" w:beforeAutospacing="1" w:after="100" w:afterAutospacing="1" w:line="240" w:lineRule="auto"/>
      <w:textAlignment w:val="center"/>
    </w:pPr>
    <w:rPr>
      <w:sz w:val="18"/>
      <w:szCs w:val="18"/>
    </w:rPr>
  </w:style>
  <w:style w:type="paragraph" w:customStyle="1" w:styleId="xl1687">
    <w:name w:val="xl1687"/>
    <w:basedOn w:val="a4"/>
    <w:uiPriority w:val="99"/>
    <w:qFormat/>
    <w:rsid w:val="0088197E"/>
    <w:pPr>
      <w:pBdr>
        <w:top w:val="single" w:sz="4" w:space="0" w:color="auto"/>
        <w:bottom w:val="single" w:sz="8" w:space="0" w:color="auto"/>
        <w:right w:val="single" w:sz="4" w:space="0" w:color="auto"/>
      </w:pBdr>
      <w:shd w:val="clear" w:color="000000" w:fill="D8E4BC"/>
      <w:spacing w:before="100" w:beforeAutospacing="1" w:after="100" w:afterAutospacing="1" w:line="240" w:lineRule="auto"/>
      <w:textAlignment w:val="center"/>
    </w:pPr>
    <w:rPr>
      <w:sz w:val="18"/>
      <w:szCs w:val="18"/>
    </w:rPr>
  </w:style>
  <w:style w:type="paragraph" w:customStyle="1" w:styleId="xl1688">
    <w:name w:val="xl1688"/>
    <w:basedOn w:val="a4"/>
    <w:uiPriority w:val="99"/>
    <w:qFormat/>
    <w:rsid w:val="0088197E"/>
    <w:pPr>
      <w:pBdr>
        <w:left w:val="single" w:sz="8" w:space="0" w:color="auto"/>
        <w:right w:val="single" w:sz="4" w:space="0" w:color="auto"/>
      </w:pBdr>
      <w:shd w:val="clear" w:color="000000" w:fill="D8E4BC"/>
      <w:spacing w:before="100" w:beforeAutospacing="1" w:after="100" w:afterAutospacing="1" w:line="240" w:lineRule="auto"/>
      <w:jc w:val="center"/>
      <w:textAlignment w:val="center"/>
    </w:pPr>
    <w:rPr>
      <w:sz w:val="18"/>
      <w:szCs w:val="18"/>
    </w:rPr>
  </w:style>
  <w:style w:type="paragraph" w:customStyle="1" w:styleId="xl1689">
    <w:name w:val="xl1689"/>
    <w:basedOn w:val="a4"/>
    <w:uiPriority w:val="99"/>
    <w:qFormat/>
    <w:rsid w:val="0088197E"/>
    <w:pPr>
      <w:pBdr>
        <w:top w:val="single" w:sz="8" w:space="0" w:color="auto"/>
        <w:left w:val="single" w:sz="8" w:space="0" w:color="auto"/>
        <w:bottom w:val="single" w:sz="8" w:space="0" w:color="auto"/>
        <w:right w:val="single" w:sz="4" w:space="0" w:color="auto"/>
      </w:pBdr>
      <w:shd w:val="clear" w:color="000000" w:fill="D8E4BC"/>
      <w:spacing w:before="100" w:beforeAutospacing="1" w:after="100" w:afterAutospacing="1" w:line="240" w:lineRule="auto"/>
      <w:jc w:val="center"/>
      <w:textAlignment w:val="center"/>
    </w:pPr>
    <w:rPr>
      <w:sz w:val="18"/>
      <w:szCs w:val="18"/>
    </w:rPr>
  </w:style>
  <w:style w:type="paragraph" w:customStyle="1" w:styleId="xl1690">
    <w:name w:val="xl1690"/>
    <w:basedOn w:val="a4"/>
    <w:uiPriority w:val="99"/>
    <w:qFormat/>
    <w:rsid w:val="0088197E"/>
    <w:pPr>
      <w:pBdr>
        <w:left w:val="single" w:sz="8" w:space="0" w:color="auto"/>
        <w:bottom w:val="single" w:sz="8" w:space="0" w:color="auto"/>
        <w:right w:val="single" w:sz="4" w:space="0" w:color="auto"/>
      </w:pBdr>
      <w:shd w:val="clear" w:color="000000" w:fill="D8E4BC"/>
      <w:spacing w:before="100" w:beforeAutospacing="1" w:after="100" w:afterAutospacing="1" w:line="240" w:lineRule="auto"/>
      <w:jc w:val="center"/>
      <w:textAlignment w:val="center"/>
    </w:pPr>
    <w:rPr>
      <w:sz w:val="18"/>
      <w:szCs w:val="18"/>
    </w:rPr>
  </w:style>
  <w:style w:type="paragraph" w:customStyle="1" w:styleId="xl1691">
    <w:name w:val="xl1691"/>
    <w:basedOn w:val="a4"/>
    <w:uiPriority w:val="99"/>
    <w:qFormat/>
    <w:rsid w:val="0088197E"/>
    <w:pPr>
      <w:pBdr>
        <w:top w:val="single" w:sz="8" w:space="0" w:color="auto"/>
        <w:left w:val="single" w:sz="4" w:space="0" w:color="auto"/>
        <w:right w:val="single" w:sz="4" w:space="0" w:color="auto"/>
      </w:pBdr>
      <w:shd w:val="clear" w:color="000000" w:fill="D8E4BC"/>
      <w:spacing w:before="100" w:beforeAutospacing="1" w:after="100" w:afterAutospacing="1" w:line="240" w:lineRule="auto"/>
      <w:textAlignment w:val="center"/>
    </w:pPr>
    <w:rPr>
      <w:sz w:val="18"/>
      <w:szCs w:val="18"/>
    </w:rPr>
  </w:style>
  <w:style w:type="paragraph" w:customStyle="1" w:styleId="xl1692">
    <w:name w:val="xl1692"/>
    <w:basedOn w:val="a4"/>
    <w:uiPriority w:val="99"/>
    <w:qFormat/>
    <w:rsid w:val="0088197E"/>
    <w:pPr>
      <w:pBdr>
        <w:left w:val="single" w:sz="4" w:space="0" w:color="auto"/>
        <w:bottom w:val="single" w:sz="8" w:space="0" w:color="auto"/>
        <w:right w:val="single" w:sz="4" w:space="0" w:color="auto"/>
      </w:pBdr>
      <w:shd w:val="clear" w:color="000000" w:fill="D8E4BC"/>
      <w:spacing w:before="100" w:beforeAutospacing="1" w:after="100" w:afterAutospacing="1" w:line="240" w:lineRule="auto"/>
      <w:textAlignment w:val="center"/>
    </w:pPr>
    <w:rPr>
      <w:sz w:val="18"/>
      <w:szCs w:val="18"/>
    </w:rPr>
  </w:style>
  <w:style w:type="paragraph" w:customStyle="1" w:styleId="xl1693">
    <w:name w:val="xl1693"/>
    <w:basedOn w:val="a4"/>
    <w:uiPriority w:val="99"/>
    <w:qFormat/>
    <w:rsid w:val="0088197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694">
    <w:name w:val="xl1694"/>
    <w:basedOn w:val="a4"/>
    <w:uiPriority w:val="99"/>
    <w:qFormat/>
    <w:rsid w:val="0088197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695">
    <w:name w:val="xl1695"/>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rPr>
  </w:style>
  <w:style w:type="paragraph" w:customStyle="1" w:styleId="xl1696">
    <w:name w:val="xl1696"/>
    <w:basedOn w:val="a4"/>
    <w:uiPriority w:val="99"/>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sz w:val="18"/>
      <w:szCs w:val="18"/>
    </w:rPr>
  </w:style>
  <w:style w:type="paragraph" w:customStyle="1" w:styleId="xl1697">
    <w:name w:val="xl1697"/>
    <w:basedOn w:val="a4"/>
    <w:uiPriority w:val="99"/>
    <w:qFormat/>
    <w:rsid w:val="0088197E"/>
    <w:pPr>
      <w:pBdr>
        <w:left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698">
    <w:name w:val="xl1698"/>
    <w:basedOn w:val="a4"/>
    <w:uiPriority w:val="99"/>
    <w:qFormat/>
    <w:rsid w:val="0088197E"/>
    <w:pPr>
      <w:pBdr>
        <w:left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699">
    <w:name w:val="xl1699"/>
    <w:basedOn w:val="a4"/>
    <w:uiPriority w:val="99"/>
    <w:qFormat/>
    <w:rsid w:val="0088197E"/>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700">
    <w:name w:val="xl1700"/>
    <w:basedOn w:val="a4"/>
    <w:uiPriority w:val="99"/>
    <w:qFormat/>
    <w:rsid w:val="0088197E"/>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color w:val="FF0066"/>
      <w:sz w:val="18"/>
      <w:szCs w:val="18"/>
    </w:rPr>
  </w:style>
  <w:style w:type="paragraph" w:customStyle="1" w:styleId="xl1701">
    <w:name w:val="xl1701"/>
    <w:basedOn w:val="a4"/>
    <w:uiPriority w:val="99"/>
    <w:qFormat/>
    <w:rsid w:val="0088197E"/>
    <w:pPr>
      <w:pBdr>
        <w:top w:val="single" w:sz="8" w:space="0" w:color="auto"/>
        <w:bottom w:val="single" w:sz="8" w:space="0" w:color="auto"/>
        <w:right w:val="single" w:sz="4" w:space="0" w:color="auto"/>
      </w:pBdr>
      <w:shd w:val="clear" w:color="000000" w:fill="D8E4BC"/>
      <w:spacing w:before="100" w:beforeAutospacing="1" w:after="100" w:afterAutospacing="1" w:line="240" w:lineRule="auto"/>
      <w:textAlignment w:val="center"/>
    </w:pPr>
    <w:rPr>
      <w:sz w:val="18"/>
      <w:szCs w:val="18"/>
    </w:rPr>
  </w:style>
  <w:style w:type="paragraph" w:customStyle="1" w:styleId="xl1702">
    <w:name w:val="xl1702"/>
    <w:basedOn w:val="a4"/>
    <w:uiPriority w:val="99"/>
    <w:qFormat/>
    <w:rsid w:val="0088197E"/>
    <w:pPr>
      <w:pBdr>
        <w:top w:val="single" w:sz="4" w:space="0" w:color="auto"/>
        <w:left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703">
    <w:name w:val="xl1703"/>
    <w:basedOn w:val="a4"/>
    <w:uiPriority w:val="99"/>
    <w:qFormat/>
    <w:rsid w:val="0088197E"/>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704">
    <w:name w:val="xl1704"/>
    <w:basedOn w:val="a4"/>
    <w:uiPriority w:val="99"/>
    <w:qFormat/>
    <w:rsid w:val="0088197E"/>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color w:val="FF0000"/>
      <w:sz w:val="18"/>
      <w:szCs w:val="18"/>
    </w:rPr>
  </w:style>
  <w:style w:type="paragraph" w:customStyle="1" w:styleId="xl1705">
    <w:name w:val="xl1705"/>
    <w:basedOn w:val="a4"/>
    <w:uiPriority w:val="99"/>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706">
    <w:name w:val="xl1706"/>
    <w:basedOn w:val="a4"/>
    <w:uiPriority w:val="99"/>
    <w:qFormat/>
    <w:rsid w:val="0088197E"/>
    <w:pPr>
      <w:pBdr>
        <w:left w:val="single" w:sz="4" w:space="0" w:color="auto"/>
        <w:right w:val="single" w:sz="4" w:space="0" w:color="auto"/>
      </w:pBdr>
      <w:shd w:val="clear" w:color="000000" w:fill="FFCCCC"/>
      <w:spacing w:before="100" w:beforeAutospacing="1" w:after="100" w:afterAutospacing="1" w:line="240" w:lineRule="auto"/>
      <w:jc w:val="center"/>
      <w:textAlignment w:val="center"/>
    </w:pPr>
    <w:rPr>
      <w:sz w:val="18"/>
      <w:szCs w:val="18"/>
    </w:rPr>
  </w:style>
  <w:style w:type="paragraph" w:customStyle="1" w:styleId="xl1707">
    <w:name w:val="xl1707"/>
    <w:basedOn w:val="a4"/>
    <w:uiPriority w:val="99"/>
    <w:qFormat/>
    <w:rsid w:val="0088197E"/>
    <w:pPr>
      <w:pBdr>
        <w:left w:val="single" w:sz="4" w:space="0" w:color="auto"/>
        <w:right w:val="single" w:sz="4" w:space="0" w:color="auto"/>
      </w:pBdr>
      <w:shd w:val="clear" w:color="000000" w:fill="FFCCCC"/>
      <w:spacing w:before="100" w:beforeAutospacing="1" w:after="100" w:afterAutospacing="1" w:line="240" w:lineRule="auto"/>
      <w:jc w:val="center"/>
    </w:pPr>
    <w:rPr>
      <w:sz w:val="18"/>
      <w:szCs w:val="18"/>
    </w:rPr>
  </w:style>
  <w:style w:type="paragraph" w:customStyle="1" w:styleId="xl1708">
    <w:name w:val="xl1708"/>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709">
    <w:name w:val="xl1709"/>
    <w:basedOn w:val="a4"/>
    <w:uiPriority w:val="99"/>
    <w:qFormat/>
    <w:rsid w:val="0088197E"/>
    <w:pPr>
      <w:pBdr>
        <w:top w:val="single" w:sz="8" w:space="0" w:color="auto"/>
        <w:left w:val="single" w:sz="4" w:space="0" w:color="auto"/>
        <w:right w:val="single" w:sz="4" w:space="0" w:color="auto"/>
      </w:pBdr>
      <w:spacing w:before="100" w:beforeAutospacing="1" w:after="100" w:afterAutospacing="1" w:line="240" w:lineRule="auto"/>
      <w:textAlignment w:val="center"/>
    </w:pPr>
    <w:rPr>
      <w:sz w:val="18"/>
      <w:szCs w:val="18"/>
    </w:rPr>
  </w:style>
  <w:style w:type="paragraph" w:customStyle="1" w:styleId="xl1710">
    <w:name w:val="xl1710"/>
    <w:basedOn w:val="a4"/>
    <w:uiPriority w:val="99"/>
    <w:qFormat/>
    <w:rsid w:val="0088197E"/>
    <w:pPr>
      <w:pBdr>
        <w:top w:val="single" w:sz="8" w:space="0" w:color="auto"/>
      </w:pBdr>
      <w:spacing w:before="100" w:beforeAutospacing="1" w:after="100" w:afterAutospacing="1" w:line="240" w:lineRule="auto"/>
      <w:jc w:val="center"/>
      <w:textAlignment w:val="center"/>
    </w:pPr>
    <w:rPr>
      <w:sz w:val="18"/>
      <w:szCs w:val="18"/>
    </w:rPr>
  </w:style>
  <w:style w:type="paragraph" w:customStyle="1" w:styleId="xl1711">
    <w:name w:val="xl1711"/>
    <w:basedOn w:val="a4"/>
    <w:uiPriority w:val="99"/>
    <w:qFormat/>
    <w:rsid w:val="0088197E"/>
    <w:pPr>
      <w:pBdr>
        <w:top w:val="single" w:sz="4" w:space="0" w:color="auto"/>
        <w:left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712">
    <w:name w:val="xl1712"/>
    <w:basedOn w:val="a4"/>
    <w:uiPriority w:val="99"/>
    <w:qFormat/>
    <w:rsid w:val="0088197E"/>
    <w:pPr>
      <w:pBdr>
        <w:top w:val="single" w:sz="4" w:space="0" w:color="auto"/>
        <w:left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713">
    <w:name w:val="xl1713"/>
    <w:basedOn w:val="a4"/>
    <w:uiPriority w:val="99"/>
    <w:qFormat/>
    <w:rsid w:val="0088197E"/>
    <w:pPr>
      <w:pBdr>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714">
    <w:name w:val="xl1714"/>
    <w:basedOn w:val="a4"/>
    <w:uiPriority w:val="99"/>
    <w:qFormat/>
    <w:rsid w:val="0088197E"/>
    <w:pPr>
      <w:pBdr>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715">
    <w:name w:val="xl1715"/>
    <w:basedOn w:val="a4"/>
    <w:uiPriority w:val="99"/>
    <w:qFormat/>
    <w:rsid w:val="0088197E"/>
    <w:pPr>
      <w:pBdr>
        <w:left w:val="single" w:sz="4" w:space="0" w:color="auto"/>
        <w:right w:val="single" w:sz="4" w:space="0" w:color="auto"/>
      </w:pBdr>
      <w:shd w:val="clear" w:color="000000" w:fill="D8E4BC"/>
      <w:spacing w:before="100" w:beforeAutospacing="1" w:after="100" w:afterAutospacing="1" w:line="240" w:lineRule="auto"/>
      <w:jc w:val="center"/>
      <w:textAlignment w:val="center"/>
    </w:pPr>
    <w:rPr>
      <w:color w:val="000000"/>
      <w:sz w:val="18"/>
      <w:szCs w:val="18"/>
    </w:rPr>
  </w:style>
  <w:style w:type="paragraph" w:customStyle="1" w:styleId="xl1716">
    <w:name w:val="xl1716"/>
    <w:basedOn w:val="a4"/>
    <w:uiPriority w:val="99"/>
    <w:qFormat/>
    <w:rsid w:val="0088197E"/>
    <w:pPr>
      <w:pBdr>
        <w:right w:val="single" w:sz="4" w:space="0" w:color="auto"/>
      </w:pBdr>
      <w:shd w:val="clear" w:color="000000" w:fill="D8E4BC"/>
      <w:spacing w:before="100" w:beforeAutospacing="1" w:after="100" w:afterAutospacing="1" w:line="240" w:lineRule="auto"/>
      <w:textAlignment w:val="center"/>
    </w:pPr>
    <w:rPr>
      <w:sz w:val="18"/>
      <w:szCs w:val="18"/>
    </w:rPr>
  </w:style>
  <w:style w:type="paragraph" w:customStyle="1" w:styleId="xl1717">
    <w:name w:val="xl1717"/>
    <w:basedOn w:val="a4"/>
    <w:uiPriority w:val="99"/>
    <w:qFormat/>
    <w:rsid w:val="0088197E"/>
    <w:pPr>
      <w:pBdr>
        <w:top w:val="single" w:sz="8" w:space="0" w:color="auto"/>
        <w:left w:val="single" w:sz="4" w:space="0" w:color="auto"/>
        <w:right w:val="single" w:sz="4" w:space="0" w:color="auto"/>
      </w:pBdr>
      <w:shd w:val="clear" w:color="000000" w:fill="FABF8F"/>
      <w:spacing w:before="100" w:beforeAutospacing="1" w:after="100" w:afterAutospacing="1" w:line="240" w:lineRule="auto"/>
      <w:textAlignment w:val="center"/>
    </w:pPr>
    <w:rPr>
      <w:sz w:val="18"/>
      <w:szCs w:val="18"/>
    </w:rPr>
  </w:style>
  <w:style w:type="paragraph" w:customStyle="1" w:styleId="xl1718">
    <w:name w:val="xl1718"/>
    <w:basedOn w:val="a4"/>
    <w:uiPriority w:val="99"/>
    <w:qFormat/>
    <w:rsid w:val="0088197E"/>
    <w:pPr>
      <w:pBdr>
        <w:top w:val="single" w:sz="8" w:space="0" w:color="auto"/>
        <w:left w:val="single" w:sz="4" w:space="0" w:color="auto"/>
        <w:right w:val="single" w:sz="4" w:space="0" w:color="auto"/>
      </w:pBdr>
      <w:shd w:val="clear" w:color="000000" w:fill="FABF8F"/>
      <w:spacing w:before="100" w:beforeAutospacing="1" w:after="100" w:afterAutospacing="1" w:line="240" w:lineRule="auto"/>
      <w:textAlignment w:val="center"/>
    </w:pPr>
    <w:rPr>
      <w:sz w:val="18"/>
      <w:szCs w:val="18"/>
    </w:rPr>
  </w:style>
  <w:style w:type="paragraph" w:customStyle="1" w:styleId="xl1719">
    <w:name w:val="xl1719"/>
    <w:basedOn w:val="a4"/>
    <w:uiPriority w:val="99"/>
    <w:qFormat/>
    <w:rsid w:val="0088197E"/>
    <w:pPr>
      <w:pBdr>
        <w:top w:val="single" w:sz="8" w:space="0" w:color="auto"/>
        <w:left w:val="single" w:sz="4" w:space="0" w:color="auto"/>
        <w:right w:val="single" w:sz="4" w:space="0" w:color="auto"/>
      </w:pBdr>
      <w:shd w:val="clear" w:color="000000" w:fill="FABF8F"/>
      <w:spacing w:before="100" w:beforeAutospacing="1" w:after="100" w:afterAutospacing="1" w:line="240" w:lineRule="auto"/>
      <w:textAlignment w:val="center"/>
    </w:pPr>
    <w:rPr>
      <w:sz w:val="18"/>
      <w:szCs w:val="18"/>
    </w:rPr>
  </w:style>
  <w:style w:type="paragraph" w:customStyle="1" w:styleId="xl1720">
    <w:name w:val="xl1720"/>
    <w:basedOn w:val="a4"/>
    <w:uiPriority w:val="99"/>
    <w:qFormat/>
    <w:rsid w:val="0088197E"/>
    <w:pPr>
      <w:pBdr>
        <w:top w:val="single" w:sz="8" w:space="0" w:color="auto"/>
      </w:pBdr>
      <w:shd w:val="clear" w:color="000000" w:fill="FABF8F"/>
      <w:spacing w:before="100" w:beforeAutospacing="1" w:after="100" w:afterAutospacing="1" w:line="240" w:lineRule="auto"/>
      <w:jc w:val="center"/>
      <w:textAlignment w:val="center"/>
    </w:pPr>
    <w:rPr>
      <w:sz w:val="18"/>
      <w:szCs w:val="18"/>
    </w:rPr>
  </w:style>
  <w:style w:type="paragraph" w:customStyle="1" w:styleId="xl1721">
    <w:name w:val="xl1721"/>
    <w:basedOn w:val="a4"/>
    <w:uiPriority w:val="99"/>
    <w:qFormat/>
    <w:rsid w:val="0088197E"/>
    <w:pPr>
      <w:pBdr>
        <w:top w:val="single" w:sz="4" w:space="0" w:color="auto"/>
        <w:left w:val="single" w:sz="4" w:space="0" w:color="auto"/>
        <w:right w:val="single" w:sz="4" w:space="0" w:color="auto"/>
      </w:pBdr>
      <w:spacing w:before="100" w:beforeAutospacing="1" w:after="100" w:afterAutospacing="1" w:line="240" w:lineRule="auto"/>
      <w:textAlignment w:val="center"/>
    </w:pPr>
    <w:rPr>
      <w:sz w:val="18"/>
      <w:szCs w:val="18"/>
    </w:rPr>
  </w:style>
  <w:style w:type="paragraph" w:customStyle="1" w:styleId="xl1722">
    <w:name w:val="xl1722"/>
    <w:basedOn w:val="a4"/>
    <w:uiPriority w:val="99"/>
    <w:qFormat/>
    <w:rsid w:val="0088197E"/>
    <w:pPr>
      <w:pBdr>
        <w:top w:val="single" w:sz="4" w:space="0" w:color="auto"/>
        <w:left w:val="single" w:sz="4" w:space="0" w:color="auto"/>
        <w:right w:val="single" w:sz="4" w:space="0" w:color="auto"/>
      </w:pBdr>
      <w:spacing w:before="100" w:beforeAutospacing="1" w:after="100" w:afterAutospacing="1" w:line="240" w:lineRule="auto"/>
      <w:textAlignment w:val="center"/>
    </w:pPr>
    <w:rPr>
      <w:sz w:val="18"/>
      <w:szCs w:val="18"/>
    </w:rPr>
  </w:style>
  <w:style w:type="paragraph" w:customStyle="1" w:styleId="xl1723">
    <w:name w:val="xl1723"/>
    <w:basedOn w:val="a4"/>
    <w:uiPriority w:val="99"/>
    <w:qFormat/>
    <w:rsid w:val="0088197E"/>
    <w:pPr>
      <w:pBdr>
        <w:left w:val="single" w:sz="4" w:space="0" w:color="auto"/>
        <w:bottom w:val="single" w:sz="8" w:space="0" w:color="auto"/>
      </w:pBdr>
      <w:spacing w:before="100" w:beforeAutospacing="1" w:after="100" w:afterAutospacing="1" w:line="240" w:lineRule="auto"/>
      <w:jc w:val="center"/>
      <w:textAlignment w:val="center"/>
    </w:pPr>
    <w:rPr>
      <w:sz w:val="18"/>
      <w:szCs w:val="18"/>
    </w:rPr>
  </w:style>
  <w:style w:type="paragraph" w:customStyle="1" w:styleId="xl1724">
    <w:name w:val="xl1724"/>
    <w:basedOn w:val="a4"/>
    <w:uiPriority w:val="99"/>
    <w:qFormat/>
    <w:rsid w:val="0088197E"/>
    <w:pPr>
      <w:pBdr>
        <w:bottom w:val="single" w:sz="8"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725">
    <w:name w:val="xl1725"/>
    <w:basedOn w:val="a4"/>
    <w:uiPriority w:val="99"/>
    <w:qFormat/>
    <w:rsid w:val="0088197E"/>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color w:val="FF0000"/>
      <w:sz w:val="18"/>
      <w:szCs w:val="18"/>
    </w:rPr>
  </w:style>
  <w:style w:type="paragraph" w:customStyle="1" w:styleId="xl1726">
    <w:name w:val="xl1726"/>
    <w:basedOn w:val="a4"/>
    <w:uiPriority w:val="99"/>
    <w:qFormat/>
    <w:rsid w:val="0088197E"/>
    <w:pPr>
      <w:pBdr>
        <w:left w:val="single" w:sz="4" w:space="0" w:color="auto"/>
        <w:right w:val="single" w:sz="4" w:space="0" w:color="auto"/>
      </w:pBdr>
      <w:shd w:val="clear" w:color="000000" w:fill="FFCCCC"/>
      <w:spacing w:before="100" w:beforeAutospacing="1" w:after="100" w:afterAutospacing="1" w:line="240" w:lineRule="auto"/>
      <w:textAlignment w:val="center"/>
    </w:pPr>
    <w:rPr>
      <w:color w:val="FF0000"/>
      <w:sz w:val="18"/>
      <w:szCs w:val="18"/>
    </w:rPr>
  </w:style>
  <w:style w:type="paragraph" w:customStyle="1" w:styleId="xl1727">
    <w:name w:val="xl1727"/>
    <w:basedOn w:val="a4"/>
    <w:uiPriority w:val="99"/>
    <w:qFormat/>
    <w:rsid w:val="0088197E"/>
    <w:pPr>
      <w:pBdr>
        <w:left w:val="single" w:sz="4" w:space="0" w:color="auto"/>
        <w:right w:val="single" w:sz="4" w:space="0" w:color="auto"/>
      </w:pBdr>
      <w:shd w:val="clear" w:color="000000" w:fill="FFCCCC"/>
      <w:spacing w:before="100" w:beforeAutospacing="1" w:after="100" w:afterAutospacing="1" w:line="240" w:lineRule="auto"/>
      <w:jc w:val="center"/>
      <w:textAlignment w:val="center"/>
    </w:pPr>
    <w:rPr>
      <w:color w:val="FF0000"/>
      <w:sz w:val="18"/>
      <w:szCs w:val="18"/>
    </w:rPr>
  </w:style>
  <w:style w:type="paragraph" w:customStyle="1" w:styleId="xl1728">
    <w:name w:val="xl1728"/>
    <w:basedOn w:val="a4"/>
    <w:uiPriority w:val="99"/>
    <w:qFormat/>
    <w:rsid w:val="0088197E"/>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sz w:val="18"/>
      <w:szCs w:val="18"/>
    </w:rPr>
  </w:style>
  <w:style w:type="paragraph" w:customStyle="1" w:styleId="xl1729">
    <w:name w:val="xl1729"/>
    <w:basedOn w:val="a4"/>
    <w:uiPriority w:val="99"/>
    <w:qFormat/>
    <w:rsid w:val="0088197E"/>
    <w:pPr>
      <w:pBdr>
        <w:left w:val="single" w:sz="4" w:space="0" w:color="auto"/>
        <w:bottom w:val="single" w:sz="8" w:space="0" w:color="auto"/>
        <w:right w:val="single" w:sz="4" w:space="0" w:color="auto"/>
      </w:pBdr>
      <w:spacing w:before="100" w:beforeAutospacing="1" w:after="100" w:afterAutospacing="1" w:line="240" w:lineRule="auto"/>
      <w:textAlignment w:val="center"/>
    </w:pPr>
    <w:rPr>
      <w:sz w:val="18"/>
      <w:szCs w:val="18"/>
    </w:rPr>
  </w:style>
  <w:style w:type="paragraph" w:customStyle="1" w:styleId="xl1730">
    <w:name w:val="xl1730"/>
    <w:basedOn w:val="a4"/>
    <w:uiPriority w:val="99"/>
    <w:qFormat/>
    <w:rsid w:val="0088197E"/>
    <w:pPr>
      <w:pBdr>
        <w:bottom w:val="single" w:sz="8" w:space="0" w:color="auto"/>
      </w:pBdr>
      <w:spacing w:before="100" w:beforeAutospacing="1" w:after="100" w:afterAutospacing="1" w:line="240" w:lineRule="auto"/>
      <w:jc w:val="center"/>
      <w:textAlignment w:val="center"/>
    </w:pPr>
    <w:rPr>
      <w:sz w:val="18"/>
      <w:szCs w:val="18"/>
    </w:rPr>
  </w:style>
  <w:style w:type="paragraph" w:customStyle="1" w:styleId="xl1731">
    <w:name w:val="xl1731"/>
    <w:basedOn w:val="a4"/>
    <w:uiPriority w:val="99"/>
    <w:qFormat/>
    <w:rsid w:val="0088197E"/>
    <w:pPr>
      <w:pBdr>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732">
    <w:name w:val="xl1732"/>
    <w:basedOn w:val="a4"/>
    <w:uiPriority w:val="99"/>
    <w:qFormat/>
    <w:rsid w:val="0088197E"/>
    <w:pPr>
      <w:pBdr>
        <w:top w:val="single" w:sz="8" w:space="0" w:color="auto"/>
        <w:left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733">
    <w:name w:val="xl1733"/>
    <w:basedOn w:val="a4"/>
    <w:uiPriority w:val="99"/>
    <w:qFormat/>
    <w:rsid w:val="0088197E"/>
    <w:pPr>
      <w:pBdr>
        <w:top w:val="single" w:sz="8" w:space="0" w:color="auto"/>
        <w:left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734">
    <w:name w:val="xl1734"/>
    <w:basedOn w:val="a4"/>
    <w:uiPriority w:val="99"/>
    <w:qFormat/>
    <w:rsid w:val="0088197E"/>
    <w:pPr>
      <w:pBdr>
        <w:top w:val="single" w:sz="8" w:space="0" w:color="auto"/>
        <w:left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735">
    <w:name w:val="xl1735"/>
    <w:basedOn w:val="a4"/>
    <w:uiPriority w:val="99"/>
    <w:qFormat/>
    <w:rsid w:val="0088197E"/>
    <w:pPr>
      <w:pBdr>
        <w:top w:val="single" w:sz="8"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736">
    <w:name w:val="xl1736"/>
    <w:basedOn w:val="a4"/>
    <w:uiPriority w:val="99"/>
    <w:qFormat/>
    <w:rsid w:val="0088197E"/>
    <w:pPr>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737">
    <w:name w:val="xl1737"/>
    <w:basedOn w:val="a4"/>
    <w:uiPriority w:val="99"/>
    <w:qFormat/>
    <w:rsid w:val="0088197E"/>
    <w:pPr>
      <w:pBdr>
        <w:left w:val="single" w:sz="4" w:space="0" w:color="auto"/>
        <w:bottom w:val="single" w:sz="8"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738">
    <w:name w:val="xl1738"/>
    <w:basedOn w:val="a4"/>
    <w:uiPriority w:val="99"/>
    <w:qFormat/>
    <w:rsid w:val="0088197E"/>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739">
    <w:name w:val="xl1739"/>
    <w:basedOn w:val="a4"/>
    <w:uiPriority w:val="99"/>
    <w:qFormat/>
    <w:rsid w:val="0088197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740">
    <w:name w:val="xl1740"/>
    <w:basedOn w:val="a4"/>
    <w:uiPriority w:val="99"/>
    <w:qFormat/>
    <w:rsid w:val="0088197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741">
    <w:name w:val="xl1741"/>
    <w:basedOn w:val="a4"/>
    <w:uiPriority w:val="99"/>
    <w:qFormat/>
    <w:rsid w:val="0088197E"/>
    <w:pPr>
      <w:pBdr>
        <w:bottom w:val="single" w:sz="8"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742">
    <w:name w:val="xl1742"/>
    <w:basedOn w:val="a4"/>
    <w:uiPriority w:val="99"/>
    <w:qFormat/>
    <w:rsid w:val="0088197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color w:val="FF0000"/>
      <w:sz w:val="18"/>
      <w:szCs w:val="18"/>
    </w:rPr>
  </w:style>
  <w:style w:type="paragraph" w:customStyle="1" w:styleId="xl1743">
    <w:name w:val="xl1743"/>
    <w:basedOn w:val="a4"/>
    <w:uiPriority w:val="99"/>
    <w:qFormat/>
    <w:rsid w:val="0088197E"/>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744">
    <w:name w:val="xl1744"/>
    <w:basedOn w:val="a4"/>
    <w:uiPriority w:val="99"/>
    <w:qFormat/>
    <w:rsid w:val="0088197E"/>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745">
    <w:name w:val="xl1745"/>
    <w:basedOn w:val="a4"/>
    <w:uiPriority w:val="99"/>
    <w:qFormat/>
    <w:rsid w:val="0088197E"/>
    <w:pPr>
      <w:pBdr>
        <w:top w:val="single" w:sz="8"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746">
    <w:name w:val="xl1746"/>
    <w:basedOn w:val="a4"/>
    <w:uiPriority w:val="99"/>
    <w:qFormat/>
    <w:rsid w:val="0088197E"/>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color w:val="FF0000"/>
      <w:sz w:val="18"/>
      <w:szCs w:val="18"/>
    </w:rPr>
  </w:style>
  <w:style w:type="paragraph" w:customStyle="1" w:styleId="xl1747">
    <w:name w:val="xl1747"/>
    <w:basedOn w:val="a4"/>
    <w:uiPriority w:val="99"/>
    <w:qFormat/>
    <w:rsid w:val="0088197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748">
    <w:name w:val="xl1748"/>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sz w:val="18"/>
      <w:szCs w:val="18"/>
    </w:rPr>
  </w:style>
  <w:style w:type="paragraph" w:customStyle="1" w:styleId="xl1749">
    <w:name w:val="xl1749"/>
    <w:basedOn w:val="a4"/>
    <w:uiPriority w:val="99"/>
    <w:qFormat/>
    <w:rsid w:val="0088197E"/>
    <w:pPr>
      <w:pBdr>
        <w:left w:val="single" w:sz="4" w:space="0" w:color="auto"/>
        <w:right w:val="single" w:sz="4" w:space="0" w:color="auto"/>
      </w:pBdr>
      <w:shd w:val="clear" w:color="000000" w:fill="FCD5B4"/>
      <w:spacing w:before="100" w:beforeAutospacing="1" w:after="100" w:afterAutospacing="1" w:line="240" w:lineRule="auto"/>
    </w:pPr>
    <w:rPr>
      <w:sz w:val="18"/>
      <w:szCs w:val="18"/>
    </w:rPr>
  </w:style>
  <w:style w:type="paragraph" w:customStyle="1" w:styleId="xl1750">
    <w:name w:val="xl1750"/>
    <w:basedOn w:val="a4"/>
    <w:uiPriority w:val="99"/>
    <w:qFormat/>
    <w:rsid w:val="0088197E"/>
    <w:pPr>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751">
    <w:name w:val="xl1751"/>
    <w:basedOn w:val="a4"/>
    <w:uiPriority w:val="99"/>
    <w:qFormat/>
    <w:rsid w:val="0088197E"/>
    <w:pPr>
      <w:pBdr>
        <w:left w:val="single" w:sz="4" w:space="0" w:color="auto"/>
        <w:bottom w:val="single" w:sz="8" w:space="0" w:color="auto"/>
        <w:right w:val="single" w:sz="4" w:space="0" w:color="auto"/>
      </w:pBdr>
      <w:spacing w:before="100" w:beforeAutospacing="1" w:after="100" w:afterAutospacing="1" w:line="240" w:lineRule="auto"/>
      <w:jc w:val="center"/>
    </w:pPr>
    <w:rPr>
      <w:sz w:val="18"/>
      <w:szCs w:val="18"/>
    </w:rPr>
  </w:style>
  <w:style w:type="paragraph" w:customStyle="1" w:styleId="xl1752">
    <w:name w:val="xl1752"/>
    <w:basedOn w:val="a4"/>
    <w:uiPriority w:val="99"/>
    <w:qFormat/>
    <w:rsid w:val="0088197E"/>
    <w:pPr>
      <w:pBdr>
        <w:top w:val="single" w:sz="8"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sz w:val="18"/>
      <w:szCs w:val="18"/>
    </w:rPr>
  </w:style>
  <w:style w:type="paragraph" w:customStyle="1" w:styleId="xl1753">
    <w:name w:val="xl1753"/>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sz w:val="18"/>
      <w:szCs w:val="18"/>
    </w:rPr>
  </w:style>
  <w:style w:type="paragraph" w:customStyle="1" w:styleId="xl1754">
    <w:name w:val="xl1754"/>
    <w:basedOn w:val="a4"/>
    <w:uiPriority w:val="99"/>
    <w:qFormat/>
    <w:rsid w:val="0088197E"/>
    <w:pPr>
      <w:pBdr>
        <w:top w:val="single" w:sz="8" w:space="0" w:color="auto"/>
        <w:left w:val="single" w:sz="4" w:space="0" w:color="auto"/>
        <w:right w:val="single" w:sz="4" w:space="0" w:color="auto"/>
      </w:pBdr>
      <w:spacing w:before="100" w:beforeAutospacing="1" w:after="100" w:afterAutospacing="1" w:line="240" w:lineRule="auto"/>
      <w:textAlignment w:val="center"/>
    </w:pPr>
    <w:rPr>
      <w:sz w:val="20"/>
    </w:rPr>
  </w:style>
  <w:style w:type="paragraph" w:customStyle="1" w:styleId="xl1755">
    <w:name w:val="xl1755"/>
    <w:basedOn w:val="a4"/>
    <w:uiPriority w:val="99"/>
    <w:qFormat/>
    <w:rsid w:val="0088197E"/>
    <w:pPr>
      <w:pBdr>
        <w:left w:val="single" w:sz="4" w:space="0" w:color="auto"/>
        <w:bottom w:val="single" w:sz="8" w:space="0" w:color="auto"/>
        <w:right w:val="single" w:sz="4" w:space="0" w:color="auto"/>
      </w:pBdr>
      <w:spacing w:before="100" w:beforeAutospacing="1" w:after="100" w:afterAutospacing="1" w:line="240" w:lineRule="auto"/>
      <w:textAlignment w:val="center"/>
    </w:pPr>
    <w:rPr>
      <w:sz w:val="20"/>
    </w:rPr>
  </w:style>
  <w:style w:type="paragraph" w:customStyle="1" w:styleId="xl1756">
    <w:name w:val="xl1756"/>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0"/>
    </w:rPr>
  </w:style>
  <w:style w:type="paragraph" w:customStyle="1" w:styleId="xl1757">
    <w:name w:val="xl1757"/>
    <w:basedOn w:val="a4"/>
    <w:uiPriority w:val="99"/>
    <w:qFormat/>
    <w:rsid w:val="0088197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sz w:val="20"/>
    </w:rPr>
  </w:style>
  <w:style w:type="paragraph" w:customStyle="1" w:styleId="xl1758">
    <w:name w:val="xl1758"/>
    <w:basedOn w:val="a4"/>
    <w:uiPriority w:val="99"/>
    <w:qFormat/>
    <w:rsid w:val="0088197E"/>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color w:val="FF0000"/>
      <w:sz w:val="18"/>
      <w:szCs w:val="18"/>
    </w:rPr>
  </w:style>
  <w:style w:type="paragraph" w:customStyle="1" w:styleId="xl1759">
    <w:name w:val="xl1759"/>
    <w:basedOn w:val="a4"/>
    <w:uiPriority w:val="99"/>
    <w:qFormat/>
    <w:rsid w:val="0088197E"/>
    <w:pPr>
      <w:pBdr>
        <w:top w:val="single" w:sz="8" w:space="0" w:color="auto"/>
        <w:left w:val="single" w:sz="4" w:space="0" w:color="auto"/>
        <w:right w:val="single" w:sz="4" w:space="0" w:color="auto"/>
      </w:pBdr>
      <w:spacing w:before="100" w:beforeAutospacing="1" w:after="100" w:afterAutospacing="1" w:line="240" w:lineRule="auto"/>
      <w:textAlignment w:val="center"/>
    </w:pPr>
    <w:rPr>
      <w:sz w:val="18"/>
      <w:szCs w:val="18"/>
    </w:rPr>
  </w:style>
  <w:style w:type="paragraph" w:customStyle="1" w:styleId="xl1760">
    <w:name w:val="xl1760"/>
    <w:basedOn w:val="a4"/>
    <w:uiPriority w:val="99"/>
    <w:qFormat/>
    <w:rsid w:val="0088197E"/>
    <w:pPr>
      <w:pBdr>
        <w:top w:val="single" w:sz="8" w:space="0" w:color="auto"/>
        <w:left w:val="single" w:sz="4" w:space="0" w:color="auto"/>
        <w:right w:val="single" w:sz="4" w:space="0" w:color="auto"/>
      </w:pBdr>
      <w:spacing w:before="100" w:beforeAutospacing="1" w:after="100" w:afterAutospacing="1" w:line="240" w:lineRule="auto"/>
    </w:pPr>
    <w:rPr>
      <w:rFonts w:ascii="Arial" w:hAnsi="Arial" w:cs="Arial"/>
      <w:sz w:val="18"/>
      <w:szCs w:val="18"/>
    </w:rPr>
  </w:style>
  <w:style w:type="paragraph" w:customStyle="1" w:styleId="xl1761">
    <w:name w:val="xl1761"/>
    <w:basedOn w:val="a4"/>
    <w:uiPriority w:val="99"/>
    <w:qFormat/>
    <w:rsid w:val="0088197E"/>
    <w:pPr>
      <w:pBdr>
        <w:top w:val="single" w:sz="8" w:space="0" w:color="auto"/>
        <w:left w:val="single" w:sz="4" w:space="0" w:color="auto"/>
        <w:right w:val="single" w:sz="4" w:space="0" w:color="auto"/>
      </w:pBdr>
      <w:spacing w:before="100" w:beforeAutospacing="1" w:after="100" w:afterAutospacing="1" w:line="240" w:lineRule="auto"/>
    </w:pPr>
    <w:rPr>
      <w:rFonts w:ascii="Arial CYR" w:hAnsi="Arial CYR" w:cs="Arial CYR"/>
      <w:sz w:val="18"/>
      <w:szCs w:val="18"/>
    </w:rPr>
  </w:style>
  <w:style w:type="paragraph" w:customStyle="1" w:styleId="xl1762">
    <w:name w:val="xl1762"/>
    <w:basedOn w:val="a4"/>
    <w:uiPriority w:val="99"/>
    <w:qFormat/>
    <w:rsid w:val="0088197E"/>
    <w:pPr>
      <w:pBdr>
        <w:left w:val="single" w:sz="4" w:space="0" w:color="auto"/>
        <w:bottom w:val="single" w:sz="8" w:space="0" w:color="auto"/>
        <w:right w:val="single" w:sz="4" w:space="0" w:color="auto"/>
      </w:pBdr>
      <w:spacing w:before="100" w:beforeAutospacing="1" w:after="100" w:afterAutospacing="1" w:line="240" w:lineRule="auto"/>
      <w:textAlignment w:val="center"/>
    </w:pPr>
    <w:rPr>
      <w:sz w:val="18"/>
      <w:szCs w:val="18"/>
    </w:rPr>
  </w:style>
  <w:style w:type="paragraph" w:customStyle="1" w:styleId="xl1763">
    <w:name w:val="xl1763"/>
    <w:basedOn w:val="a4"/>
    <w:uiPriority w:val="99"/>
    <w:qFormat/>
    <w:rsid w:val="0088197E"/>
    <w:pPr>
      <w:pBdr>
        <w:left w:val="single" w:sz="4" w:space="0" w:color="auto"/>
        <w:bottom w:val="single" w:sz="8" w:space="0" w:color="auto"/>
        <w:right w:val="single" w:sz="4" w:space="0" w:color="auto"/>
      </w:pBdr>
      <w:spacing w:before="100" w:beforeAutospacing="1" w:after="100" w:afterAutospacing="1" w:line="240" w:lineRule="auto"/>
    </w:pPr>
    <w:rPr>
      <w:rFonts w:ascii="Arial" w:hAnsi="Arial" w:cs="Arial"/>
      <w:sz w:val="18"/>
      <w:szCs w:val="18"/>
    </w:rPr>
  </w:style>
  <w:style w:type="paragraph" w:customStyle="1" w:styleId="xl1764">
    <w:name w:val="xl1764"/>
    <w:basedOn w:val="a4"/>
    <w:uiPriority w:val="99"/>
    <w:qFormat/>
    <w:rsid w:val="0088197E"/>
    <w:pPr>
      <w:pBdr>
        <w:left w:val="single" w:sz="4" w:space="0" w:color="auto"/>
        <w:bottom w:val="single" w:sz="8" w:space="0" w:color="auto"/>
        <w:right w:val="single" w:sz="4" w:space="0" w:color="auto"/>
      </w:pBdr>
      <w:spacing w:before="100" w:beforeAutospacing="1" w:after="100" w:afterAutospacing="1" w:line="240" w:lineRule="auto"/>
    </w:pPr>
    <w:rPr>
      <w:rFonts w:ascii="Arial CYR" w:hAnsi="Arial CYR" w:cs="Arial CYR"/>
      <w:sz w:val="18"/>
      <w:szCs w:val="18"/>
    </w:rPr>
  </w:style>
  <w:style w:type="paragraph" w:customStyle="1" w:styleId="xl1765">
    <w:name w:val="xl1765"/>
    <w:basedOn w:val="a4"/>
    <w:uiPriority w:val="99"/>
    <w:qFormat/>
    <w:rsid w:val="0088197E"/>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Symbol" w:hAnsi="Symbol"/>
      <w:sz w:val="18"/>
      <w:szCs w:val="18"/>
    </w:rPr>
  </w:style>
  <w:style w:type="paragraph" w:customStyle="1" w:styleId="xl1766">
    <w:name w:val="xl1766"/>
    <w:basedOn w:val="a4"/>
    <w:uiPriority w:val="99"/>
    <w:qFormat/>
    <w:rsid w:val="0088197E"/>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Symbol" w:hAnsi="Symbol"/>
      <w:sz w:val="18"/>
      <w:szCs w:val="18"/>
    </w:rPr>
  </w:style>
  <w:style w:type="paragraph" w:customStyle="1" w:styleId="xl1767">
    <w:name w:val="xl1767"/>
    <w:basedOn w:val="a4"/>
    <w:uiPriority w:val="99"/>
    <w:qFormat/>
    <w:rsid w:val="0088197E"/>
    <w:pPr>
      <w:pBdr>
        <w:left w:val="single" w:sz="4" w:space="0" w:color="auto"/>
        <w:bottom w:val="single" w:sz="4" w:space="0" w:color="auto"/>
        <w:right w:val="single" w:sz="4" w:space="0" w:color="auto"/>
      </w:pBdr>
      <w:shd w:val="clear" w:color="000000" w:fill="FFCCCC"/>
      <w:spacing w:before="100" w:beforeAutospacing="1" w:after="100" w:afterAutospacing="1" w:line="240" w:lineRule="auto"/>
      <w:textAlignment w:val="center"/>
    </w:pPr>
    <w:rPr>
      <w:sz w:val="18"/>
      <w:szCs w:val="18"/>
    </w:rPr>
  </w:style>
  <w:style w:type="paragraph" w:customStyle="1" w:styleId="xl1768">
    <w:name w:val="xl1768"/>
    <w:basedOn w:val="a4"/>
    <w:uiPriority w:val="99"/>
    <w:qFormat/>
    <w:rsid w:val="0088197E"/>
    <w:pPr>
      <w:pBdr>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sz w:val="18"/>
      <w:szCs w:val="18"/>
    </w:rPr>
  </w:style>
  <w:style w:type="paragraph" w:customStyle="1" w:styleId="xl1769">
    <w:name w:val="xl1769"/>
    <w:basedOn w:val="a4"/>
    <w:uiPriority w:val="99"/>
    <w:qFormat/>
    <w:rsid w:val="0088197E"/>
    <w:pPr>
      <w:pBdr>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sz w:val="18"/>
      <w:szCs w:val="18"/>
    </w:rPr>
  </w:style>
  <w:style w:type="paragraph" w:customStyle="1" w:styleId="xl1770">
    <w:name w:val="xl1770"/>
    <w:basedOn w:val="a4"/>
    <w:uiPriority w:val="99"/>
    <w:qFormat/>
    <w:rsid w:val="0088197E"/>
    <w:pPr>
      <w:pBdr>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sz w:val="18"/>
      <w:szCs w:val="18"/>
    </w:rPr>
  </w:style>
  <w:style w:type="paragraph" w:customStyle="1" w:styleId="xl1771">
    <w:name w:val="xl1771"/>
    <w:basedOn w:val="a4"/>
    <w:uiPriority w:val="99"/>
    <w:qFormat/>
    <w:rsid w:val="0088197E"/>
    <w:pPr>
      <w:pBdr>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color w:val="FF0000"/>
      <w:sz w:val="18"/>
      <w:szCs w:val="18"/>
    </w:rPr>
  </w:style>
  <w:style w:type="paragraph" w:customStyle="1" w:styleId="xl1772">
    <w:name w:val="xl1772"/>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773">
    <w:name w:val="xl1773"/>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774">
    <w:name w:val="xl1774"/>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775">
    <w:name w:val="xl1775"/>
    <w:basedOn w:val="a4"/>
    <w:uiPriority w:val="99"/>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776">
    <w:name w:val="xl1776"/>
    <w:basedOn w:val="a4"/>
    <w:uiPriority w:val="99"/>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777">
    <w:name w:val="xl1777"/>
    <w:basedOn w:val="a4"/>
    <w:uiPriority w:val="99"/>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778">
    <w:name w:val="xl1778"/>
    <w:basedOn w:val="a4"/>
    <w:uiPriority w:val="99"/>
    <w:qFormat/>
    <w:rsid w:val="0088197E"/>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color w:val="FF0000"/>
      <w:sz w:val="18"/>
      <w:szCs w:val="18"/>
    </w:rPr>
  </w:style>
  <w:style w:type="paragraph" w:customStyle="1" w:styleId="xl1779">
    <w:name w:val="xl1779"/>
    <w:basedOn w:val="a4"/>
    <w:uiPriority w:val="99"/>
    <w:qFormat/>
    <w:rsid w:val="0088197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color w:val="FF0000"/>
      <w:sz w:val="18"/>
      <w:szCs w:val="18"/>
    </w:rPr>
  </w:style>
  <w:style w:type="paragraph" w:customStyle="1" w:styleId="xl1780">
    <w:name w:val="xl1780"/>
    <w:basedOn w:val="a4"/>
    <w:uiPriority w:val="99"/>
    <w:qFormat/>
    <w:rsid w:val="0088197E"/>
    <w:pPr>
      <w:pBdr>
        <w:top w:val="single" w:sz="8" w:space="0" w:color="auto"/>
        <w:left w:val="single" w:sz="8"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sz w:val="18"/>
      <w:szCs w:val="18"/>
    </w:rPr>
  </w:style>
  <w:style w:type="paragraph" w:customStyle="1" w:styleId="xl1781">
    <w:name w:val="xl1781"/>
    <w:basedOn w:val="a4"/>
    <w:uiPriority w:val="99"/>
    <w:qFormat/>
    <w:rsid w:val="0088197E"/>
    <w:pPr>
      <w:pBdr>
        <w:top w:val="single" w:sz="4" w:space="0" w:color="auto"/>
        <w:left w:val="single" w:sz="4" w:space="0" w:color="auto"/>
        <w:bottom w:val="single" w:sz="8" w:space="0" w:color="auto"/>
        <w:right w:val="single" w:sz="4" w:space="0" w:color="auto"/>
      </w:pBdr>
      <w:shd w:val="clear" w:color="000000" w:fill="D8E4BC"/>
      <w:spacing w:before="100" w:beforeAutospacing="1" w:after="100" w:afterAutospacing="1" w:line="240" w:lineRule="auto"/>
      <w:textAlignment w:val="center"/>
    </w:pPr>
    <w:rPr>
      <w:sz w:val="18"/>
      <w:szCs w:val="18"/>
    </w:rPr>
  </w:style>
  <w:style w:type="paragraph" w:customStyle="1" w:styleId="xl1782">
    <w:name w:val="xl1782"/>
    <w:basedOn w:val="a4"/>
    <w:uiPriority w:val="99"/>
    <w:qFormat/>
    <w:rsid w:val="0088197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color w:val="FF0066"/>
      <w:sz w:val="18"/>
      <w:szCs w:val="18"/>
    </w:rPr>
  </w:style>
  <w:style w:type="paragraph" w:customStyle="1" w:styleId="xl1783">
    <w:name w:val="xl1783"/>
    <w:basedOn w:val="a4"/>
    <w:uiPriority w:val="99"/>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sz w:val="28"/>
      <w:szCs w:val="28"/>
    </w:rPr>
  </w:style>
  <w:style w:type="paragraph" w:customStyle="1" w:styleId="xl1784">
    <w:name w:val="xl1784"/>
    <w:basedOn w:val="a4"/>
    <w:uiPriority w:val="99"/>
    <w:qFormat/>
    <w:rsid w:val="0088197E"/>
    <w:pPr>
      <w:pBdr>
        <w:top w:val="single" w:sz="8" w:space="0" w:color="auto"/>
        <w:left w:val="single" w:sz="8" w:space="0" w:color="auto"/>
        <w:bottom w:val="single" w:sz="8" w:space="0" w:color="auto"/>
        <w:right w:val="single" w:sz="4" w:space="0" w:color="auto"/>
      </w:pBdr>
      <w:shd w:val="clear" w:color="000000" w:fill="D8E4BC"/>
      <w:spacing w:before="100" w:beforeAutospacing="1" w:after="100" w:afterAutospacing="1" w:line="240" w:lineRule="auto"/>
      <w:jc w:val="center"/>
      <w:textAlignment w:val="center"/>
    </w:pPr>
    <w:rPr>
      <w:sz w:val="18"/>
      <w:szCs w:val="18"/>
    </w:rPr>
  </w:style>
  <w:style w:type="paragraph" w:customStyle="1" w:styleId="xl1785">
    <w:name w:val="xl1785"/>
    <w:basedOn w:val="a4"/>
    <w:uiPriority w:val="99"/>
    <w:qFormat/>
    <w:rsid w:val="0088197E"/>
    <w:pPr>
      <w:pBdr>
        <w:top w:val="single" w:sz="8" w:space="0" w:color="auto"/>
        <w:left w:val="single" w:sz="4" w:space="0" w:color="auto"/>
        <w:bottom w:val="single" w:sz="8" w:space="0" w:color="auto"/>
      </w:pBdr>
      <w:shd w:val="clear" w:color="000000" w:fill="D8E4BC"/>
      <w:spacing w:before="100" w:beforeAutospacing="1" w:after="100" w:afterAutospacing="1" w:line="240" w:lineRule="auto"/>
      <w:textAlignment w:val="center"/>
    </w:pPr>
    <w:rPr>
      <w:sz w:val="18"/>
      <w:szCs w:val="18"/>
    </w:rPr>
  </w:style>
  <w:style w:type="paragraph" w:customStyle="1" w:styleId="xl1786">
    <w:name w:val="xl1786"/>
    <w:basedOn w:val="a4"/>
    <w:uiPriority w:val="99"/>
    <w:qFormat/>
    <w:rsid w:val="0088197E"/>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787">
    <w:name w:val="xl1787"/>
    <w:basedOn w:val="a4"/>
    <w:uiPriority w:val="99"/>
    <w:qFormat/>
    <w:rsid w:val="0088197E"/>
    <w:pPr>
      <w:pBdr>
        <w:top w:val="single" w:sz="8" w:space="0" w:color="auto"/>
        <w:left w:val="single" w:sz="4" w:space="0" w:color="auto"/>
        <w:right w:val="single" w:sz="4" w:space="0" w:color="auto"/>
      </w:pBdr>
      <w:shd w:val="clear" w:color="000000" w:fill="FABF8F"/>
      <w:spacing w:before="100" w:beforeAutospacing="1" w:after="100" w:afterAutospacing="1" w:line="240" w:lineRule="auto"/>
      <w:jc w:val="center"/>
      <w:textAlignment w:val="center"/>
    </w:pPr>
    <w:rPr>
      <w:sz w:val="18"/>
      <w:szCs w:val="18"/>
    </w:rPr>
  </w:style>
  <w:style w:type="paragraph" w:customStyle="1" w:styleId="xl1788">
    <w:name w:val="xl1788"/>
    <w:basedOn w:val="a4"/>
    <w:uiPriority w:val="99"/>
    <w:qFormat/>
    <w:rsid w:val="0088197E"/>
    <w:pPr>
      <w:pBdr>
        <w:left w:val="single" w:sz="4" w:space="0" w:color="auto"/>
        <w:right w:val="single" w:sz="4" w:space="0" w:color="auto"/>
      </w:pBdr>
      <w:shd w:val="clear" w:color="000000" w:fill="FABF8F"/>
      <w:spacing w:before="100" w:beforeAutospacing="1" w:after="100" w:afterAutospacing="1" w:line="240" w:lineRule="auto"/>
      <w:jc w:val="center"/>
      <w:textAlignment w:val="center"/>
    </w:pPr>
    <w:rPr>
      <w:sz w:val="18"/>
      <w:szCs w:val="18"/>
    </w:rPr>
  </w:style>
  <w:style w:type="paragraph" w:customStyle="1" w:styleId="xl1789">
    <w:name w:val="xl1789"/>
    <w:basedOn w:val="a4"/>
    <w:uiPriority w:val="99"/>
    <w:qFormat/>
    <w:rsid w:val="0088197E"/>
    <w:pPr>
      <w:pBdr>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sz w:val="18"/>
      <w:szCs w:val="18"/>
    </w:rPr>
  </w:style>
  <w:style w:type="paragraph" w:customStyle="1" w:styleId="xl1790">
    <w:name w:val="xl1790"/>
    <w:basedOn w:val="a4"/>
    <w:uiPriority w:val="99"/>
    <w:qFormat/>
    <w:rsid w:val="0088197E"/>
    <w:pPr>
      <w:pBdr>
        <w:left w:val="single" w:sz="4" w:space="0" w:color="auto"/>
        <w:bottom w:val="single" w:sz="8" w:space="0" w:color="auto"/>
        <w:right w:val="single" w:sz="4" w:space="0" w:color="auto"/>
      </w:pBdr>
      <w:shd w:val="clear" w:color="000000" w:fill="FFCCCC"/>
      <w:spacing w:before="100" w:beforeAutospacing="1" w:after="100" w:afterAutospacing="1" w:line="240" w:lineRule="auto"/>
      <w:jc w:val="center"/>
      <w:textAlignment w:val="center"/>
    </w:pPr>
    <w:rPr>
      <w:sz w:val="18"/>
      <w:szCs w:val="18"/>
    </w:rPr>
  </w:style>
  <w:style w:type="paragraph" w:customStyle="1" w:styleId="xl1791">
    <w:name w:val="xl1791"/>
    <w:basedOn w:val="a4"/>
    <w:uiPriority w:val="99"/>
    <w:qFormat/>
    <w:rsid w:val="0088197E"/>
    <w:pPr>
      <w:pBdr>
        <w:left w:val="single" w:sz="4" w:space="0" w:color="auto"/>
        <w:bottom w:val="single" w:sz="8"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792">
    <w:name w:val="xl1792"/>
    <w:basedOn w:val="a4"/>
    <w:uiPriority w:val="99"/>
    <w:qFormat/>
    <w:rsid w:val="0088197E"/>
    <w:pPr>
      <w:pBdr>
        <w:top w:val="single" w:sz="8"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793">
    <w:name w:val="xl1793"/>
    <w:basedOn w:val="a4"/>
    <w:uiPriority w:val="99"/>
    <w:qFormat/>
    <w:rsid w:val="0088197E"/>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794">
    <w:name w:val="xl1794"/>
    <w:basedOn w:val="a4"/>
    <w:uiPriority w:val="99"/>
    <w:qFormat/>
    <w:rsid w:val="0088197E"/>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795">
    <w:name w:val="xl1795"/>
    <w:basedOn w:val="a4"/>
    <w:uiPriority w:val="99"/>
    <w:qFormat/>
    <w:rsid w:val="0088197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796">
    <w:name w:val="xl1796"/>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797">
    <w:name w:val="xl1797"/>
    <w:basedOn w:val="a4"/>
    <w:uiPriority w:val="99"/>
    <w:qFormat/>
    <w:rsid w:val="0088197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798">
    <w:name w:val="xl1798"/>
    <w:basedOn w:val="a4"/>
    <w:uiPriority w:val="99"/>
    <w:qFormat/>
    <w:rsid w:val="0088197E"/>
    <w:pPr>
      <w:pBdr>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799">
    <w:name w:val="xl1799"/>
    <w:basedOn w:val="a4"/>
    <w:uiPriority w:val="99"/>
    <w:qFormat/>
    <w:rsid w:val="008819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800">
    <w:name w:val="xl1800"/>
    <w:basedOn w:val="a4"/>
    <w:uiPriority w:val="99"/>
    <w:qFormat/>
    <w:rsid w:val="0088197E"/>
    <w:pPr>
      <w:pBdr>
        <w:top w:val="single" w:sz="8" w:space="0" w:color="auto"/>
        <w:left w:val="single" w:sz="4" w:space="0" w:color="auto"/>
        <w:right w:val="single" w:sz="4" w:space="0" w:color="auto"/>
      </w:pBdr>
      <w:shd w:val="clear" w:color="000000" w:fill="FABF8F"/>
      <w:spacing w:before="100" w:beforeAutospacing="1" w:after="100" w:afterAutospacing="1" w:line="240" w:lineRule="auto"/>
      <w:jc w:val="center"/>
      <w:textAlignment w:val="center"/>
    </w:pPr>
    <w:rPr>
      <w:sz w:val="18"/>
      <w:szCs w:val="18"/>
    </w:rPr>
  </w:style>
  <w:style w:type="paragraph" w:customStyle="1" w:styleId="xl1801">
    <w:name w:val="xl1801"/>
    <w:basedOn w:val="a4"/>
    <w:uiPriority w:val="99"/>
    <w:qFormat/>
    <w:rsid w:val="0088197E"/>
    <w:pPr>
      <w:pBdr>
        <w:left w:val="single" w:sz="4" w:space="0" w:color="auto"/>
        <w:right w:val="single" w:sz="4" w:space="0" w:color="auto"/>
      </w:pBdr>
      <w:shd w:val="clear" w:color="000000" w:fill="FABF8F"/>
      <w:spacing w:before="100" w:beforeAutospacing="1" w:after="100" w:afterAutospacing="1" w:line="240" w:lineRule="auto"/>
      <w:jc w:val="center"/>
      <w:textAlignment w:val="center"/>
    </w:pPr>
    <w:rPr>
      <w:sz w:val="18"/>
      <w:szCs w:val="18"/>
    </w:rPr>
  </w:style>
  <w:style w:type="paragraph" w:customStyle="1" w:styleId="xl1802">
    <w:name w:val="xl1802"/>
    <w:basedOn w:val="a4"/>
    <w:uiPriority w:val="99"/>
    <w:qFormat/>
    <w:rsid w:val="0088197E"/>
    <w:pPr>
      <w:pBdr>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sz w:val="18"/>
      <w:szCs w:val="18"/>
    </w:rPr>
  </w:style>
  <w:style w:type="paragraph" w:customStyle="1" w:styleId="xl1803">
    <w:name w:val="xl1803"/>
    <w:basedOn w:val="a4"/>
    <w:uiPriority w:val="99"/>
    <w:qFormat/>
    <w:rsid w:val="0088197E"/>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CYR" w:hAnsi="Arial CYR" w:cs="Arial CYR"/>
      <w:color w:val="FF0066"/>
      <w:sz w:val="18"/>
      <w:szCs w:val="18"/>
    </w:rPr>
  </w:style>
  <w:style w:type="paragraph" w:customStyle="1" w:styleId="xl1804">
    <w:name w:val="xl1804"/>
    <w:basedOn w:val="a4"/>
    <w:uiPriority w:val="99"/>
    <w:qFormat/>
    <w:rsid w:val="0088197E"/>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CYR" w:hAnsi="Arial CYR" w:cs="Arial CYR"/>
      <w:color w:val="FF0066"/>
      <w:sz w:val="18"/>
      <w:szCs w:val="18"/>
    </w:rPr>
  </w:style>
  <w:style w:type="paragraph" w:customStyle="1" w:styleId="xl1805">
    <w:name w:val="xl1805"/>
    <w:basedOn w:val="a4"/>
    <w:uiPriority w:val="99"/>
    <w:qFormat/>
    <w:rsid w:val="0088197E"/>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CYR" w:hAnsi="Arial CYR" w:cs="Arial CYR"/>
      <w:color w:val="FF0066"/>
      <w:sz w:val="18"/>
      <w:szCs w:val="18"/>
    </w:rPr>
  </w:style>
  <w:style w:type="paragraph" w:customStyle="1" w:styleId="xl1806">
    <w:name w:val="xl1806"/>
    <w:basedOn w:val="a4"/>
    <w:uiPriority w:val="99"/>
    <w:qFormat/>
    <w:rsid w:val="0088197E"/>
    <w:pPr>
      <w:pBdr>
        <w:top w:val="single" w:sz="4" w:space="0" w:color="auto"/>
        <w:left w:val="single" w:sz="4" w:space="0" w:color="auto"/>
        <w:right w:val="single" w:sz="4" w:space="0" w:color="auto"/>
      </w:pBdr>
      <w:shd w:val="clear" w:color="000000" w:fill="FFCCCC"/>
      <w:spacing w:before="100" w:beforeAutospacing="1" w:after="100" w:afterAutospacing="1" w:line="240" w:lineRule="auto"/>
      <w:jc w:val="center"/>
      <w:textAlignment w:val="center"/>
    </w:pPr>
    <w:rPr>
      <w:sz w:val="16"/>
      <w:szCs w:val="16"/>
    </w:rPr>
  </w:style>
  <w:style w:type="paragraph" w:customStyle="1" w:styleId="xl1807">
    <w:name w:val="xl1807"/>
    <w:basedOn w:val="a4"/>
    <w:uiPriority w:val="99"/>
    <w:qFormat/>
    <w:rsid w:val="0088197E"/>
    <w:pPr>
      <w:pBdr>
        <w:left w:val="single" w:sz="4" w:space="0" w:color="auto"/>
        <w:right w:val="single" w:sz="4" w:space="0" w:color="auto"/>
      </w:pBdr>
      <w:shd w:val="clear" w:color="000000" w:fill="FFCCCC"/>
      <w:spacing w:before="100" w:beforeAutospacing="1" w:after="100" w:afterAutospacing="1" w:line="240" w:lineRule="auto"/>
      <w:jc w:val="center"/>
      <w:textAlignment w:val="center"/>
    </w:pPr>
    <w:rPr>
      <w:sz w:val="16"/>
      <w:szCs w:val="16"/>
    </w:rPr>
  </w:style>
  <w:style w:type="paragraph" w:customStyle="1" w:styleId="xl1808">
    <w:name w:val="xl1808"/>
    <w:basedOn w:val="a4"/>
    <w:uiPriority w:val="99"/>
    <w:qFormat/>
    <w:rsid w:val="0088197E"/>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809">
    <w:name w:val="xl1809"/>
    <w:basedOn w:val="a4"/>
    <w:uiPriority w:val="99"/>
    <w:qFormat/>
    <w:rsid w:val="0088197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hAnsi="Arial CYR" w:cs="Arial CYR"/>
      <w:sz w:val="18"/>
      <w:szCs w:val="18"/>
    </w:rPr>
  </w:style>
  <w:style w:type="paragraph" w:customStyle="1" w:styleId="xl1810">
    <w:name w:val="xl1810"/>
    <w:basedOn w:val="a4"/>
    <w:uiPriority w:val="99"/>
    <w:qFormat/>
    <w:rsid w:val="0088197E"/>
    <w:pPr>
      <w:pBdr>
        <w:left w:val="single" w:sz="4" w:space="0" w:color="auto"/>
        <w:right w:val="single" w:sz="4" w:space="0" w:color="auto"/>
      </w:pBdr>
      <w:spacing w:before="100" w:beforeAutospacing="1" w:after="100" w:afterAutospacing="1" w:line="240" w:lineRule="auto"/>
      <w:jc w:val="center"/>
      <w:textAlignment w:val="center"/>
    </w:pPr>
    <w:rPr>
      <w:rFonts w:ascii="Arial CYR" w:hAnsi="Arial CYR" w:cs="Arial CYR"/>
      <w:sz w:val="18"/>
      <w:szCs w:val="18"/>
    </w:rPr>
  </w:style>
  <w:style w:type="paragraph" w:customStyle="1" w:styleId="xl1811">
    <w:name w:val="xl1811"/>
    <w:basedOn w:val="a4"/>
    <w:uiPriority w:val="99"/>
    <w:qFormat/>
    <w:rsid w:val="0088197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hAnsi="Arial CYR" w:cs="Arial CYR"/>
      <w:sz w:val="18"/>
      <w:szCs w:val="18"/>
    </w:rPr>
  </w:style>
  <w:style w:type="paragraph" w:customStyle="1" w:styleId="xl1812">
    <w:name w:val="xl1812"/>
    <w:basedOn w:val="a4"/>
    <w:uiPriority w:val="99"/>
    <w:qFormat/>
    <w:rsid w:val="0088197E"/>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color w:val="FF0066"/>
      <w:sz w:val="18"/>
      <w:szCs w:val="18"/>
    </w:rPr>
  </w:style>
  <w:style w:type="paragraph" w:customStyle="1" w:styleId="xl1813">
    <w:name w:val="xl1813"/>
    <w:basedOn w:val="a4"/>
    <w:uiPriority w:val="99"/>
    <w:qFormat/>
    <w:rsid w:val="0088197E"/>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color w:val="FF0066"/>
      <w:sz w:val="18"/>
      <w:szCs w:val="18"/>
    </w:rPr>
  </w:style>
  <w:style w:type="paragraph" w:customStyle="1" w:styleId="xl1814">
    <w:name w:val="xl1814"/>
    <w:basedOn w:val="a4"/>
    <w:uiPriority w:val="99"/>
    <w:qFormat/>
    <w:rsid w:val="0088197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815">
    <w:name w:val="xl1815"/>
    <w:basedOn w:val="a4"/>
    <w:uiPriority w:val="99"/>
    <w:qFormat/>
    <w:rsid w:val="0088197E"/>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CYR" w:hAnsi="Arial CYR" w:cs="Arial CYR"/>
      <w:sz w:val="18"/>
      <w:szCs w:val="18"/>
    </w:rPr>
  </w:style>
  <w:style w:type="paragraph" w:customStyle="1" w:styleId="xl1816">
    <w:name w:val="xl1816"/>
    <w:basedOn w:val="a4"/>
    <w:uiPriority w:val="99"/>
    <w:qFormat/>
    <w:rsid w:val="0088197E"/>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CYR" w:hAnsi="Arial CYR" w:cs="Arial CYR"/>
      <w:sz w:val="18"/>
      <w:szCs w:val="18"/>
    </w:rPr>
  </w:style>
  <w:style w:type="paragraph" w:customStyle="1" w:styleId="xl1817">
    <w:name w:val="xl1817"/>
    <w:basedOn w:val="a4"/>
    <w:uiPriority w:val="99"/>
    <w:qFormat/>
    <w:rsid w:val="0088197E"/>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CYR" w:hAnsi="Arial CYR" w:cs="Arial CYR"/>
      <w:sz w:val="18"/>
      <w:szCs w:val="18"/>
    </w:rPr>
  </w:style>
  <w:style w:type="paragraph" w:customStyle="1" w:styleId="xl1818">
    <w:name w:val="xl1818"/>
    <w:basedOn w:val="a4"/>
    <w:uiPriority w:val="99"/>
    <w:qFormat/>
    <w:rsid w:val="0088197E"/>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color w:val="FF0066"/>
      <w:sz w:val="18"/>
      <w:szCs w:val="18"/>
    </w:rPr>
  </w:style>
  <w:style w:type="paragraph" w:customStyle="1" w:styleId="xl1819">
    <w:name w:val="xl1819"/>
    <w:basedOn w:val="a4"/>
    <w:uiPriority w:val="99"/>
    <w:qFormat/>
    <w:rsid w:val="0088197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color w:val="FF0066"/>
      <w:sz w:val="18"/>
      <w:szCs w:val="18"/>
    </w:rPr>
  </w:style>
  <w:style w:type="paragraph" w:customStyle="1" w:styleId="xl1820">
    <w:name w:val="xl1820"/>
    <w:basedOn w:val="a4"/>
    <w:uiPriority w:val="99"/>
    <w:qFormat/>
    <w:rsid w:val="0088197E"/>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821">
    <w:name w:val="xl1821"/>
    <w:basedOn w:val="a4"/>
    <w:uiPriority w:val="99"/>
    <w:qFormat/>
    <w:rsid w:val="0088197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822">
    <w:name w:val="xl1822"/>
    <w:basedOn w:val="a4"/>
    <w:uiPriority w:val="99"/>
    <w:qFormat/>
    <w:rsid w:val="0088197E"/>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color w:val="FF0000"/>
      <w:sz w:val="18"/>
      <w:szCs w:val="18"/>
    </w:rPr>
  </w:style>
  <w:style w:type="paragraph" w:customStyle="1" w:styleId="xl1823">
    <w:name w:val="xl1823"/>
    <w:basedOn w:val="a4"/>
    <w:uiPriority w:val="99"/>
    <w:qFormat/>
    <w:rsid w:val="0088197E"/>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color w:val="FF0000"/>
      <w:sz w:val="18"/>
      <w:szCs w:val="18"/>
    </w:rPr>
  </w:style>
  <w:style w:type="paragraph" w:customStyle="1" w:styleId="xl1824">
    <w:name w:val="xl1824"/>
    <w:basedOn w:val="a4"/>
    <w:uiPriority w:val="99"/>
    <w:qFormat/>
    <w:rsid w:val="0088197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color w:val="FF0000"/>
      <w:sz w:val="18"/>
      <w:szCs w:val="18"/>
    </w:rPr>
  </w:style>
  <w:style w:type="paragraph" w:customStyle="1" w:styleId="xl1825">
    <w:name w:val="xl1825"/>
    <w:basedOn w:val="a4"/>
    <w:uiPriority w:val="99"/>
    <w:qFormat/>
    <w:rsid w:val="0088197E"/>
    <w:pPr>
      <w:pBdr>
        <w:left w:val="single" w:sz="4" w:space="0" w:color="auto"/>
        <w:right w:val="single" w:sz="4" w:space="0" w:color="auto"/>
      </w:pBdr>
      <w:shd w:val="clear" w:color="000000" w:fill="FCD5B4"/>
      <w:spacing w:before="100" w:beforeAutospacing="1" w:after="100" w:afterAutospacing="1" w:line="240" w:lineRule="auto"/>
      <w:jc w:val="center"/>
      <w:textAlignment w:val="center"/>
    </w:pPr>
    <w:rPr>
      <w:color w:val="FF0000"/>
      <w:sz w:val="18"/>
      <w:szCs w:val="18"/>
    </w:rPr>
  </w:style>
  <w:style w:type="paragraph" w:customStyle="1" w:styleId="xl1826">
    <w:name w:val="xl1826"/>
    <w:basedOn w:val="a4"/>
    <w:uiPriority w:val="99"/>
    <w:qFormat/>
    <w:rsid w:val="0088197E"/>
    <w:pPr>
      <w:pBdr>
        <w:top w:val="single" w:sz="8"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827">
    <w:name w:val="xl1827"/>
    <w:basedOn w:val="a4"/>
    <w:uiPriority w:val="99"/>
    <w:qFormat/>
    <w:rsid w:val="0088197E"/>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color w:val="FF0000"/>
      <w:sz w:val="18"/>
      <w:szCs w:val="18"/>
    </w:rPr>
  </w:style>
  <w:style w:type="paragraph" w:customStyle="1" w:styleId="xl1828">
    <w:name w:val="xl1828"/>
    <w:basedOn w:val="a4"/>
    <w:uiPriority w:val="99"/>
    <w:qFormat/>
    <w:rsid w:val="0088197E"/>
    <w:pPr>
      <w:pBdr>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color w:val="FF0000"/>
      <w:sz w:val="18"/>
      <w:szCs w:val="18"/>
    </w:rPr>
  </w:style>
  <w:style w:type="paragraph" w:customStyle="1" w:styleId="xl1829">
    <w:name w:val="xl1829"/>
    <w:basedOn w:val="a4"/>
    <w:uiPriority w:val="99"/>
    <w:qFormat/>
    <w:rsid w:val="0088197E"/>
    <w:pPr>
      <w:pBdr>
        <w:left w:val="single" w:sz="4" w:space="0" w:color="auto"/>
        <w:right w:val="single" w:sz="4" w:space="0" w:color="auto"/>
      </w:pBdr>
      <w:shd w:val="clear" w:color="000000" w:fill="FCD5B4"/>
      <w:spacing w:before="100" w:beforeAutospacing="1" w:after="100" w:afterAutospacing="1" w:line="240" w:lineRule="auto"/>
      <w:jc w:val="center"/>
      <w:textAlignment w:val="center"/>
    </w:pPr>
    <w:rPr>
      <w:color w:val="FF0000"/>
      <w:sz w:val="18"/>
      <w:szCs w:val="18"/>
    </w:rPr>
  </w:style>
  <w:style w:type="paragraph" w:customStyle="1" w:styleId="xl1830">
    <w:name w:val="xl1830"/>
    <w:basedOn w:val="a4"/>
    <w:uiPriority w:val="99"/>
    <w:qFormat/>
    <w:rsid w:val="0088197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831">
    <w:name w:val="xl1831"/>
    <w:basedOn w:val="a4"/>
    <w:uiPriority w:val="99"/>
    <w:qFormat/>
    <w:rsid w:val="0088197E"/>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832">
    <w:name w:val="xl1832"/>
    <w:basedOn w:val="a4"/>
    <w:uiPriority w:val="99"/>
    <w:qFormat/>
    <w:rsid w:val="0088197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color w:val="FF0000"/>
      <w:sz w:val="18"/>
      <w:szCs w:val="18"/>
    </w:rPr>
  </w:style>
  <w:style w:type="paragraph" w:customStyle="1" w:styleId="xl1833">
    <w:name w:val="xl1833"/>
    <w:basedOn w:val="a4"/>
    <w:uiPriority w:val="99"/>
    <w:qFormat/>
    <w:rsid w:val="0088197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834">
    <w:name w:val="xl1834"/>
    <w:basedOn w:val="a4"/>
    <w:uiPriority w:val="99"/>
    <w:qFormat/>
    <w:rsid w:val="0088197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color w:val="FF0000"/>
      <w:sz w:val="18"/>
      <w:szCs w:val="18"/>
    </w:rPr>
  </w:style>
  <w:style w:type="paragraph" w:customStyle="1" w:styleId="xl1835">
    <w:name w:val="xl1835"/>
    <w:basedOn w:val="a4"/>
    <w:uiPriority w:val="99"/>
    <w:qFormat/>
    <w:rsid w:val="0088197E"/>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color w:val="FF0000"/>
      <w:sz w:val="18"/>
      <w:szCs w:val="18"/>
    </w:rPr>
  </w:style>
  <w:style w:type="paragraph" w:customStyle="1" w:styleId="xl1836">
    <w:name w:val="xl1836"/>
    <w:basedOn w:val="a4"/>
    <w:uiPriority w:val="99"/>
    <w:qFormat/>
    <w:rsid w:val="0088197E"/>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color w:val="FF0000"/>
      <w:sz w:val="18"/>
      <w:szCs w:val="18"/>
    </w:rPr>
  </w:style>
  <w:style w:type="paragraph" w:customStyle="1" w:styleId="xl1837">
    <w:name w:val="xl1837"/>
    <w:basedOn w:val="a4"/>
    <w:uiPriority w:val="99"/>
    <w:qFormat/>
    <w:rsid w:val="0088197E"/>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838">
    <w:name w:val="xl1838"/>
    <w:basedOn w:val="a4"/>
    <w:uiPriority w:val="99"/>
    <w:qFormat/>
    <w:rsid w:val="0088197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color w:val="FF0000"/>
      <w:sz w:val="18"/>
      <w:szCs w:val="18"/>
    </w:rPr>
  </w:style>
  <w:style w:type="paragraph" w:customStyle="1" w:styleId="xl1839">
    <w:name w:val="xl1839"/>
    <w:basedOn w:val="a4"/>
    <w:uiPriority w:val="99"/>
    <w:qFormat/>
    <w:rsid w:val="0088197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840">
    <w:name w:val="xl1840"/>
    <w:basedOn w:val="a4"/>
    <w:uiPriority w:val="99"/>
    <w:qFormat/>
    <w:rsid w:val="0088197E"/>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841">
    <w:name w:val="xl1841"/>
    <w:basedOn w:val="a4"/>
    <w:uiPriority w:val="99"/>
    <w:qFormat/>
    <w:rsid w:val="0088197E"/>
    <w:pPr>
      <w:pBdr>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842">
    <w:name w:val="xl1842"/>
    <w:basedOn w:val="a4"/>
    <w:uiPriority w:val="99"/>
    <w:qFormat/>
    <w:rsid w:val="0088197E"/>
    <w:pPr>
      <w:pBdr>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843">
    <w:name w:val="xl1843"/>
    <w:basedOn w:val="a4"/>
    <w:uiPriority w:val="99"/>
    <w:qFormat/>
    <w:rsid w:val="0088197E"/>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color w:val="FF0066"/>
      <w:sz w:val="18"/>
      <w:szCs w:val="18"/>
    </w:rPr>
  </w:style>
  <w:style w:type="paragraph" w:customStyle="1" w:styleId="xl1844">
    <w:name w:val="xl1844"/>
    <w:basedOn w:val="a4"/>
    <w:uiPriority w:val="99"/>
    <w:qFormat/>
    <w:rsid w:val="0088197E"/>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color w:val="FF0066"/>
      <w:sz w:val="18"/>
      <w:szCs w:val="18"/>
    </w:rPr>
  </w:style>
  <w:style w:type="paragraph" w:customStyle="1" w:styleId="xl1845">
    <w:name w:val="xl1845"/>
    <w:basedOn w:val="a4"/>
    <w:uiPriority w:val="99"/>
    <w:qFormat/>
    <w:rsid w:val="0088197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color w:val="FF0066"/>
      <w:sz w:val="18"/>
      <w:szCs w:val="18"/>
    </w:rPr>
  </w:style>
  <w:style w:type="paragraph" w:customStyle="1" w:styleId="xl1846">
    <w:name w:val="xl1846"/>
    <w:basedOn w:val="a4"/>
    <w:uiPriority w:val="99"/>
    <w:qFormat/>
    <w:rsid w:val="0088197E"/>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847">
    <w:name w:val="xl1847"/>
    <w:basedOn w:val="a4"/>
    <w:uiPriority w:val="99"/>
    <w:qFormat/>
    <w:rsid w:val="0088197E"/>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848">
    <w:name w:val="xl1848"/>
    <w:basedOn w:val="a4"/>
    <w:uiPriority w:val="99"/>
    <w:qFormat/>
    <w:rsid w:val="0088197E"/>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sz w:val="18"/>
      <w:szCs w:val="18"/>
    </w:rPr>
  </w:style>
  <w:style w:type="paragraph" w:customStyle="1" w:styleId="xl1849">
    <w:name w:val="xl1849"/>
    <w:basedOn w:val="a4"/>
    <w:uiPriority w:val="99"/>
    <w:qFormat/>
    <w:rsid w:val="0088197E"/>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color w:val="FF0066"/>
      <w:sz w:val="18"/>
      <w:szCs w:val="18"/>
    </w:rPr>
  </w:style>
  <w:style w:type="paragraph" w:customStyle="1" w:styleId="xl1850">
    <w:name w:val="xl1850"/>
    <w:basedOn w:val="a4"/>
    <w:uiPriority w:val="99"/>
    <w:qFormat/>
    <w:rsid w:val="0088197E"/>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color w:val="FF0066"/>
      <w:sz w:val="18"/>
      <w:szCs w:val="18"/>
    </w:rPr>
  </w:style>
  <w:style w:type="paragraph" w:customStyle="1" w:styleId="xl1851">
    <w:name w:val="xl1851"/>
    <w:basedOn w:val="a4"/>
    <w:uiPriority w:val="99"/>
    <w:qFormat/>
    <w:rsid w:val="0088197E"/>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color w:val="FF0066"/>
      <w:sz w:val="18"/>
      <w:szCs w:val="18"/>
    </w:rPr>
  </w:style>
  <w:style w:type="paragraph" w:customStyle="1" w:styleId="xl1852">
    <w:name w:val="xl1852"/>
    <w:basedOn w:val="a4"/>
    <w:uiPriority w:val="99"/>
    <w:qFormat/>
    <w:rsid w:val="0088197E"/>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CYR" w:hAnsi="Arial CYR" w:cs="Arial CYR"/>
      <w:color w:val="FF0000"/>
      <w:sz w:val="18"/>
      <w:szCs w:val="18"/>
    </w:rPr>
  </w:style>
  <w:style w:type="paragraph" w:customStyle="1" w:styleId="xl1853">
    <w:name w:val="xl1853"/>
    <w:basedOn w:val="a4"/>
    <w:uiPriority w:val="99"/>
    <w:qFormat/>
    <w:rsid w:val="0088197E"/>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CYR" w:hAnsi="Arial CYR" w:cs="Arial CYR"/>
      <w:color w:val="FF0000"/>
      <w:sz w:val="18"/>
      <w:szCs w:val="18"/>
    </w:rPr>
  </w:style>
  <w:style w:type="paragraph" w:customStyle="1" w:styleId="xl1854">
    <w:name w:val="xl1854"/>
    <w:basedOn w:val="a4"/>
    <w:uiPriority w:val="99"/>
    <w:qFormat/>
    <w:rsid w:val="0088197E"/>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CYR" w:hAnsi="Arial CYR" w:cs="Arial CYR"/>
      <w:color w:val="FF0000"/>
      <w:sz w:val="18"/>
      <w:szCs w:val="18"/>
    </w:rPr>
  </w:style>
  <w:style w:type="paragraph" w:customStyle="1" w:styleId="xl1855">
    <w:name w:val="xl1855"/>
    <w:basedOn w:val="a4"/>
    <w:uiPriority w:val="99"/>
    <w:qFormat/>
    <w:rsid w:val="0088197E"/>
    <w:pPr>
      <w:pBdr>
        <w:top w:val="single" w:sz="8"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color w:val="FF0000"/>
      <w:sz w:val="18"/>
      <w:szCs w:val="18"/>
    </w:rPr>
  </w:style>
  <w:style w:type="paragraph" w:customStyle="1" w:styleId="xl1856">
    <w:name w:val="xl1856"/>
    <w:basedOn w:val="a4"/>
    <w:uiPriority w:val="99"/>
    <w:qFormat/>
    <w:rsid w:val="008819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857">
    <w:name w:val="xl1857"/>
    <w:basedOn w:val="a4"/>
    <w:uiPriority w:val="99"/>
    <w:qFormat/>
    <w:rsid w:val="0088197E"/>
    <w:pPr>
      <w:pBdr>
        <w:left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858">
    <w:name w:val="xl1858"/>
    <w:basedOn w:val="a4"/>
    <w:uiPriority w:val="99"/>
    <w:qFormat/>
    <w:rsid w:val="0088197E"/>
    <w:pPr>
      <w:pBdr>
        <w:top w:val="single" w:sz="4" w:space="0" w:color="auto"/>
        <w:left w:val="single" w:sz="4" w:space="0" w:color="auto"/>
        <w:bottom w:val="single" w:sz="4" w:space="0" w:color="auto"/>
      </w:pBdr>
      <w:spacing w:before="100" w:beforeAutospacing="1" w:after="100" w:afterAutospacing="1" w:line="240" w:lineRule="auto"/>
      <w:textAlignment w:val="center"/>
    </w:pPr>
    <w:rPr>
      <w:b/>
      <w:bCs/>
      <w:sz w:val="18"/>
      <w:szCs w:val="18"/>
    </w:rPr>
  </w:style>
  <w:style w:type="paragraph" w:customStyle="1" w:styleId="xl1859">
    <w:name w:val="xl1859"/>
    <w:basedOn w:val="a4"/>
    <w:uiPriority w:val="99"/>
    <w:qFormat/>
    <w:rsid w:val="0088197E"/>
    <w:pPr>
      <w:pBdr>
        <w:top w:val="single" w:sz="4" w:space="0" w:color="auto"/>
        <w:bottom w:val="single" w:sz="4" w:space="0" w:color="auto"/>
      </w:pBdr>
      <w:spacing w:before="100" w:beforeAutospacing="1" w:after="100" w:afterAutospacing="1" w:line="240" w:lineRule="auto"/>
      <w:textAlignment w:val="center"/>
    </w:pPr>
    <w:rPr>
      <w:b/>
      <w:bCs/>
      <w:sz w:val="18"/>
      <w:szCs w:val="18"/>
    </w:rPr>
  </w:style>
  <w:style w:type="paragraph" w:customStyle="1" w:styleId="xl1860">
    <w:name w:val="xl1860"/>
    <w:basedOn w:val="a4"/>
    <w:uiPriority w:val="99"/>
    <w:qFormat/>
    <w:rsid w:val="0088197E"/>
    <w:pPr>
      <w:pBdr>
        <w:top w:val="single" w:sz="4" w:space="0" w:color="auto"/>
        <w:left w:val="single" w:sz="4" w:space="0" w:color="auto"/>
        <w:bottom w:val="single" w:sz="4" w:space="0" w:color="auto"/>
      </w:pBdr>
      <w:spacing w:before="100" w:beforeAutospacing="1" w:after="100" w:afterAutospacing="1" w:line="240" w:lineRule="auto"/>
      <w:textAlignment w:val="center"/>
    </w:pPr>
    <w:rPr>
      <w:b/>
      <w:bCs/>
      <w:i/>
      <w:iCs/>
      <w:sz w:val="20"/>
    </w:rPr>
  </w:style>
  <w:style w:type="paragraph" w:customStyle="1" w:styleId="xl1861">
    <w:name w:val="xl1861"/>
    <w:basedOn w:val="a4"/>
    <w:uiPriority w:val="99"/>
    <w:qFormat/>
    <w:rsid w:val="0088197E"/>
    <w:pPr>
      <w:pBdr>
        <w:top w:val="single" w:sz="4" w:space="0" w:color="auto"/>
        <w:bottom w:val="single" w:sz="4" w:space="0" w:color="auto"/>
      </w:pBdr>
      <w:spacing w:before="100" w:beforeAutospacing="1" w:after="100" w:afterAutospacing="1" w:line="240" w:lineRule="auto"/>
      <w:textAlignment w:val="center"/>
    </w:pPr>
    <w:rPr>
      <w:b/>
      <w:bCs/>
      <w:i/>
      <w:iCs/>
      <w:sz w:val="20"/>
    </w:rPr>
  </w:style>
  <w:style w:type="paragraph" w:customStyle="1" w:styleId="xl1862">
    <w:name w:val="xl1862"/>
    <w:basedOn w:val="a4"/>
    <w:uiPriority w:val="99"/>
    <w:qFormat/>
    <w:rsid w:val="0088197E"/>
    <w:pPr>
      <w:pBdr>
        <w:top w:val="single" w:sz="8" w:space="0" w:color="auto"/>
        <w:left w:val="single" w:sz="8" w:space="0" w:color="auto"/>
        <w:right w:val="single" w:sz="4" w:space="0" w:color="auto"/>
      </w:pBdr>
      <w:shd w:val="clear" w:color="000000" w:fill="D8E4BC"/>
      <w:spacing w:before="100" w:beforeAutospacing="1" w:after="100" w:afterAutospacing="1" w:line="240" w:lineRule="auto"/>
      <w:jc w:val="center"/>
      <w:textAlignment w:val="center"/>
    </w:pPr>
    <w:rPr>
      <w:sz w:val="18"/>
      <w:szCs w:val="18"/>
    </w:rPr>
  </w:style>
  <w:style w:type="paragraph" w:customStyle="1" w:styleId="xl1863">
    <w:name w:val="xl1863"/>
    <w:basedOn w:val="a4"/>
    <w:uiPriority w:val="99"/>
    <w:qFormat/>
    <w:rsid w:val="0088197E"/>
    <w:pPr>
      <w:pBdr>
        <w:left w:val="single" w:sz="8" w:space="0" w:color="auto"/>
        <w:bottom w:val="single" w:sz="8" w:space="0" w:color="auto"/>
        <w:right w:val="single" w:sz="4" w:space="0" w:color="auto"/>
      </w:pBdr>
      <w:shd w:val="clear" w:color="000000" w:fill="D8E4BC"/>
      <w:spacing w:before="100" w:beforeAutospacing="1" w:after="100" w:afterAutospacing="1" w:line="240" w:lineRule="auto"/>
      <w:jc w:val="center"/>
      <w:textAlignment w:val="center"/>
    </w:pPr>
    <w:rPr>
      <w:sz w:val="18"/>
      <w:szCs w:val="18"/>
    </w:rPr>
  </w:style>
  <w:style w:type="paragraph" w:customStyle="1" w:styleId="xl1864">
    <w:name w:val="xl1864"/>
    <w:basedOn w:val="a4"/>
    <w:uiPriority w:val="99"/>
    <w:qFormat/>
    <w:rsid w:val="0088197E"/>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sz w:val="18"/>
      <w:szCs w:val="18"/>
    </w:rPr>
  </w:style>
  <w:style w:type="paragraph" w:customStyle="1" w:styleId="xl1865">
    <w:name w:val="xl1865"/>
    <w:basedOn w:val="a4"/>
    <w:uiPriority w:val="99"/>
    <w:qFormat/>
    <w:rsid w:val="0088197E"/>
    <w:pPr>
      <w:pBdr>
        <w:top w:val="single" w:sz="4" w:space="0" w:color="auto"/>
        <w:left w:val="single" w:sz="8" w:space="0" w:color="auto"/>
        <w:bottom w:val="single" w:sz="8" w:space="0" w:color="auto"/>
        <w:right w:val="single" w:sz="4" w:space="0" w:color="auto"/>
      </w:pBdr>
      <w:shd w:val="clear" w:color="000000" w:fill="D8E4BC"/>
      <w:spacing w:before="100" w:beforeAutospacing="1" w:after="100" w:afterAutospacing="1" w:line="240" w:lineRule="auto"/>
      <w:jc w:val="center"/>
      <w:textAlignment w:val="center"/>
    </w:pPr>
    <w:rPr>
      <w:sz w:val="18"/>
      <w:szCs w:val="18"/>
    </w:rPr>
  </w:style>
  <w:style w:type="paragraph" w:customStyle="1" w:styleId="xl1866">
    <w:name w:val="xl1866"/>
    <w:basedOn w:val="a4"/>
    <w:uiPriority w:val="99"/>
    <w:qFormat/>
    <w:rsid w:val="0088197E"/>
    <w:pPr>
      <w:pBdr>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sz w:val="18"/>
      <w:szCs w:val="18"/>
    </w:rPr>
  </w:style>
  <w:style w:type="paragraph" w:customStyle="1" w:styleId="xl1867">
    <w:name w:val="xl1867"/>
    <w:basedOn w:val="a4"/>
    <w:uiPriority w:val="99"/>
    <w:qFormat/>
    <w:rsid w:val="0088197E"/>
    <w:pPr>
      <w:pBdr>
        <w:top w:val="single" w:sz="4" w:space="0" w:color="auto"/>
        <w:left w:val="single" w:sz="4" w:space="0" w:color="auto"/>
        <w:right w:val="single" w:sz="4" w:space="0" w:color="auto"/>
      </w:pBdr>
      <w:shd w:val="clear" w:color="000000" w:fill="D8E4BC"/>
      <w:spacing w:before="100" w:beforeAutospacing="1" w:after="100" w:afterAutospacing="1" w:line="240" w:lineRule="auto"/>
      <w:jc w:val="center"/>
      <w:textAlignment w:val="center"/>
    </w:pPr>
    <w:rPr>
      <w:sz w:val="18"/>
      <w:szCs w:val="18"/>
    </w:rPr>
  </w:style>
  <w:style w:type="paragraph" w:customStyle="1" w:styleId="xl1868">
    <w:name w:val="xl1868"/>
    <w:basedOn w:val="a4"/>
    <w:uiPriority w:val="99"/>
    <w:qFormat/>
    <w:rsid w:val="0088197E"/>
    <w:pPr>
      <w:pBdr>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sz w:val="18"/>
      <w:szCs w:val="18"/>
    </w:rPr>
  </w:style>
  <w:style w:type="paragraph" w:customStyle="1" w:styleId="xl1869">
    <w:name w:val="xl1869"/>
    <w:basedOn w:val="a4"/>
    <w:uiPriority w:val="99"/>
    <w:qFormat/>
    <w:rsid w:val="0088197E"/>
    <w:pPr>
      <w:pBdr>
        <w:top w:val="single" w:sz="4" w:space="0" w:color="auto"/>
        <w:left w:val="single" w:sz="4" w:space="0" w:color="auto"/>
        <w:right w:val="single" w:sz="4" w:space="0" w:color="auto"/>
      </w:pBdr>
      <w:shd w:val="clear" w:color="000000" w:fill="D8E4BC"/>
      <w:spacing w:before="100" w:beforeAutospacing="1" w:after="100" w:afterAutospacing="1" w:line="240" w:lineRule="auto"/>
      <w:textAlignment w:val="center"/>
    </w:pPr>
    <w:rPr>
      <w:sz w:val="18"/>
      <w:szCs w:val="18"/>
    </w:rPr>
  </w:style>
  <w:style w:type="paragraph" w:customStyle="1" w:styleId="xl1870">
    <w:name w:val="xl1870"/>
    <w:basedOn w:val="a4"/>
    <w:uiPriority w:val="99"/>
    <w:qFormat/>
    <w:rsid w:val="0088197E"/>
    <w:pPr>
      <w:pBdr>
        <w:top w:val="single" w:sz="8" w:space="0" w:color="auto"/>
        <w:left w:val="single" w:sz="8" w:space="0" w:color="auto"/>
        <w:right w:val="single" w:sz="4" w:space="0" w:color="auto"/>
      </w:pBdr>
      <w:shd w:val="clear" w:color="000000" w:fill="D8E4BC"/>
      <w:spacing w:before="100" w:beforeAutospacing="1" w:after="100" w:afterAutospacing="1" w:line="240" w:lineRule="auto"/>
      <w:jc w:val="center"/>
      <w:textAlignment w:val="center"/>
    </w:pPr>
    <w:rPr>
      <w:sz w:val="18"/>
      <w:szCs w:val="18"/>
    </w:rPr>
  </w:style>
  <w:style w:type="paragraph" w:customStyle="1" w:styleId="xl1871">
    <w:name w:val="xl1871"/>
    <w:basedOn w:val="a4"/>
    <w:uiPriority w:val="99"/>
    <w:qFormat/>
    <w:rsid w:val="0088197E"/>
    <w:pPr>
      <w:pBdr>
        <w:top w:val="single" w:sz="8" w:space="0" w:color="auto"/>
        <w:left w:val="single" w:sz="8" w:space="0" w:color="auto"/>
        <w:right w:val="single" w:sz="4" w:space="0" w:color="auto"/>
      </w:pBdr>
      <w:shd w:val="clear" w:color="000000" w:fill="FF0000"/>
      <w:spacing w:before="100" w:beforeAutospacing="1" w:after="100" w:afterAutospacing="1" w:line="240" w:lineRule="auto"/>
      <w:jc w:val="center"/>
      <w:textAlignment w:val="center"/>
    </w:pPr>
    <w:rPr>
      <w:sz w:val="18"/>
      <w:szCs w:val="18"/>
    </w:rPr>
  </w:style>
  <w:style w:type="paragraph" w:customStyle="1" w:styleId="xl1872">
    <w:name w:val="xl1872"/>
    <w:basedOn w:val="a4"/>
    <w:uiPriority w:val="99"/>
    <w:qFormat/>
    <w:rsid w:val="0088197E"/>
    <w:pPr>
      <w:pBdr>
        <w:left w:val="single" w:sz="8" w:space="0" w:color="auto"/>
        <w:right w:val="single" w:sz="4" w:space="0" w:color="auto"/>
      </w:pBdr>
      <w:shd w:val="clear" w:color="000000" w:fill="FF0000"/>
      <w:spacing w:before="100" w:beforeAutospacing="1" w:after="100" w:afterAutospacing="1" w:line="240" w:lineRule="auto"/>
      <w:jc w:val="center"/>
      <w:textAlignment w:val="center"/>
    </w:pPr>
    <w:rPr>
      <w:sz w:val="18"/>
      <w:szCs w:val="18"/>
    </w:rPr>
  </w:style>
  <w:style w:type="paragraph" w:customStyle="1" w:styleId="xl1873">
    <w:name w:val="xl1873"/>
    <w:basedOn w:val="a4"/>
    <w:uiPriority w:val="99"/>
    <w:qFormat/>
    <w:rsid w:val="0088197E"/>
    <w:pPr>
      <w:pBdr>
        <w:left w:val="single" w:sz="8" w:space="0" w:color="auto"/>
        <w:bottom w:val="single" w:sz="8" w:space="0" w:color="auto"/>
        <w:right w:val="single" w:sz="4" w:space="0" w:color="auto"/>
      </w:pBdr>
      <w:shd w:val="clear" w:color="000000" w:fill="FF0000"/>
      <w:spacing w:before="100" w:beforeAutospacing="1" w:after="100" w:afterAutospacing="1" w:line="240" w:lineRule="auto"/>
      <w:jc w:val="center"/>
      <w:textAlignment w:val="center"/>
    </w:pPr>
    <w:rPr>
      <w:sz w:val="18"/>
      <w:szCs w:val="18"/>
    </w:rPr>
  </w:style>
  <w:style w:type="paragraph" w:customStyle="1" w:styleId="xl1874">
    <w:name w:val="xl1874"/>
    <w:basedOn w:val="a4"/>
    <w:uiPriority w:val="99"/>
    <w:qFormat/>
    <w:rsid w:val="0088197E"/>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ascii="Arial" w:hAnsi="Arial" w:cs="Arial"/>
      <w:sz w:val="18"/>
      <w:szCs w:val="18"/>
    </w:rPr>
  </w:style>
  <w:style w:type="paragraph" w:customStyle="1" w:styleId="xl1875">
    <w:name w:val="xl1875"/>
    <w:basedOn w:val="a4"/>
    <w:uiPriority w:val="99"/>
    <w:qFormat/>
    <w:rsid w:val="0088197E"/>
    <w:pPr>
      <w:pBdr>
        <w:top w:val="single" w:sz="4" w:space="0" w:color="auto"/>
        <w:left w:val="single" w:sz="8" w:space="0" w:color="auto"/>
        <w:bottom w:val="single" w:sz="8" w:space="0" w:color="auto"/>
        <w:right w:val="single" w:sz="4" w:space="0" w:color="auto"/>
      </w:pBdr>
      <w:shd w:val="clear" w:color="000000" w:fill="D8E4BC"/>
      <w:spacing w:before="100" w:beforeAutospacing="1" w:after="100" w:afterAutospacing="1" w:line="240" w:lineRule="auto"/>
      <w:textAlignment w:val="center"/>
    </w:pPr>
    <w:rPr>
      <w:rFonts w:ascii="Arial" w:hAnsi="Arial" w:cs="Arial"/>
      <w:sz w:val="18"/>
      <w:szCs w:val="18"/>
    </w:rPr>
  </w:style>
  <w:style w:type="paragraph" w:customStyle="1" w:styleId="xl1876">
    <w:name w:val="xl1876"/>
    <w:basedOn w:val="a4"/>
    <w:uiPriority w:val="99"/>
    <w:qFormat/>
    <w:rsid w:val="0088197E"/>
    <w:pPr>
      <w:pBdr>
        <w:top w:val="single" w:sz="8"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b/>
      <w:bCs/>
      <w:sz w:val="18"/>
      <w:szCs w:val="18"/>
    </w:rPr>
  </w:style>
  <w:style w:type="paragraph" w:customStyle="1" w:styleId="xl1877">
    <w:name w:val="xl1877"/>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b/>
      <w:bCs/>
      <w:sz w:val="18"/>
      <w:szCs w:val="18"/>
    </w:rPr>
  </w:style>
  <w:style w:type="paragraph" w:customStyle="1" w:styleId="xl1878">
    <w:name w:val="xl1878"/>
    <w:basedOn w:val="a4"/>
    <w:uiPriority w:val="99"/>
    <w:qFormat/>
    <w:rsid w:val="0088197E"/>
    <w:pPr>
      <w:pBdr>
        <w:top w:val="single" w:sz="4" w:space="0" w:color="auto"/>
        <w:left w:val="single" w:sz="4" w:space="0" w:color="auto"/>
        <w:bottom w:val="single" w:sz="8" w:space="0" w:color="auto"/>
        <w:right w:val="single" w:sz="4" w:space="0" w:color="auto"/>
      </w:pBdr>
      <w:shd w:val="clear" w:color="000000" w:fill="D8E4BC"/>
      <w:spacing w:before="100" w:beforeAutospacing="1" w:after="100" w:afterAutospacing="1" w:line="240" w:lineRule="auto"/>
      <w:textAlignment w:val="center"/>
    </w:pPr>
    <w:rPr>
      <w:b/>
      <w:bCs/>
      <w:sz w:val="18"/>
      <w:szCs w:val="18"/>
    </w:rPr>
  </w:style>
  <w:style w:type="paragraph" w:customStyle="1" w:styleId="xl1879">
    <w:name w:val="xl1879"/>
    <w:basedOn w:val="a4"/>
    <w:uiPriority w:val="99"/>
    <w:qFormat/>
    <w:rsid w:val="0088197E"/>
    <w:pPr>
      <w:pBdr>
        <w:left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880">
    <w:name w:val="xl1880"/>
    <w:basedOn w:val="a4"/>
    <w:uiPriority w:val="99"/>
    <w:qFormat/>
    <w:rsid w:val="0088197E"/>
    <w:pPr>
      <w:pBdr>
        <w:left w:val="single" w:sz="8"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sz w:val="18"/>
      <w:szCs w:val="18"/>
    </w:rPr>
  </w:style>
  <w:style w:type="paragraph" w:customStyle="1" w:styleId="xl1881">
    <w:name w:val="xl1881"/>
    <w:basedOn w:val="a4"/>
    <w:uiPriority w:val="99"/>
    <w:qFormat/>
    <w:rsid w:val="0088197E"/>
    <w:pPr>
      <w:pBdr>
        <w:left w:val="single" w:sz="4" w:space="0" w:color="auto"/>
        <w:right w:val="single" w:sz="4" w:space="0" w:color="auto"/>
      </w:pBdr>
      <w:shd w:val="clear" w:color="000000" w:fill="D8E4BC"/>
      <w:spacing w:before="100" w:beforeAutospacing="1" w:after="100" w:afterAutospacing="1" w:line="240" w:lineRule="auto"/>
      <w:jc w:val="center"/>
      <w:textAlignment w:val="center"/>
    </w:pPr>
    <w:rPr>
      <w:sz w:val="18"/>
      <w:szCs w:val="18"/>
    </w:rPr>
  </w:style>
  <w:style w:type="paragraph" w:customStyle="1" w:styleId="xl1882">
    <w:name w:val="xl1882"/>
    <w:basedOn w:val="a4"/>
    <w:uiPriority w:val="99"/>
    <w:qFormat/>
    <w:rsid w:val="0088197E"/>
    <w:pPr>
      <w:pBdr>
        <w:left w:val="single" w:sz="4" w:space="0" w:color="auto"/>
        <w:right w:val="single" w:sz="4" w:space="0" w:color="auto"/>
      </w:pBdr>
      <w:shd w:val="clear" w:color="000000" w:fill="D8E4BC"/>
      <w:spacing w:before="100" w:beforeAutospacing="1" w:after="100" w:afterAutospacing="1" w:line="240" w:lineRule="auto"/>
      <w:textAlignment w:val="center"/>
    </w:pPr>
    <w:rPr>
      <w:sz w:val="18"/>
      <w:szCs w:val="18"/>
    </w:rPr>
  </w:style>
  <w:style w:type="paragraph" w:customStyle="1" w:styleId="xl1883">
    <w:name w:val="xl1883"/>
    <w:basedOn w:val="a4"/>
    <w:uiPriority w:val="99"/>
    <w:qFormat/>
    <w:rsid w:val="0088197E"/>
    <w:pPr>
      <w:pBdr>
        <w:top w:val="single" w:sz="8"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884">
    <w:name w:val="xl1884"/>
    <w:basedOn w:val="a4"/>
    <w:uiPriority w:val="99"/>
    <w:qFormat/>
    <w:rsid w:val="0088197E"/>
    <w:pPr>
      <w:pBdr>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885">
    <w:name w:val="xl1885"/>
    <w:basedOn w:val="a4"/>
    <w:uiPriority w:val="99"/>
    <w:qFormat/>
    <w:rsid w:val="0088197E"/>
    <w:pPr>
      <w:pBdr>
        <w:top w:val="single" w:sz="4" w:space="0" w:color="auto"/>
        <w:left w:val="single" w:sz="4" w:space="0" w:color="auto"/>
        <w:right w:val="single" w:sz="4" w:space="0" w:color="auto"/>
      </w:pBdr>
      <w:shd w:val="clear" w:color="000000" w:fill="D8E4BC"/>
      <w:spacing w:before="100" w:beforeAutospacing="1" w:after="100" w:afterAutospacing="1" w:line="240" w:lineRule="auto"/>
      <w:jc w:val="center"/>
      <w:textAlignment w:val="center"/>
    </w:pPr>
    <w:rPr>
      <w:sz w:val="18"/>
      <w:szCs w:val="18"/>
    </w:rPr>
  </w:style>
  <w:style w:type="paragraph" w:customStyle="1" w:styleId="xl1886">
    <w:name w:val="xl1886"/>
    <w:basedOn w:val="a4"/>
    <w:uiPriority w:val="99"/>
    <w:qFormat/>
    <w:rsid w:val="0088197E"/>
    <w:pPr>
      <w:pBdr>
        <w:top w:val="single" w:sz="4" w:space="0" w:color="auto"/>
        <w:left w:val="single" w:sz="4" w:space="0" w:color="auto"/>
        <w:right w:val="single" w:sz="4" w:space="0" w:color="auto"/>
      </w:pBdr>
      <w:shd w:val="clear" w:color="000000" w:fill="D8E4BC"/>
      <w:spacing w:before="100" w:beforeAutospacing="1" w:after="100" w:afterAutospacing="1" w:line="240" w:lineRule="auto"/>
      <w:textAlignment w:val="center"/>
    </w:pPr>
    <w:rPr>
      <w:sz w:val="18"/>
      <w:szCs w:val="18"/>
    </w:rPr>
  </w:style>
  <w:style w:type="paragraph" w:customStyle="1" w:styleId="xl1887">
    <w:name w:val="xl1887"/>
    <w:basedOn w:val="a4"/>
    <w:uiPriority w:val="99"/>
    <w:qFormat/>
    <w:rsid w:val="0088197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888">
    <w:name w:val="xl1888"/>
    <w:basedOn w:val="a4"/>
    <w:uiPriority w:val="99"/>
    <w:qFormat/>
    <w:rsid w:val="0088197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889">
    <w:name w:val="xl1889"/>
    <w:basedOn w:val="a4"/>
    <w:uiPriority w:val="99"/>
    <w:qFormat/>
    <w:rsid w:val="0088197E"/>
    <w:pPr>
      <w:pBdr>
        <w:left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890">
    <w:name w:val="xl1890"/>
    <w:basedOn w:val="a4"/>
    <w:uiPriority w:val="99"/>
    <w:qFormat/>
    <w:rsid w:val="008819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891">
    <w:name w:val="xl1891"/>
    <w:basedOn w:val="a4"/>
    <w:uiPriority w:val="99"/>
    <w:qFormat/>
    <w:rsid w:val="0088197E"/>
    <w:pPr>
      <w:pBdr>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892">
    <w:name w:val="xl1892"/>
    <w:basedOn w:val="a4"/>
    <w:uiPriority w:val="99"/>
    <w:qFormat/>
    <w:rsid w:val="008819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893">
    <w:name w:val="xl1893"/>
    <w:basedOn w:val="a4"/>
    <w:uiPriority w:val="99"/>
    <w:qFormat/>
    <w:rsid w:val="008819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894">
    <w:name w:val="xl1894"/>
    <w:basedOn w:val="a4"/>
    <w:uiPriority w:val="99"/>
    <w:qFormat/>
    <w:rsid w:val="0088197E"/>
    <w:pPr>
      <w:pBdr>
        <w:top w:val="single" w:sz="8" w:space="0" w:color="auto"/>
        <w:left w:val="single" w:sz="4" w:space="0" w:color="auto"/>
        <w:right w:val="single" w:sz="4" w:space="0" w:color="auto"/>
      </w:pBdr>
      <w:shd w:val="clear" w:color="000000" w:fill="FABF8F"/>
      <w:spacing w:before="100" w:beforeAutospacing="1" w:after="100" w:afterAutospacing="1" w:line="240" w:lineRule="auto"/>
      <w:jc w:val="center"/>
      <w:textAlignment w:val="center"/>
    </w:pPr>
    <w:rPr>
      <w:sz w:val="18"/>
      <w:szCs w:val="18"/>
    </w:rPr>
  </w:style>
  <w:style w:type="paragraph" w:customStyle="1" w:styleId="xl1895">
    <w:name w:val="xl1895"/>
    <w:basedOn w:val="a4"/>
    <w:uiPriority w:val="99"/>
    <w:qFormat/>
    <w:rsid w:val="0088197E"/>
    <w:pPr>
      <w:pBdr>
        <w:left w:val="single" w:sz="4" w:space="0" w:color="auto"/>
        <w:right w:val="single" w:sz="4" w:space="0" w:color="auto"/>
      </w:pBdr>
      <w:shd w:val="clear" w:color="000000" w:fill="FABF8F"/>
      <w:spacing w:before="100" w:beforeAutospacing="1" w:after="100" w:afterAutospacing="1" w:line="240" w:lineRule="auto"/>
      <w:jc w:val="center"/>
      <w:textAlignment w:val="center"/>
    </w:pPr>
    <w:rPr>
      <w:sz w:val="18"/>
      <w:szCs w:val="18"/>
    </w:rPr>
  </w:style>
  <w:style w:type="paragraph" w:customStyle="1" w:styleId="xl1896">
    <w:name w:val="xl1896"/>
    <w:basedOn w:val="a4"/>
    <w:uiPriority w:val="99"/>
    <w:qFormat/>
    <w:rsid w:val="0088197E"/>
    <w:pPr>
      <w:pBdr>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sz w:val="18"/>
      <w:szCs w:val="18"/>
    </w:rPr>
  </w:style>
  <w:style w:type="paragraph" w:customStyle="1" w:styleId="xl1897">
    <w:name w:val="xl1897"/>
    <w:basedOn w:val="a4"/>
    <w:uiPriority w:val="99"/>
    <w:qFormat/>
    <w:rsid w:val="0088197E"/>
    <w:pPr>
      <w:pBdr>
        <w:left w:val="single" w:sz="8" w:space="0" w:color="auto"/>
        <w:right w:val="single" w:sz="4" w:space="0" w:color="auto"/>
      </w:pBdr>
      <w:shd w:val="clear" w:color="000000" w:fill="D8E4BC"/>
      <w:spacing w:before="100" w:beforeAutospacing="1" w:after="100" w:afterAutospacing="1" w:line="240" w:lineRule="auto"/>
      <w:jc w:val="center"/>
      <w:textAlignment w:val="center"/>
    </w:pPr>
    <w:rPr>
      <w:sz w:val="18"/>
      <w:szCs w:val="18"/>
    </w:rPr>
  </w:style>
  <w:style w:type="paragraph" w:customStyle="1" w:styleId="xl1898">
    <w:name w:val="xl1898"/>
    <w:basedOn w:val="a4"/>
    <w:uiPriority w:val="99"/>
    <w:qFormat/>
    <w:rsid w:val="0088197E"/>
    <w:pPr>
      <w:pBdr>
        <w:top w:val="single" w:sz="4" w:space="0" w:color="auto"/>
        <w:left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899">
    <w:name w:val="xl1899"/>
    <w:basedOn w:val="a4"/>
    <w:uiPriority w:val="99"/>
    <w:qFormat/>
    <w:rsid w:val="0088197E"/>
    <w:pPr>
      <w:pBdr>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sz w:val="18"/>
      <w:szCs w:val="18"/>
    </w:rPr>
  </w:style>
  <w:style w:type="paragraph" w:customStyle="1" w:styleId="xl1900">
    <w:name w:val="xl1900"/>
    <w:basedOn w:val="a4"/>
    <w:uiPriority w:val="99"/>
    <w:qFormat/>
    <w:rsid w:val="0088197E"/>
    <w:pPr>
      <w:pBdr>
        <w:top w:val="single" w:sz="8" w:space="0" w:color="auto"/>
        <w:left w:val="single" w:sz="4" w:space="0" w:color="auto"/>
        <w:right w:val="single" w:sz="4" w:space="0" w:color="auto"/>
      </w:pBdr>
      <w:shd w:val="clear" w:color="000000" w:fill="D8E4BC"/>
      <w:spacing w:before="100" w:beforeAutospacing="1" w:after="100" w:afterAutospacing="1" w:line="240" w:lineRule="auto"/>
      <w:textAlignment w:val="center"/>
    </w:pPr>
    <w:rPr>
      <w:sz w:val="18"/>
      <w:szCs w:val="18"/>
    </w:rPr>
  </w:style>
  <w:style w:type="paragraph" w:customStyle="1" w:styleId="xl1901">
    <w:name w:val="xl1901"/>
    <w:basedOn w:val="a4"/>
    <w:uiPriority w:val="99"/>
    <w:qFormat/>
    <w:rsid w:val="0088197E"/>
    <w:pPr>
      <w:pBdr>
        <w:left w:val="single" w:sz="4" w:space="0" w:color="auto"/>
        <w:bottom w:val="single" w:sz="8" w:space="0" w:color="auto"/>
        <w:right w:val="single" w:sz="4" w:space="0" w:color="auto"/>
      </w:pBdr>
      <w:shd w:val="clear" w:color="000000" w:fill="D8E4BC"/>
      <w:spacing w:before="100" w:beforeAutospacing="1" w:after="100" w:afterAutospacing="1" w:line="240" w:lineRule="auto"/>
      <w:textAlignment w:val="center"/>
    </w:pPr>
    <w:rPr>
      <w:sz w:val="18"/>
      <w:szCs w:val="18"/>
    </w:rPr>
  </w:style>
  <w:style w:type="paragraph" w:customStyle="1" w:styleId="xl1902">
    <w:name w:val="xl1902"/>
    <w:basedOn w:val="a4"/>
    <w:uiPriority w:val="99"/>
    <w:qFormat/>
    <w:rsid w:val="0088197E"/>
    <w:pPr>
      <w:pBdr>
        <w:left w:val="single" w:sz="4" w:space="0" w:color="auto"/>
        <w:right w:val="single" w:sz="4" w:space="0" w:color="auto"/>
      </w:pBdr>
      <w:spacing w:before="100" w:beforeAutospacing="1" w:after="100" w:afterAutospacing="1" w:line="240" w:lineRule="auto"/>
      <w:jc w:val="center"/>
      <w:textAlignment w:val="center"/>
    </w:pPr>
    <w:rPr>
      <w:b/>
      <w:bCs/>
      <w:sz w:val="18"/>
      <w:szCs w:val="18"/>
    </w:rPr>
  </w:style>
  <w:style w:type="paragraph" w:customStyle="1" w:styleId="xl1903">
    <w:name w:val="xl1903"/>
    <w:basedOn w:val="a4"/>
    <w:uiPriority w:val="99"/>
    <w:qFormat/>
    <w:rsid w:val="008819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18"/>
      <w:szCs w:val="18"/>
    </w:rPr>
  </w:style>
  <w:style w:type="paragraph" w:customStyle="1" w:styleId="xl1904">
    <w:name w:val="xl1904"/>
    <w:basedOn w:val="a4"/>
    <w:uiPriority w:val="99"/>
    <w:qFormat/>
    <w:rsid w:val="0088197E"/>
    <w:pPr>
      <w:pBdr>
        <w:top w:val="single" w:sz="4" w:space="0" w:color="auto"/>
        <w:left w:val="single" w:sz="4" w:space="0" w:color="auto"/>
        <w:right w:val="single" w:sz="4" w:space="0" w:color="auto"/>
      </w:pBdr>
      <w:shd w:val="clear" w:color="000000" w:fill="D8E4BC"/>
      <w:spacing w:before="100" w:beforeAutospacing="1" w:after="100" w:afterAutospacing="1" w:line="240" w:lineRule="auto"/>
      <w:textAlignment w:val="center"/>
    </w:pPr>
    <w:rPr>
      <w:color w:val="000000"/>
      <w:sz w:val="18"/>
      <w:szCs w:val="18"/>
    </w:rPr>
  </w:style>
  <w:style w:type="paragraph" w:customStyle="1" w:styleId="xl1905">
    <w:name w:val="xl1905"/>
    <w:basedOn w:val="a4"/>
    <w:uiPriority w:val="99"/>
    <w:qFormat/>
    <w:rsid w:val="0088197E"/>
    <w:pPr>
      <w:pBdr>
        <w:top w:val="single" w:sz="8" w:space="0" w:color="auto"/>
        <w:left w:val="single" w:sz="4" w:space="0" w:color="auto"/>
        <w:right w:val="single" w:sz="4" w:space="0" w:color="auto"/>
      </w:pBdr>
      <w:shd w:val="clear" w:color="000000" w:fill="FFCCCC"/>
      <w:spacing w:before="100" w:beforeAutospacing="1" w:after="100" w:afterAutospacing="1" w:line="240" w:lineRule="auto"/>
      <w:jc w:val="center"/>
      <w:textAlignment w:val="center"/>
    </w:pPr>
    <w:rPr>
      <w:sz w:val="18"/>
      <w:szCs w:val="18"/>
    </w:rPr>
  </w:style>
  <w:style w:type="paragraph" w:customStyle="1" w:styleId="xl1906">
    <w:name w:val="xl1906"/>
    <w:basedOn w:val="a4"/>
    <w:uiPriority w:val="99"/>
    <w:qFormat/>
    <w:rsid w:val="0088197E"/>
    <w:pPr>
      <w:pBdr>
        <w:left w:val="single" w:sz="4" w:space="0" w:color="auto"/>
        <w:bottom w:val="single" w:sz="8" w:space="0" w:color="auto"/>
        <w:right w:val="single" w:sz="4" w:space="0" w:color="auto"/>
      </w:pBdr>
      <w:shd w:val="clear" w:color="000000" w:fill="FFCCCC"/>
      <w:spacing w:before="100" w:beforeAutospacing="1" w:after="100" w:afterAutospacing="1" w:line="240" w:lineRule="auto"/>
      <w:jc w:val="center"/>
      <w:textAlignment w:val="center"/>
    </w:pPr>
    <w:rPr>
      <w:sz w:val="18"/>
      <w:szCs w:val="18"/>
    </w:rPr>
  </w:style>
  <w:style w:type="paragraph" w:customStyle="1" w:styleId="xl1907">
    <w:name w:val="xl1907"/>
    <w:basedOn w:val="a4"/>
    <w:uiPriority w:val="99"/>
    <w:qFormat/>
    <w:rsid w:val="0088197E"/>
    <w:pPr>
      <w:pBdr>
        <w:left w:val="single" w:sz="4" w:space="0" w:color="auto"/>
        <w:bottom w:val="single" w:sz="8"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908">
    <w:name w:val="xl1908"/>
    <w:basedOn w:val="a4"/>
    <w:uiPriority w:val="99"/>
    <w:qFormat/>
    <w:rsid w:val="0088197E"/>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909">
    <w:name w:val="xl1909"/>
    <w:basedOn w:val="a4"/>
    <w:uiPriority w:val="99"/>
    <w:qFormat/>
    <w:rsid w:val="0088197E"/>
    <w:pPr>
      <w:pBdr>
        <w:top w:val="single" w:sz="8"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910">
    <w:name w:val="xl1910"/>
    <w:basedOn w:val="a4"/>
    <w:uiPriority w:val="99"/>
    <w:qFormat/>
    <w:rsid w:val="0088197E"/>
    <w:pPr>
      <w:pBdr>
        <w:left w:val="single" w:sz="4" w:space="0" w:color="auto"/>
        <w:bottom w:val="single" w:sz="8" w:space="0" w:color="auto"/>
        <w:right w:val="single" w:sz="4" w:space="0" w:color="auto"/>
      </w:pBdr>
      <w:shd w:val="clear" w:color="000000" w:fill="FCD5B4"/>
      <w:spacing w:before="100" w:beforeAutospacing="1" w:after="100" w:afterAutospacing="1" w:line="240" w:lineRule="auto"/>
      <w:jc w:val="center"/>
      <w:textAlignment w:val="center"/>
    </w:pPr>
    <w:rPr>
      <w:sz w:val="18"/>
      <w:szCs w:val="18"/>
    </w:rPr>
  </w:style>
  <w:style w:type="paragraph" w:customStyle="1" w:styleId="xl1911">
    <w:name w:val="xl1911"/>
    <w:basedOn w:val="a4"/>
    <w:uiPriority w:val="99"/>
    <w:qFormat/>
    <w:rsid w:val="0088197E"/>
    <w:pPr>
      <w:pBdr>
        <w:top w:val="single" w:sz="8"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sz w:val="18"/>
      <w:szCs w:val="18"/>
    </w:rPr>
  </w:style>
  <w:style w:type="paragraph" w:customStyle="1" w:styleId="xl1912">
    <w:name w:val="xl1912"/>
    <w:basedOn w:val="a4"/>
    <w:uiPriority w:val="99"/>
    <w:qFormat/>
    <w:rsid w:val="0088197E"/>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sz w:val="18"/>
      <w:szCs w:val="18"/>
    </w:rPr>
  </w:style>
  <w:style w:type="paragraph" w:customStyle="1" w:styleId="xl1913">
    <w:name w:val="xl1913"/>
    <w:basedOn w:val="a4"/>
    <w:uiPriority w:val="99"/>
    <w:qFormat/>
    <w:rsid w:val="008819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sz w:val="18"/>
      <w:szCs w:val="18"/>
    </w:rPr>
  </w:style>
  <w:style w:type="paragraph" w:customStyle="1" w:styleId="xl1914">
    <w:name w:val="xl1914"/>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915">
    <w:name w:val="xl1915"/>
    <w:basedOn w:val="a4"/>
    <w:uiPriority w:val="99"/>
    <w:qFormat/>
    <w:rsid w:val="008819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916">
    <w:name w:val="xl1916"/>
    <w:basedOn w:val="a4"/>
    <w:uiPriority w:val="99"/>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917">
    <w:name w:val="xl1917"/>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918">
    <w:name w:val="xl1918"/>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hAnsi="Times New Roman CYR" w:cs="Times New Roman CYR"/>
      <w:sz w:val="18"/>
      <w:szCs w:val="18"/>
    </w:rPr>
  </w:style>
  <w:style w:type="paragraph" w:customStyle="1" w:styleId="xl1919">
    <w:name w:val="xl1919"/>
    <w:basedOn w:val="a4"/>
    <w:uiPriority w:val="99"/>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CYR" w:hAnsi="Times New Roman CYR" w:cs="Times New Roman CYR"/>
      <w:sz w:val="18"/>
      <w:szCs w:val="18"/>
    </w:rPr>
  </w:style>
  <w:style w:type="paragraph" w:customStyle="1" w:styleId="xl1920">
    <w:name w:val="xl1920"/>
    <w:basedOn w:val="a4"/>
    <w:uiPriority w:val="99"/>
    <w:qFormat/>
    <w:rsid w:val="0088197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CYR" w:hAnsi="Times New Roman CYR" w:cs="Times New Roman CYR"/>
      <w:sz w:val="18"/>
      <w:szCs w:val="18"/>
    </w:rPr>
  </w:style>
  <w:style w:type="paragraph" w:customStyle="1" w:styleId="xl1921">
    <w:name w:val="xl1921"/>
    <w:basedOn w:val="a4"/>
    <w:uiPriority w:val="99"/>
    <w:qFormat/>
    <w:rsid w:val="0088197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CYR" w:hAnsi="Times New Roman CYR" w:cs="Times New Roman CYR"/>
      <w:sz w:val="18"/>
      <w:szCs w:val="18"/>
    </w:rPr>
  </w:style>
  <w:style w:type="paragraph" w:customStyle="1" w:styleId="xl1922">
    <w:name w:val="xl1922"/>
    <w:basedOn w:val="a4"/>
    <w:uiPriority w:val="99"/>
    <w:qFormat/>
    <w:rsid w:val="008819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923">
    <w:name w:val="xl1923"/>
    <w:basedOn w:val="a4"/>
    <w:uiPriority w:val="99"/>
    <w:qFormat/>
    <w:rsid w:val="0088197E"/>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sz w:val="18"/>
      <w:szCs w:val="18"/>
    </w:rPr>
  </w:style>
  <w:style w:type="paragraph" w:customStyle="1" w:styleId="xl1924">
    <w:name w:val="xl1924"/>
    <w:basedOn w:val="a4"/>
    <w:uiPriority w:val="99"/>
    <w:qFormat/>
    <w:rsid w:val="0088197E"/>
    <w:pPr>
      <w:pBdr>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925">
    <w:name w:val="xl1925"/>
    <w:basedOn w:val="a4"/>
    <w:uiPriority w:val="99"/>
    <w:qFormat/>
    <w:rsid w:val="0088197E"/>
    <w:pPr>
      <w:pBdr>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CYR" w:hAnsi="Times New Roman CYR" w:cs="Times New Roman CYR"/>
      <w:sz w:val="18"/>
      <w:szCs w:val="18"/>
    </w:rPr>
  </w:style>
  <w:style w:type="paragraph" w:customStyle="1" w:styleId="xl1926">
    <w:name w:val="xl1926"/>
    <w:basedOn w:val="a4"/>
    <w:uiPriority w:val="99"/>
    <w:qFormat/>
    <w:rsid w:val="0088197E"/>
    <w:pPr>
      <w:pBdr>
        <w:left w:val="single" w:sz="4" w:space="0" w:color="auto"/>
        <w:right w:val="single" w:sz="4" w:space="0" w:color="auto"/>
      </w:pBdr>
      <w:shd w:val="clear" w:color="000000" w:fill="FFFF00"/>
      <w:spacing w:before="100" w:beforeAutospacing="1" w:after="100" w:afterAutospacing="1" w:line="240" w:lineRule="auto"/>
      <w:textAlignment w:val="center"/>
    </w:pPr>
    <w:rPr>
      <w:szCs w:val="24"/>
    </w:rPr>
  </w:style>
  <w:style w:type="paragraph" w:customStyle="1" w:styleId="xl1927">
    <w:name w:val="xl1927"/>
    <w:basedOn w:val="a4"/>
    <w:uiPriority w:val="99"/>
    <w:qFormat/>
    <w:rsid w:val="0088197E"/>
    <w:pPr>
      <w:pBdr>
        <w:top w:val="single" w:sz="4" w:space="0" w:color="auto"/>
        <w:left w:val="single" w:sz="4" w:space="0" w:color="auto"/>
        <w:right w:val="single" w:sz="4" w:space="0" w:color="auto"/>
      </w:pBdr>
      <w:spacing w:before="100" w:beforeAutospacing="1" w:after="100" w:afterAutospacing="1" w:line="240" w:lineRule="auto"/>
      <w:textAlignment w:val="center"/>
    </w:pPr>
    <w:rPr>
      <w:sz w:val="18"/>
      <w:szCs w:val="18"/>
    </w:rPr>
  </w:style>
  <w:style w:type="paragraph" w:customStyle="1" w:styleId="xl1928">
    <w:name w:val="xl1928"/>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929">
    <w:name w:val="xl1929"/>
    <w:basedOn w:val="a4"/>
    <w:uiPriority w:val="99"/>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930">
    <w:name w:val="xl1930"/>
    <w:basedOn w:val="a4"/>
    <w:uiPriority w:val="99"/>
    <w:qFormat/>
    <w:rsid w:val="008819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931">
    <w:name w:val="xl1931"/>
    <w:basedOn w:val="a4"/>
    <w:uiPriority w:val="99"/>
    <w:qFormat/>
    <w:rsid w:val="008819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932">
    <w:name w:val="xl1932"/>
    <w:basedOn w:val="a4"/>
    <w:uiPriority w:val="99"/>
    <w:qFormat/>
    <w:rsid w:val="0088197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933">
    <w:name w:val="xl1933"/>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934">
    <w:name w:val="xl1934"/>
    <w:basedOn w:val="a4"/>
    <w:uiPriority w:val="99"/>
    <w:qFormat/>
    <w:rsid w:val="0088197E"/>
    <w:pPr>
      <w:pBdr>
        <w:top w:val="single" w:sz="12" w:space="0" w:color="auto"/>
        <w:left w:val="single" w:sz="4" w:space="0" w:color="auto"/>
        <w:right w:val="single" w:sz="4" w:space="0" w:color="auto"/>
      </w:pBdr>
      <w:spacing w:before="100" w:beforeAutospacing="1" w:after="100" w:afterAutospacing="1" w:line="240" w:lineRule="auto"/>
      <w:jc w:val="center"/>
      <w:textAlignment w:val="center"/>
    </w:pPr>
    <w:rPr>
      <w:color w:val="FF0066"/>
      <w:sz w:val="18"/>
      <w:szCs w:val="18"/>
    </w:rPr>
  </w:style>
  <w:style w:type="paragraph" w:customStyle="1" w:styleId="xl1935">
    <w:name w:val="xl1935"/>
    <w:basedOn w:val="a4"/>
    <w:uiPriority w:val="99"/>
    <w:qFormat/>
    <w:rsid w:val="008819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FF0066"/>
      <w:sz w:val="18"/>
      <w:szCs w:val="18"/>
    </w:rPr>
  </w:style>
  <w:style w:type="paragraph" w:customStyle="1" w:styleId="xl1936">
    <w:name w:val="xl1936"/>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18"/>
      <w:szCs w:val="18"/>
    </w:rPr>
  </w:style>
  <w:style w:type="paragraph" w:customStyle="1" w:styleId="xl1937">
    <w:name w:val="xl1937"/>
    <w:basedOn w:val="a4"/>
    <w:uiPriority w:val="99"/>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color w:val="FF0000"/>
      <w:sz w:val="18"/>
      <w:szCs w:val="18"/>
    </w:rPr>
  </w:style>
  <w:style w:type="paragraph" w:customStyle="1" w:styleId="xl1938">
    <w:name w:val="xl1938"/>
    <w:basedOn w:val="a4"/>
    <w:uiPriority w:val="99"/>
    <w:qFormat/>
    <w:rsid w:val="0088197E"/>
    <w:pPr>
      <w:pBdr>
        <w:top w:val="single" w:sz="8"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color w:val="FF0000"/>
      <w:sz w:val="18"/>
      <w:szCs w:val="18"/>
    </w:rPr>
  </w:style>
  <w:style w:type="paragraph" w:customStyle="1" w:styleId="xl1939">
    <w:name w:val="xl1939"/>
    <w:basedOn w:val="a4"/>
    <w:uiPriority w:val="99"/>
    <w:qFormat/>
    <w:rsid w:val="0088197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color w:val="FF0000"/>
      <w:sz w:val="18"/>
      <w:szCs w:val="18"/>
    </w:rPr>
  </w:style>
  <w:style w:type="paragraph" w:customStyle="1" w:styleId="xl1940">
    <w:name w:val="xl1940"/>
    <w:basedOn w:val="a4"/>
    <w:uiPriority w:val="99"/>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941">
    <w:name w:val="xl1941"/>
    <w:basedOn w:val="a4"/>
    <w:uiPriority w:val="99"/>
    <w:qFormat/>
    <w:rsid w:val="0088197E"/>
    <w:pPr>
      <w:pBdr>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color w:val="FF0066"/>
      <w:sz w:val="18"/>
      <w:szCs w:val="18"/>
    </w:rPr>
  </w:style>
  <w:style w:type="paragraph" w:customStyle="1" w:styleId="xl1942">
    <w:name w:val="xl1942"/>
    <w:basedOn w:val="a4"/>
    <w:uiPriority w:val="99"/>
    <w:qFormat/>
    <w:rsid w:val="0088197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color w:val="FF0000"/>
      <w:sz w:val="18"/>
      <w:szCs w:val="18"/>
    </w:rPr>
  </w:style>
  <w:style w:type="paragraph" w:customStyle="1" w:styleId="xl1943">
    <w:name w:val="xl1943"/>
    <w:basedOn w:val="a4"/>
    <w:uiPriority w:val="99"/>
    <w:qFormat/>
    <w:rsid w:val="0088197E"/>
    <w:pPr>
      <w:pBdr>
        <w:left w:val="single" w:sz="4" w:space="0" w:color="auto"/>
        <w:right w:val="single" w:sz="4" w:space="0" w:color="auto"/>
      </w:pBdr>
      <w:spacing w:before="100" w:beforeAutospacing="1" w:after="100" w:afterAutospacing="1" w:line="240" w:lineRule="auto"/>
      <w:jc w:val="center"/>
      <w:textAlignment w:val="center"/>
    </w:pPr>
    <w:rPr>
      <w:color w:val="FF0000"/>
      <w:sz w:val="18"/>
      <w:szCs w:val="18"/>
    </w:rPr>
  </w:style>
  <w:style w:type="paragraph" w:customStyle="1" w:styleId="xl1944">
    <w:name w:val="xl1944"/>
    <w:basedOn w:val="a4"/>
    <w:uiPriority w:val="99"/>
    <w:qFormat/>
    <w:rsid w:val="0088197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color w:val="FF0066"/>
      <w:sz w:val="18"/>
      <w:szCs w:val="18"/>
    </w:rPr>
  </w:style>
  <w:style w:type="paragraph" w:customStyle="1" w:styleId="xl1945">
    <w:name w:val="xl1945"/>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66"/>
      <w:sz w:val="18"/>
      <w:szCs w:val="18"/>
    </w:rPr>
  </w:style>
  <w:style w:type="paragraph" w:customStyle="1" w:styleId="xl1946">
    <w:name w:val="xl1946"/>
    <w:basedOn w:val="a4"/>
    <w:uiPriority w:val="99"/>
    <w:qFormat/>
    <w:rsid w:val="0088197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color w:val="FF0066"/>
      <w:sz w:val="18"/>
      <w:szCs w:val="18"/>
    </w:rPr>
  </w:style>
  <w:style w:type="paragraph" w:customStyle="1" w:styleId="xl1947">
    <w:name w:val="xl1947"/>
    <w:basedOn w:val="a4"/>
    <w:uiPriority w:val="99"/>
    <w:qFormat/>
    <w:rsid w:val="0088197E"/>
    <w:pPr>
      <w:pBdr>
        <w:left w:val="single" w:sz="4" w:space="0" w:color="auto"/>
        <w:right w:val="single" w:sz="4" w:space="0" w:color="auto"/>
      </w:pBdr>
      <w:spacing w:before="100" w:beforeAutospacing="1" w:after="100" w:afterAutospacing="1" w:line="240" w:lineRule="auto"/>
      <w:jc w:val="center"/>
      <w:textAlignment w:val="center"/>
    </w:pPr>
    <w:rPr>
      <w:color w:val="FF0066"/>
      <w:sz w:val="18"/>
      <w:szCs w:val="18"/>
    </w:rPr>
  </w:style>
  <w:style w:type="paragraph" w:customStyle="1" w:styleId="xl1948">
    <w:name w:val="xl1948"/>
    <w:basedOn w:val="a4"/>
    <w:uiPriority w:val="99"/>
    <w:qFormat/>
    <w:rsid w:val="0088197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color w:val="FF0066"/>
      <w:sz w:val="18"/>
      <w:szCs w:val="18"/>
    </w:rPr>
  </w:style>
  <w:style w:type="paragraph" w:customStyle="1" w:styleId="xl1949">
    <w:name w:val="xl1949"/>
    <w:basedOn w:val="a4"/>
    <w:uiPriority w:val="99"/>
    <w:qFormat/>
    <w:rsid w:val="0088197E"/>
    <w:pPr>
      <w:pBdr>
        <w:left w:val="single" w:sz="4" w:space="0" w:color="auto"/>
        <w:right w:val="single" w:sz="4" w:space="0" w:color="auto"/>
      </w:pBdr>
      <w:spacing w:before="100" w:beforeAutospacing="1" w:after="100" w:afterAutospacing="1" w:line="240" w:lineRule="auto"/>
      <w:jc w:val="center"/>
      <w:textAlignment w:val="center"/>
    </w:pPr>
    <w:rPr>
      <w:color w:val="FF0000"/>
      <w:sz w:val="18"/>
      <w:szCs w:val="18"/>
    </w:rPr>
  </w:style>
  <w:style w:type="paragraph" w:customStyle="1" w:styleId="xl1950">
    <w:name w:val="xl1950"/>
    <w:basedOn w:val="a4"/>
    <w:uiPriority w:val="99"/>
    <w:qFormat/>
    <w:rsid w:val="0088197E"/>
    <w:pPr>
      <w:pBdr>
        <w:top w:val="single" w:sz="12" w:space="0" w:color="auto"/>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951">
    <w:name w:val="xl1951"/>
    <w:basedOn w:val="a4"/>
    <w:uiPriority w:val="99"/>
    <w:qFormat/>
    <w:rsid w:val="008819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FF0000"/>
      <w:sz w:val="18"/>
      <w:szCs w:val="18"/>
    </w:rPr>
  </w:style>
  <w:style w:type="paragraph" w:customStyle="1" w:styleId="xl1952">
    <w:name w:val="xl1952"/>
    <w:basedOn w:val="a4"/>
    <w:uiPriority w:val="99"/>
    <w:qFormat/>
    <w:rsid w:val="0088197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953">
    <w:name w:val="xl1953"/>
    <w:basedOn w:val="a4"/>
    <w:uiPriority w:val="99"/>
    <w:qFormat/>
    <w:rsid w:val="0088197E"/>
    <w:pPr>
      <w:pBdr>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color w:val="FF0000"/>
      <w:sz w:val="18"/>
      <w:szCs w:val="18"/>
    </w:rPr>
  </w:style>
  <w:style w:type="paragraph" w:customStyle="1" w:styleId="xl1954">
    <w:name w:val="xl1954"/>
    <w:basedOn w:val="a4"/>
    <w:uiPriority w:val="99"/>
    <w:qFormat/>
    <w:rsid w:val="0088197E"/>
    <w:pPr>
      <w:pBdr>
        <w:top w:val="single" w:sz="8" w:space="0" w:color="auto"/>
        <w:left w:val="single" w:sz="4" w:space="0" w:color="auto"/>
        <w:right w:val="single" w:sz="4" w:space="0" w:color="auto"/>
      </w:pBdr>
      <w:shd w:val="clear" w:color="000000" w:fill="00B0F0"/>
      <w:spacing w:before="100" w:beforeAutospacing="1" w:after="100" w:afterAutospacing="1" w:line="240" w:lineRule="auto"/>
      <w:jc w:val="center"/>
      <w:textAlignment w:val="center"/>
    </w:pPr>
    <w:rPr>
      <w:color w:val="FF0000"/>
      <w:sz w:val="18"/>
      <w:szCs w:val="18"/>
    </w:rPr>
  </w:style>
  <w:style w:type="paragraph" w:customStyle="1" w:styleId="xl1955">
    <w:name w:val="xl1955"/>
    <w:basedOn w:val="a4"/>
    <w:uiPriority w:val="99"/>
    <w:qFormat/>
    <w:rsid w:val="0088197E"/>
    <w:pPr>
      <w:pBdr>
        <w:left w:val="single" w:sz="4" w:space="0" w:color="auto"/>
        <w:bottom w:val="single" w:sz="8" w:space="0" w:color="auto"/>
        <w:right w:val="single" w:sz="4" w:space="0" w:color="auto"/>
      </w:pBdr>
      <w:shd w:val="clear" w:color="000000" w:fill="00B0F0"/>
      <w:spacing w:before="100" w:beforeAutospacing="1" w:after="100" w:afterAutospacing="1" w:line="240" w:lineRule="auto"/>
      <w:jc w:val="center"/>
      <w:textAlignment w:val="center"/>
    </w:pPr>
    <w:rPr>
      <w:color w:val="FF0000"/>
      <w:sz w:val="18"/>
      <w:szCs w:val="18"/>
    </w:rPr>
  </w:style>
  <w:style w:type="paragraph" w:customStyle="1" w:styleId="xl1956">
    <w:name w:val="xl1956"/>
    <w:basedOn w:val="a4"/>
    <w:uiPriority w:val="99"/>
    <w:qFormat/>
    <w:rsid w:val="0088197E"/>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color w:val="FF0000"/>
      <w:sz w:val="18"/>
      <w:szCs w:val="18"/>
    </w:rPr>
  </w:style>
  <w:style w:type="paragraph" w:customStyle="1" w:styleId="xl1957">
    <w:name w:val="xl1957"/>
    <w:basedOn w:val="a4"/>
    <w:uiPriority w:val="99"/>
    <w:qFormat/>
    <w:rsid w:val="0088197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color w:val="FF0066"/>
      <w:sz w:val="18"/>
      <w:szCs w:val="18"/>
    </w:rPr>
  </w:style>
  <w:style w:type="paragraph" w:customStyle="1" w:styleId="xl1958">
    <w:name w:val="xl1958"/>
    <w:basedOn w:val="a4"/>
    <w:uiPriority w:val="99"/>
    <w:qFormat/>
    <w:rsid w:val="0088197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color w:val="FF0066"/>
      <w:sz w:val="18"/>
      <w:szCs w:val="18"/>
    </w:rPr>
  </w:style>
  <w:style w:type="paragraph" w:customStyle="1" w:styleId="xl1959">
    <w:name w:val="xl1959"/>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18"/>
      <w:szCs w:val="18"/>
    </w:rPr>
  </w:style>
  <w:style w:type="paragraph" w:customStyle="1" w:styleId="xl1960">
    <w:name w:val="xl1960"/>
    <w:basedOn w:val="a4"/>
    <w:uiPriority w:val="99"/>
    <w:qFormat/>
    <w:rsid w:val="0088197E"/>
    <w:pPr>
      <w:pBdr>
        <w:left w:val="single" w:sz="4" w:space="0" w:color="auto"/>
        <w:bottom w:val="single" w:sz="8" w:space="0" w:color="auto"/>
        <w:right w:val="single" w:sz="4" w:space="0" w:color="auto"/>
      </w:pBdr>
      <w:shd w:val="clear" w:color="000000" w:fill="D8E4BC"/>
      <w:spacing w:before="100" w:beforeAutospacing="1" w:after="100" w:afterAutospacing="1" w:line="240" w:lineRule="auto"/>
    </w:pPr>
    <w:rPr>
      <w:rFonts w:ascii="Arial" w:hAnsi="Arial" w:cs="Arial"/>
      <w:sz w:val="20"/>
    </w:rPr>
  </w:style>
  <w:style w:type="paragraph" w:customStyle="1" w:styleId="xl1961">
    <w:name w:val="xl1961"/>
    <w:basedOn w:val="a4"/>
    <w:uiPriority w:val="99"/>
    <w:qFormat/>
    <w:rsid w:val="0088197E"/>
    <w:pPr>
      <w:pBdr>
        <w:top w:val="single" w:sz="4" w:space="0" w:color="auto"/>
        <w:left w:val="single" w:sz="4" w:space="0" w:color="auto"/>
        <w:right w:val="single" w:sz="4" w:space="0" w:color="auto"/>
      </w:pBdr>
      <w:spacing w:before="100" w:beforeAutospacing="1" w:after="100" w:afterAutospacing="1" w:line="240" w:lineRule="auto"/>
      <w:textAlignment w:val="center"/>
    </w:pPr>
    <w:rPr>
      <w:sz w:val="18"/>
      <w:szCs w:val="18"/>
    </w:rPr>
  </w:style>
  <w:style w:type="paragraph" w:customStyle="1" w:styleId="xl1962">
    <w:name w:val="xl1962"/>
    <w:basedOn w:val="a4"/>
    <w:uiPriority w:val="99"/>
    <w:qFormat/>
    <w:rsid w:val="0088197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CYR" w:hAnsi="Times New Roman CYR" w:cs="Times New Roman CYR"/>
      <w:sz w:val="18"/>
      <w:szCs w:val="18"/>
    </w:rPr>
  </w:style>
  <w:style w:type="paragraph" w:customStyle="1" w:styleId="xl1963">
    <w:name w:val="xl1963"/>
    <w:basedOn w:val="a4"/>
    <w:uiPriority w:val="99"/>
    <w:qFormat/>
    <w:rsid w:val="0088197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CYR" w:hAnsi="Times New Roman CYR" w:cs="Times New Roman CYR"/>
      <w:sz w:val="18"/>
      <w:szCs w:val="18"/>
    </w:rPr>
  </w:style>
  <w:style w:type="paragraph" w:customStyle="1" w:styleId="xl1964">
    <w:name w:val="xl1964"/>
    <w:basedOn w:val="a4"/>
    <w:uiPriority w:val="99"/>
    <w:qFormat/>
    <w:rsid w:val="0088197E"/>
    <w:pPr>
      <w:pBdr>
        <w:top w:val="single" w:sz="8"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CYR" w:hAnsi="Times New Roman CYR" w:cs="Times New Roman CYR"/>
      <w:sz w:val="18"/>
      <w:szCs w:val="18"/>
    </w:rPr>
  </w:style>
  <w:style w:type="paragraph" w:customStyle="1" w:styleId="xl1965">
    <w:name w:val="xl1965"/>
    <w:basedOn w:val="a4"/>
    <w:uiPriority w:val="99"/>
    <w:qFormat/>
    <w:rsid w:val="0088197E"/>
    <w:pPr>
      <w:pBdr>
        <w:left w:val="single" w:sz="4"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CYR" w:hAnsi="Times New Roman CYR" w:cs="Times New Roman CYR"/>
      <w:sz w:val="18"/>
      <w:szCs w:val="18"/>
    </w:rPr>
  </w:style>
  <w:style w:type="paragraph" w:customStyle="1" w:styleId="xl1966">
    <w:name w:val="xl1966"/>
    <w:basedOn w:val="a4"/>
    <w:uiPriority w:val="99"/>
    <w:qFormat/>
    <w:rsid w:val="0088197E"/>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CYR" w:hAnsi="Times New Roman CYR" w:cs="Times New Roman CYR"/>
      <w:sz w:val="18"/>
      <w:szCs w:val="18"/>
    </w:rPr>
  </w:style>
  <w:style w:type="paragraph" w:customStyle="1" w:styleId="xl1967">
    <w:name w:val="xl1967"/>
    <w:basedOn w:val="a4"/>
    <w:uiPriority w:val="99"/>
    <w:qFormat/>
    <w:rsid w:val="0088197E"/>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CYR" w:hAnsi="Times New Roman CYR" w:cs="Times New Roman CYR"/>
      <w:sz w:val="18"/>
      <w:szCs w:val="18"/>
    </w:rPr>
  </w:style>
  <w:style w:type="paragraph" w:customStyle="1" w:styleId="xl1968">
    <w:name w:val="xl1968"/>
    <w:basedOn w:val="a4"/>
    <w:uiPriority w:val="99"/>
    <w:qFormat/>
    <w:rsid w:val="0088197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CYR" w:hAnsi="Times New Roman CYR" w:cs="Times New Roman CYR"/>
      <w:sz w:val="18"/>
      <w:szCs w:val="18"/>
    </w:rPr>
  </w:style>
  <w:style w:type="paragraph" w:customStyle="1" w:styleId="xl1969">
    <w:name w:val="xl1969"/>
    <w:basedOn w:val="a4"/>
    <w:uiPriority w:val="99"/>
    <w:qFormat/>
    <w:rsid w:val="0088197E"/>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CYR" w:hAnsi="Times New Roman CYR" w:cs="Times New Roman CYR"/>
      <w:sz w:val="18"/>
      <w:szCs w:val="18"/>
    </w:rPr>
  </w:style>
  <w:style w:type="paragraph" w:customStyle="1" w:styleId="xl1970">
    <w:name w:val="xl1970"/>
    <w:basedOn w:val="a4"/>
    <w:uiPriority w:val="99"/>
    <w:qFormat/>
    <w:rsid w:val="0088197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hAnsi="Times New Roman CYR" w:cs="Times New Roman CYR"/>
      <w:sz w:val="18"/>
      <w:szCs w:val="18"/>
    </w:rPr>
  </w:style>
  <w:style w:type="paragraph" w:customStyle="1" w:styleId="xl1971">
    <w:name w:val="xl1971"/>
    <w:basedOn w:val="a4"/>
    <w:uiPriority w:val="99"/>
    <w:qFormat/>
    <w:rsid w:val="0088197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CYR" w:hAnsi="Times New Roman CYR" w:cs="Times New Roman CYR"/>
      <w:sz w:val="18"/>
      <w:szCs w:val="18"/>
    </w:rPr>
  </w:style>
  <w:style w:type="paragraph" w:customStyle="1" w:styleId="xl1400">
    <w:name w:val="xl1400"/>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Cs w:val="24"/>
    </w:rPr>
  </w:style>
  <w:style w:type="paragraph" w:customStyle="1" w:styleId="xl1401">
    <w:name w:val="xl1401"/>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Cs w:val="24"/>
    </w:rPr>
  </w:style>
  <w:style w:type="paragraph" w:customStyle="1" w:styleId="xl1402">
    <w:name w:val="xl1402"/>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Cs w:val="24"/>
    </w:rPr>
  </w:style>
  <w:style w:type="paragraph" w:customStyle="1" w:styleId="xl1403">
    <w:name w:val="xl1403"/>
    <w:basedOn w:val="a4"/>
    <w:uiPriority w:val="99"/>
    <w:qFormat/>
    <w:rsid w:val="0088197E"/>
    <w:pPr>
      <w:spacing w:before="100" w:beforeAutospacing="1" w:after="100" w:afterAutospacing="1" w:line="240" w:lineRule="auto"/>
      <w:jc w:val="center"/>
      <w:textAlignment w:val="center"/>
    </w:pPr>
    <w:rPr>
      <w:szCs w:val="24"/>
    </w:rPr>
  </w:style>
  <w:style w:type="paragraph" w:customStyle="1" w:styleId="xl1404">
    <w:name w:val="xl1404"/>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Cs w:val="24"/>
    </w:rPr>
  </w:style>
  <w:style w:type="paragraph" w:customStyle="1" w:styleId="xl1405">
    <w:name w:val="xl1405"/>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Cs w:val="24"/>
    </w:rPr>
  </w:style>
  <w:style w:type="paragraph" w:customStyle="1" w:styleId="xl1406">
    <w:name w:val="xl1406"/>
    <w:basedOn w:val="a4"/>
    <w:uiPriority w:val="99"/>
    <w:qFormat/>
    <w:rsid w:val="0088197E"/>
    <w:pPr>
      <w:spacing w:before="100" w:beforeAutospacing="1" w:after="100" w:afterAutospacing="1" w:line="240" w:lineRule="auto"/>
      <w:jc w:val="center"/>
      <w:textAlignment w:val="center"/>
    </w:pPr>
    <w:rPr>
      <w:b/>
      <w:bCs/>
      <w:szCs w:val="24"/>
    </w:rPr>
  </w:style>
  <w:style w:type="paragraph" w:customStyle="1" w:styleId="xl1407">
    <w:name w:val="xl1407"/>
    <w:basedOn w:val="a4"/>
    <w:uiPriority w:val="99"/>
    <w:qFormat/>
    <w:rsid w:val="0088197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b/>
      <w:bCs/>
      <w:szCs w:val="24"/>
    </w:rPr>
  </w:style>
  <w:style w:type="paragraph" w:customStyle="1" w:styleId="xl1408">
    <w:name w:val="xl1408"/>
    <w:basedOn w:val="a4"/>
    <w:uiPriority w:val="99"/>
    <w:qFormat/>
    <w:rsid w:val="0088197E"/>
    <w:pPr>
      <w:spacing w:before="100" w:beforeAutospacing="1" w:after="100" w:afterAutospacing="1" w:line="240" w:lineRule="auto"/>
      <w:jc w:val="center"/>
      <w:textAlignment w:val="center"/>
    </w:pPr>
    <w:rPr>
      <w:szCs w:val="24"/>
    </w:rPr>
  </w:style>
  <w:style w:type="paragraph" w:customStyle="1" w:styleId="xl1409">
    <w:name w:val="xl1409"/>
    <w:basedOn w:val="a4"/>
    <w:uiPriority w:val="99"/>
    <w:qFormat/>
    <w:rsid w:val="0088197E"/>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b/>
      <w:bCs/>
      <w:szCs w:val="24"/>
    </w:rPr>
  </w:style>
  <w:style w:type="paragraph" w:customStyle="1" w:styleId="xl1410">
    <w:name w:val="xl1410"/>
    <w:basedOn w:val="a4"/>
    <w:uiPriority w:val="99"/>
    <w:qFormat/>
    <w:rsid w:val="0088197E"/>
    <w:pPr>
      <w:pBdr>
        <w:top w:val="single" w:sz="4" w:space="0" w:color="auto"/>
        <w:bottom w:val="single" w:sz="4" w:space="0" w:color="auto"/>
      </w:pBdr>
      <w:spacing w:before="100" w:beforeAutospacing="1" w:after="100" w:afterAutospacing="1" w:line="240" w:lineRule="auto"/>
      <w:jc w:val="right"/>
      <w:textAlignment w:val="center"/>
    </w:pPr>
    <w:rPr>
      <w:b/>
      <w:bCs/>
      <w:szCs w:val="24"/>
    </w:rPr>
  </w:style>
  <w:style w:type="paragraph" w:customStyle="1" w:styleId="xl1411">
    <w:name w:val="xl1411"/>
    <w:basedOn w:val="a4"/>
    <w:uiPriority w:val="99"/>
    <w:qFormat/>
    <w:rsid w:val="0088197E"/>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b/>
      <w:bCs/>
      <w:szCs w:val="24"/>
    </w:rPr>
  </w:style>
  <w:style w:type="paragraph" w:customStyle="1" w:styleId="xl1412">
    <w:name w:val="xl1412"/>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b/>
      <w:bCs/>
      <w:szCs w:val="24"/>
    </w:rPr>
  </w:style>
  <w:style w:type="paragraph" w:customStyle="1" w:styleId="xl1413">
    <w:name w:val="xl1413"/>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Cs w:val="24"/>
    </w:rPr>
  </w:style>
  <w:style w:type="character" w:customStyle="1" w:styleId="4b">
    <w:name w:val="Неразрешенное упоминание4"/>
    <w:uiPriority w:val="99"/>
    <w:semiHidden/>
    <w:unhideWhenUsed/>
    <w:rsid w:val="0088197E"/>
    <w:rPr>
      <w:color w:val="605E5C"/>
      <w:shd w:val="clear" w:color="auto" w:fill="E1DFDD"/>
    </w:rPr>
  </w:style>
  <w:style w:type="character" w:customStyle="1" w:styleId="afffffffc">
    <w:name w:val="Название Знак"/>
    <w:aliases w:val="Знак Знак Знак Знак,Знак Знак Знак1,Знак Знак Знак Знак Знак Знак Знак,Знак Знак Знак Знак Знак Знак1"/>
    <w:uiPriority w:val="99"/>
    <w:rsid w:val="0088197E"/>
    <w:rPr>
      <w:rFonts w:ascii="Cambria" w:eastAsia="Times New Roman" w:hAnsi="Cambria" w:cs="Times New Roman"/>
      <w:color w:val="17365D"/>
      <w:spacing w:val="5"/>
      <w:kern w:val="28"/>
      <w:sz w:val="52"/>
      <w:szCs w:val="52"/>
      <w:lang w:eastAsia="ru-RU"/>
    </w:rPr>
  </w:style>
  <w:style w:type="paragraph" w:customStyle="1" w:styleId="xl1399">
    <w:name w:val="xl1399"/>
    <w:basedOn w:val="a4"/>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Cs w:val="24"/>
    </w:rPr>
  </w:style>
  <w:style w:type="paragraph" w:customStyle="1" w:styleId="xl1414">
    <w:name w:val="xl1414"/>
    <w:basedOn w:val="a4"/>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Cs w:val="24"/>
    </w:rPr>
  </w:style>
  <w:style w:type="paragraph" w:customStyle="1" w:styleId="xl1415">
    <w:name w:val="xl1415"/>
    <w:basedOn w:val="a4"/>
    <w:rsid w:val="0088197E"/>
    <w:pPr>
      <w:pBdr>
        <w:left w:val="single" w:sz="4" w:space="0" w:color="auto"/>
        <w:right w:val="single" w:sz="4" w:space="0" w:color="auto"/>
      </w:pBdr>
      <w:spacing w:before="100" w:beforeAutospacing="1" w:after="100" w:afterAutospacing="1" w:line="240" w:lineRule="auto"/>
      <w:jc w:val="center"/>
      <w:textAlignment w:val="center"/>
    </w:pPr>
    <w:rPr>
      <w:b/>
      <w:bCs/>
      <w:szCs w:val="24"/>
    </w:rPr>
  </w:style>
  <w:style w:type="paragraph" w:customStyle="1" w:styleId="xl1416">
    <w:name w:val="xl1416"/>
    <w:basedOn w:val="a4"/>
    <w:rsid w:val="008819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Cs w:val="24"/>
    </w:rPr>
  </w:style>
  <w:style w:type="paragraph" w:customStyle="1" w:styleId="xl1417">
    <w:name w:val="xl1417"/>
    <w:basedOn w:val="a4"/>
    <w:rsid w:val="0088197E"/>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b/>
      <w:bCs/>
      <w:szCs w:val="24"/>
    </w:rPr>
  </w:style>
  <w:style w:type="paragraph" w:customStyle="1" w:styleId="xl1418">
    <w:name w:val="xl1418"/>
    <w:basedOn w:val="a4"/>
    <w:rsid w:val="0088197E"/>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b/>
      <w:bCs/>
      <w:szCs w:val="24"/>
    </w:rPr>
  </w:style>
  <w:style w:type="paragraph" w:customStyle="1" w:styleId="xl1419">
    <w:name w:val="xl1419"/>
    <w:basedOn w:val="a4"/>
    <w:rsid w:val="0088197E"/>
    <w:pPr>
      <w:spacing w:before="100" w:beforeAutospacing="1" w:after="100" w:afterAutospacing="1" w:line="240" w:lineRule="auto"/>
    </w:pPr>
    <w:rPr>
      <w:b/>
      <w:bCs/>
      <w:szCs w:val="24"/>
    </w:rPr>
  </w:style>
  <w:style w:type="paragraph" w:customStyle="1" w:styleId="xl1420">
    <w:name w:val="xl1420"/>
    <w:basedOn w:val="a4"/>
    <w:rsid w:val="0088197E"/>
    <w:pPr>
      <w:spacing w:before="100" w:beforeAutospacing="1" w:after="100" w:afterAutospacing="1" w:line="240" w:lineRule="auto"/>
      <w:textAlignment w:val="center"/>
    </w:pPr>
    <w:rPr>
      <w:b/>
      <w:bCs/>
      <w:szCs w:val="24"/>
    </w:rPr>
  </w:style>
  <w:style w:type="paragraph" w:customStyle="1" w:styleId="xl1421">
    <w:name w:val="xl1421"/>
    <w:basedOn w:val="a4"/>
    <w:rsid w:val="0088197E"/>
    <w:pPr>
      <w:spacing w:before="100" w:beforeAutospacing="1" w:after="100" w:afterAutospacing="1" w:line="240" w:lineRule="auto"/>
      <w:textAlignment w:val="center"/>
    </w:pPr>
    <w:rPr>
      <w:szCs w:val="24"/>
    </w:rPr>
  </w:style>
  <w:style w:type="paragraph" w:customStyle="1" w:styleId="xl1422">
    <w:name w:val="xl1422"/>
    <w:basedOn w:val="a4"/>
    <w:rsid w:val="0088197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sz w:val="20"/>
    </w:rPr>
  </w:style>
  <w:style w:type="paragraph" w:customStyle="1" w:styleId="xl1423">
    <w:name w:val="xl1423"/>
    <w:basedOn w:val="a4"/>
    <w:rsid w:val="0088197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sz w:val="20"/>
    </w:rPr>
  </w:style>
  <w:style w:type="paragraph" w:customStyle="1" w:styleId="xl1424">
    <w:name w:val="xl1424"/>
    <w:basedOn w:val="a4"/>
    <w:rsid w:val="0088197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sz w:val="20"/>
    </w:rPr>
  </w:style>
  <w:style w:type="paragraph" w:customStyle="1" w:styleId="xl1425">
    <w:name w:val="xl1425"/>
    <w:basedOn w:val="a4"/>
    <w:rsid w:val="0088197E"/>
    <w:pPr>
      <w:shd w:val="clear" w:color="000000" w:fill="EEECE1"/>
      <w:spacing w:before="100" w:beforeAutospacing="1" w:after="100" w:afterAutospacing="1" w:line="240" w:lineRule="auto"/>
      <w:jc w:val="center"/>
      <w:textAlignment w:val="center"/>
    </w:pPr>
    <w:rPr>
      <w:sz w:val="20"/>
    </w:rPr>
  </w:style>
  <w:style w:type="paragraph" w:customStyle="1" w:styleId="xl1426">
    <w:name w:val="xl1426"/>
    <w:basedOn w:val="a4"/>
    <w:rsid w:val="0088197E"/>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b/>
      <w:bCs/>
      <w:sz w:val="20"/>
    </w:rPr>
  </w:style>
  <w:style w:type="paragraph" w:customStyle="1" w:styleId="xl1427">
    <w:name w:val="xl1427"/>
    <w:basedOn w:val="a4"/>
    <w:rsid w:val="0088197E"/>
    <w:pPr>
      <w:shd w:val="clear" w:color="000000" w:fill="EEECE1"/>
      <w:spacing w:before="100" w:beforeAutospacing="1" w:after="100" w:afterAutospacing="1" w:line="240" w:lineRule="auto"/>
      <w:jc w:val="center"/>
      <w:textAlignment w:val="center"/>
    </w:pPr>
    <w:rPr>
      <w:sz w:val="20"/>
    </w:rPr>
  </w:style>
  <w:style w:type="paragraph" w:customStyle="1" w:styleId="xl1428">
    <w:name w:val="xl1428"/>
    <w:basedOn w:val="a4"/>
    <w:rsid w:val="0088197E"/>
    <w:pPr>
      <w:pBdr>
        <w:left w:val="single" w:sz="4" w:space="0" w:color="auto"/>
        <w:right w:val="single" w:sz="4" w:space="0" w:color="auto"/>
      </w:pBdr>
      <w:shd w:val="clear" w:color="000000" w:fill="EEECE1"/>
      <w:spacing w:before="100" w:beforeAutospacing="1" w:after="100" w:afterAutospacing="1" w:line="240" w:lineRule="auto"/>
      <w:jc w:val="center"/>
      <w:textAlignment w:val="center"/>
    </w:pPr>
    <w:rPr>
      <w:sz w:val="20"/>
    </w:rPr>
  </w:style>
  <w:style w:type="paragraph" w:customStyle="1" w:styleId="xl1429">
    <w:name w:val="xl1429"/>
    <w:basedOn w:val="a4"/>
    <w:rsid w:val="0088197E"/>
    <w:pPr>
      <w:pBdr>
        <w:left w:val="single" w:sz="4" w:space="0" w:color="auto"/>
        <w:right w:val="single" w:sz="4" w:space="0" w:color="auto"/>
      </w:pBdr>
      <w:shd w:val="clear" w:color="000000" w:fill="EEECE1"/>
      <w:spacing w:before="100" w:beforeAutospacing="1" w:after="100" w:afterAutospacing="1" w:line="240" w:lineRule="auto"/>
      <w:jc w:val="center"/>
      <w:textAlignment w:val="center"/>
    </w:pPr>
    <w:rPr>
      <w:b/>
      <w:bCs/>
      <w:sz w:val="20"/>
    </w:rPr>
  </w:style>
  <w:style w:type="paragraph" w:customStyle="1" w:styleId="xl1430">
    <w:name w:val="xl1430"/>
    <w:basedOn w:val="a4"/>
    <w:rsid w:val="0088197E"/>
    <w:pPr>
      <w:pBdr>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sz w:val="20"/>
    </w:rPr>
  </w:style>
  <w:style w:type="paragraph" w:customStyle="1" w:styleId="xl1431">
    <w:name w:val="xl1431"/>
    <w:basedOn w:val="a4"/>
    <w:rsid w:val="0088197E"/>
    <w:pPr>
      <w:pBdr>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b/>
      <w:bCs/>
      <w:sz w:val="20"/>
    </w:rPr>
  </w:style>
  <w:style w:type="paragraph" w:customStyle="1" w:styleId="xl1432">
    <w:name w:val="xl1432"/>
    <w:basedOn w:val="a4"/>
    <w:rsid w:val="0088197E"/>
    <w:pPr>
      <w:pBdr>
        <w:top w:val="single" w:sz="4" w:space="0" w:color="auto"/>
        <w:right w:val="single" w:sz="4" w:space="0" w:color="auto"/>
      </w:pBdr>
      <w:shd w:val="clear" w:color="000000" w:fill="FFFF00"/>
      <w:spacing w:before="100" w:beforeAutospacing="1" w:after="100" w:afterAutospacing="1" w:line="240" w:lineRule="auto"/>
      <w:jc w:val="center"/>
      <w:textAlignment w:val="center"/>
    </w:pPr>
    <w:rPr>
      <w:sz w:val="20"/>
    </w:rPr>
  </w:style>
  <w:style w:type="paragraph" w:customStyle="1" w:styleId="xl1433">
    <w:name w:val="xl1433"/>
    <w:basedOn w:val="a4"/>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0"/>
    </w:rPr>
  </w:style>
  <w:style w:type="paragraph" w:customStyle="1" w:styleId="xl1434">
    <w:name w:val="xl1434"/>
    <w:basedOn w:val="a4"/>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0"/>
    </w:rPr>
  </w:style>
  <w:style w:type="paragraph" w:customStyle="1" w:styleId="xl1435">
    <w:name w:val="xl1435"/>
    <w:basedOn w:val="a4"/>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0"/>
    </w:rPr>
  </w:style>
  <w:style w:type="paragraph" w:customStyle="1" w:styleId="xl1436">
    <w:name w:val="xl1436"/>
    <w:basedOn w:val="a4"/>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0"/>
    </w:rPr>
  </w:style>
  <w:style w:type="paragraph" w:customStyle="1" w:styleId="xl1437">
    <w:name w:val="xl1437"/>
    <w:basedOn w:val="a4"/>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0"/>
    </w:rPr>
  </w:style>
  <w:style w:type="paragraph" w:customStyle="1" w:styleId="xl1438">
    <w:name w:val="xl1438"/>
    <w:basedOn w:val="a4"/>
    <w:rsid w:val="0088197E"/>
    <w:pPr>
      <w:pBdr>
        <w:right w:val="single" w:sz="4" w:space="0" w:color="auto"/>
      </w:pBdr>
      <w:shd w:val="clear" w:color="000000" w:fill="FFFF00"/>
      <w:spacing w:before="100" w:beforeAutospacing="1" w:after="100" w:afterAutospacing="1" w:line="240" w:lineRule="auto"/>
      <w:jc w:val="center"/>
      <w:textAlignment w:val="center"/>
    </w:pPr>
    <w:rPr>
      <w:sz w:val="20"/>
    </w:rPr>
  </w:style>
  <w:style w:type="paragraph" w:customStyle="1" w:styleId="xl1439">
    <w:name w:val="xl1439"/>
    <w:basedOn w:val="a4"/>
    <w:rsid w:val="0088197E"/>
    <w:pPr>
      <w:pBdr>
        <w:right w:val="single" w:sz="4" w:space="0" w:color="auto"/>
      </w:pBdr>
      <w:spacing w:before="100" w:beforeAutospacing="1" w:after="100" w:afterAutospacing="1" w:line="240" w:lineRule="auto"/>
      <w:jc w:val="center"/>
      <w:textAlignment w:val="center"/>
    </w:pPr>
    <w:rPr>
      <w:sz w:val="20"/>
    </w:rPr>
  </w:style>
  <w:style w:type="paragraph" w:customStyle="1" w:styleId="xl1440">
    <w:name w:val="xl1440"/>
    <w:basedOn w:val="a4"/>
    <w:rsid w:val="0088197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sz w:val="20"/>
    </w:rPr>
  </w:style>
  <w:style w:type="paragraph" w:customStyle="1" w:styleId="xl1441">
    <w:name w:val="xl1441"/>
    <w:basedOn w:val="a4"/>
    <w:rsid w:val="0088197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sz w:val="20"/>
    </w:rPr>
  </w:style>
  <w:style w:type="paragraph" w:customStyle="1" w:styleId="xl1442">
    <w:name w:val="xl1442"/>
    <w:basedOn w:val="a4"/>
    <w:rsid w:val="0088197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sz w:val="20"/>
    </w:rPr>
  </w:style>
  <w:style w:type="paragraph" w:customStyle="1" w:styleId="xl1443">
    <w:name w:val="xl1443"/>
    <w:basedOn w:val="a4"/>
    <w:rsid w:val="0088197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sz w:val="20"/>
    </w:rPr>
  </w:style>
  <w:style w:type="paragraph" w:customStyle="1" w:styleId="xl1444">
    <w:name w:val="xl1444"/>
    <w:basedOn w:val="a4"/>
    <w:rsid w:val="0088197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b/>
      <w:bCs/>
      <w:sz w:val="20"/>
    </w:rPr>
  </w:style>
  <w:style w:type="paragraph" w:customStyle="1" w:styleId="xl1445">
    <w:name w:val="xl1445"/>
    <w:basedOn w:val="a4"/>
    <w:rsid w:val="0088197E"/>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sz w:val="20"/>
    </w:rPr>
  </w:style>
  <w:style w:type="paragraph" w:customStyle="1" w:styleId="xl1446">
    <w:name w:val="xl1446"/>
    <w:basedOn w:val="a4"/>
    <w:rsid w:val="0088197E"/>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sz w:val="20"/>
    </w:rPr>
  </w:style>
  <w:style w:type="paragraph" w:customStyle="1" w:styleId="xl1447">
    <w:name w:val="xl1447"/>
    <w:basedOn w:val="a4"/>
    <w:rsid w:val="0088197E"/>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sz w:val="20"/>
    </w:rPr>
  </w:style>
  <w:style w:type="paragraph" w:customStyle="1" w:styleId="xl1448">
    <w:name w:val="xl1448"/>
    <w:basedOn w:val="a4"/>
    <w:rsid w:val="0088197E"/>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sz w:val="20"/>
    </w:rPr>
  </w:style>
  <w:style w:type="paragraph" w:customStyle="1" w:styleId="xl1449">
    <w:name w:val="xl1449"/>
    <w:basedOn w:val="a4"/>
    <w:rsid w:val="0088197E"/>
    <w:pPr>
      <w:shd w:val="clear" w:color="000000" w:fill="F2DCDB"/>
      <w:spacing w:before="100" w:beforeAutospacing="1" w:after="100" w:afterAutospacing="1" w:line="240" w:lineRule="auto"/>
      <w:jc w:val="center"/>
      <w:textAlignment w:val="center"/>
    </w:pPr>
    <w:rPr>
      <w:sz w:val="20"/>
    </w:rPr>
  </w:style>
  <w:style w:type="paragraph" w:customStyle="1" w:styleId="xl1450">
    <w:name w:val="xl1450"/>
    <w:basedOn w:val="a4"/>
    <w:rsid w:val="0088197E"/>
    <w:pPr>
      <w:pBdr>
        <w:right w:val="single" w:sz="4" w:space="0" w:color="auto"/>
      </w:pBdr>
      <w:shd w:val="clear" w:color="000000" w:fill="F2DCDB"/>
      <w:spacing w:before="100" w:beforeAutospacing="1" w:after="100" w:afterAutospacing="1" w:line="240" w:lineRule="auto"/>
      <w:jc w:val="center"/>
      <w:textAlignment w:val="center"/>
    </w:pPr>
    <w:rPr>
      <w:sz w:val="20"/>
    </w:rPr>
  </w:style>
  <w:style w:type="paragraph" w:customStyle="1" w:styleId="xl1451">
    <w:name w:val="xl1451"/>
    <w:basedOn w:val="a4"/>
    <w:rsid w:val="0088197E"/>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b/>
      <w:bCs/>
      <w:sz w:val="20"/>
    </w:rPr>
  </w:style>
  <w:style w:type="paragraph" w:customStyle="1" w:styleId="xl1452">
    <w:name w:val="xl1452"/>
    <w:basedOn w:val="a4"/>
    <w:rsid w:val="0088197E"/>
    <w:pPr>
      <w:pBdr>
        <w:right w:val="single" w:sz="4" w:space="0" w:color="auto"/>
      </w:pBdr>
      <w:shd w:val="clear" w:color="000000" w:fill="EEECE1"/>
      <w:spacing w:before="100" w:beforeAutospacing="1" w:after="100" w:afterAutospacing="1" w:line="240" w:lineRule="auto"/>
      <w:jc w:val="center"/>
      <w:textAlignment w:val="center"/>
    </w:pPr>
    <w:rPr>
      <w:sz w:val="20"/>
    </w:rPr>
  </w:style>
  <w:style w:type="paragraph" w:customStyle="1" w:styleId="xl1453">
    <w:name w:val="xl1453"/>
    <w:basedOn w:val="a4"/>
    <w:rsid w:val="0088197E"/>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b/>
      <w:bCs/>
      <w:sz w:val="20"/>
    </w:rPr>
  </w:style>
  <w:style w:type="paragraph" w:customStyle="1" w:styleId="xl1454">
    <w:name w:val="xl1454"/>
    <w:basedOn w:val="a4"/>
    <w:rsid w:val="0088197E"/>
    <w:pPr>
      <w:spacing w:before="100" w:beforeAutospacing="1" w:after="100" w:afterAutospacing="1" w:line="240" w:lineRule="auto"/>
      <w:jc w:val="center"/>
      <w:textAlignment w:val="center"/>
    </w:pPr>
    <w:rPr>
      <w:sz w:val="20"/>
    </w:rPr>
  </w:style>
  <w:style w:type="character" w:customStyle="1" w:styleId="219">
    <w:name w:val="Заголовок 2 Знак1"/>
    <w:aliases w:val="H2 Знак1,contract Знак1,h2 Знак1,2 Знак1,Numbered text 3 Знак1,H21 Знак1,H22 Знак1,H23 Знак1,H24 Знак1,H211 Знак1,H25 Знак1,H212 Знак1,H221 Знак1,H231 Знак1,H241 Знак1,H2111 Знак1,H26 Знак1,H213 Знак1,H222 Знак1,H232 Знак1,H242 Знак1"/>
    <w:uiPriority w:val="99"/>
    <w:semiHidden/>
    <w:rsid w:val="0088197E"/>
    <w:rPr>
      <w:rFonts w:ascii="Calibri Light" w:eastAsia="Times New Roman" w:hAnsi="Calibri Light" w:cs="Times New Roman"/>
      <w:color w:val="2F5496"/>
      <w:sz w:val="26"/>
      <w:szCs w:val="26"/>
    </w:rPr>
  </w:style>
  <w:style w:type="character" w:customStyle="1" w:styleId="315">
    <w:name w:val="Заголовок 3 Знак1"/>
    <w:aliases w:val="H3 Знак1,Заголовок подпукта (1.1.1) Знак1,Heading 3 - old Знак Знак1,Heading 3 - old Знак2,h3 Знак1,Level 1 - 1 Знак1,h31 Знак1,h32 Знак1,h33 Знак1,h34 Знак1,h35 Знак1,h36 Знак1,h37 Знак1,h38 Знак1,h39 Знак1,h310 Знак1,h311 Знак1"/>
    <w:uiPriority w:val="99"/>
    <w:semiHidden/>
    <w:rsid w:val="0088197E"/>
    <w:rPr>
      <w:rFonts w:ascii="Calibri Light" w:eastAsia="Times New Roman" w:hAnsi="Calibri Light" w:cs="Times New Roman"/>
      <w:color w:val="1F3763"/>
      <w:sz w:val="24"/>
      <w:szCs w:val="24"/>
    </w:rPr>
  </w:style>
  <w:style w:type="character" w:customStyle="1" w:styleId="412">
    <w:name w:val="Заголовок 4 Знак1"/>
    <w:aliases w:val="H4 Знак1,H41 Знак1,HD4 Знак1,Заг-новый-4а Знак1,h4 Знак1"/>
    <w:uiPriority w:val="99"/>
    <w:semiHidden/>
    <w:rsid w:val="0088197E"/>
    <w:rPr>
      <w:rFonts w:ascii="Calibri Light" w:eastAsia="Times New Roman" w:hAnsi="Calibri Light" w:cs="Times New Roman"/>
      <w:i/>
      <w:iCs/>
      <w:color w:val="2F5496"/>
      <w:sz w:val="24"/>
      <w:szCs w:val="24"/>
    </w:rPr>
  </w:style>
  <w:style w:type="character" w:customStyle="1" w:styleId="512">
    <w:name w:val="Заголовок 5 Знак1"/>
    <w:aliases w:val="Table caption Знак1,H5 Знак1"/>
    <w:uiPriority w:val="99"/>
    <w:semiHidden/>
    <w:rsid w:val="0088197E"/>
    <w:rPr>
      <w:rFonts w:ascii="Calibri Light" w:eastAsia="Times New Roman" w:hAnsi="Calibri Light" w:cs="Times New Roman"/>
      <w:color w:val="2F5496"/>
      <w:sz w:val="24"/>
      <w:szCs w:val="24"/>
    </w:rPr>
  </w:style>
  <w:style w:type="character" w:customStyle="1" w:styleId="911">
    <w:name w:val="Заголовок 9 Знак1"/>
    <w:aliases w:val="Заголовок 90 Знак1"/>
    <w:uiPriority w:val="99"/>
    <w:semiHidden/>
    <w:rsid w:val="0088197E"/>
    <w:rPr>
      <w:rFonts w:ascii="Calibri Light" w:eastAsia="Times New Roman" w:hAnsi="Calibri Light" w:cs="Times New Roman"/>
      <w:i/>
      <w:iCs/>
      <w:color w:val="272727"/>
      <w:sz w:val="21"/>
      <w:szCs w:val="21"/>
    </w:rPr>
  </w:style>
  <w:style w:type="character" w:customStyle="1" w:styleId="ConsNonformat0">
    <w:name w:val="ConsNonformat Знак"/>
    <w:link w:val="ConsNonformat"/>
    <w:uiPriority w:val="99"/>
    <w:locked/>
    <w:rsid w:val="0088197E"/>
    <w:rPr>
      <w:rFonts w:ascii="Courier New" w:hAnsi="Courier New" w:cs="Courier New"/>
    </w:rPr>
  </w:style>
  <w:style w:type="character" w:customStyle="1" w:styleId="Standard0">
    <w:name w:val="Standard Знак"/>
    <w:link w:val="Standard"/>
    <w:uiPriority w:val="99"/>
    <w:locked/>
    <w:rsid w:val="0088197E"/>
    <w:rPr>
      <w:rFonts w:ascii="Times New Roman" w:hAnsi="Times New Roman"/>
      <w:kern w:val="3"/>
      <w:sz w:val="24"/>
      <w:szCs w:val="24"/>
      <w:lang w:eastAsia="ar-SA" w:bidi="hi-IN"/>
    </w:rPr>
  </w:style>
  <w:style w:type="paragraph" w:customStyle="1" w:styleId="afffffffd">
    <w:name w:val="Готовый"/>
    <w:basedOn w:val="a4"/>
    <w:uiPriority w:val="99"/>
    <w:qFormat/>
    <w:rsid w:val="0088197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hAnsi="Courier New"/>
      <w:sz w:val="20"/>
    </w:rPr>
  </w:style>
  <w:style w:type="paragraph" w:customStyle="1" w:styleId="FR3">
    <w:name w:val="FR3"/>
    <w:uiPriority w:val="99"/>
    <w:qFormat/>
    <w:rsid w:val="0088197E"/>
    <w:pPr>
      <w:widowControl w:val="0"/>
      <w:snapToGrid w:val="0"/>
    </w:pPr>
    <w:rPr>
      <w:rFonts w:ascii="Arial" w:hAnsi="Arial"/>
      <w:b/>
      <w:sz w:val="16"/>
      <w:szCs w:val="24"/>
    </w:rPr>
  </w:style>
  <w:style w:type="paragraph" w:customStyle="1" w:styleId="afffffffe">
    <w:name w:val="текст сноски"/>
    <w:basedOn w:val="a4"/>
    <w:uiPriority w:val="99"/>
    <w:qFormat/>
    <w:rsid w:val="0088197E"/>
    <w:pPr>
      <w:widowControl w:val="0"/>
      <w:spacing w:after="0" w:line="240" w:lineRule="auto"/>
    </w:pPr>
    <w:rPr>
      <w:rFonts w:ascii="Gelvetsky 12pt" w:hAnsi="Gelvetsky 12pt"/>
      <w:szCs w:val="24"/>
      <w:lang w:val="en-US"/>
    </w:rPr>
  </w:style>
  <w:style w:type="paragraph" w:customStyle="1" w:styleId="11c">
    <w:name w:val="заголовок 11"/>
    <w:basedOn w:val="a4"/>
    <w:next w:val="a4"/>
    <w:uiPriority w:val="99"/>
    <w:qFormat/>
    <w:rsid w:val="0088197E"/>
    <w:pPr>
      <w:keepNext/>
      <w:spacing w:after="0" w:line="240" w:lineRule="auto"/>
      <w:jc w:val="center"/>
    </w:pPr>
    <w:rPr>
      <w:szCs w:val="24"/>
    </w:rPr>
  </w:style>
  <w:style w:type="paragraph" w:customStyle="1" w:styleId="Number">
    <w:name w:val="Number"/>
    <w:basedOn w:val="a4"/>
    <w:uiPriority w:val="99"/>
    <w:qFormat/>
    <w:rsid w:val="0088197E"/>
    <w:pPr>
      <w:spacing w:after="60" w:line="240" w:lineRule="auto"/>
      <w:jc w:val="right"/>
    </w:pPr>
  </w:style>
  <w:style w:type="paragraph" w:customStyle="1" w:styleId="1fff1">
    <w:name w:val="Знак1 Знак Знак Знак Знак Знак Знак"/>
    <w:basedOn w:val="a4"/>
    <w:uiPriority w:val="99"/>
    <w:qFormat/>
    <w:rsid w:val="0088197E"/>
    <w:pPr>
      <w:spacing w:line="240" w:lineRule="exact"/>
    </w:pPr>
    <w:rPr>
      <w:rFonts w:ascii="Verdana" w:hAnsi="Verdana"/>
      <w:szCs w:val="24"/>
      <w:lang w:val="en-US" w:eastAsia="en-US"/>
    </w:rPr>
  </w:style>
  <w:style w:type="paragraph" w:customStyle="1" w:styleId="msonormalbullet1gif">
    <w:name w:val="msonormalbullet1.gif"/>
    <w:basedOn w:val="a4"/>
    <w:uiPriority w:val="99"/>
    <w:qFormat/>
    <w:rsid w:val="0088197E"/>
    <w:pPr>
      <w:spacing w:before="100" w:beforeAutospacing="1" w:after="100" w:afterAutospacing="1" w:line="240" w:lineRule="auto"/>
    </w:pPr>
    <w:rPr>
      <w:szCs w:val="24"/>
    </w:rPr>
  </w:style>
  <w:style w:type="paragraph" w:customStyle="1" w:styleId="2ff1">
    <w:name w:val="Основной текст2"/>
    <w:basedOn w:val="a4"/>
    <w:uiPriority w:val="99"/>
    <w:qFormat/>
    <w:rsid w:val="0088197E"/>
    <w:pPr>
      <w:shd w:val="clear" w:color="auto" w:fill="FFFFFF"/>
      <w:spacing w:after="0" w:line="322" w:lineRule="exact"/>
      <w:ind w:firstLine="900"/>
      <w:jc w:val="both"/>
    </w:pPr>
    <w:rPr>
      <w:sz w:val="26"/>
      <w:szCs w:val="26"/>
    </w:rPr>
  </w:style>
  <w:style w:type="paragraph" w:customStyle="1" w:styleId="Style8">
    <w:name w:val="Style8"/>
    <w:basedOn w:val="a4"/>
    <w:uiPriority w:val="99"/>
    <w:qFormat/>
    <w:rsid w:val="0088197E"/>
    <w:pPr>
      <w:widowControl w:val="0"/>
      <w:autoSpaceDE w:val="0"/>
      <w:autoSpaceDN w:val="0"/>
      <w:adjustRightInd w:val="0"/>
      <w:spacing w:after="0" w:line="240" w:lineRule="auto"/>
    </w:pPr>
    <w:rPr>
      <w:rFonts w:ascii="Calibri" w:hAnsi="Calibri" w:cs="Calibri"/>
      <w:szCs w:val="24"/>
    </w:rPr>
  </w:style>
  <w:style w:type="paragraph" w:customStyle="1" w:styleId="NoSpacing1">
    <w:name w:val="No Spacing1"/>
    <w:uiPriority w:val="99"/>
    <w:qFormat/>
    <w:rsid w:val="0088197E"/>
    <w:rPr>
      <w:sz w:val="22"/>
      <w:szCs w:val="22"/>
    </w:rPr>
  </w:style>
  <w:style w:type="paragraph" w:customStyle="1" w:styleId="ConsTitle">
    <w:name w:val="ConsTitle"/>
    <w:uiPriority w:val="99"/>
    <w:qFormat/>
    <w:rsid w:val="0088197E"/>
    <w:pPr>
      <w:widowControl w:val="0"/>
      <w:snapToGrid w:val="0"/>
      <w:ind w:right="19772"/>
    </w:pPr>
    <w:rPr>
      <w:rFonts w:ascii="Arial" w:hAnsi="Arial"/>
      <w:b/>
      <w:sz w:val="16"/>
      <w:szCs w:val="24"/>
    </w:rPr>
  </w:style>
  <w:style w:type="paragraph" w:customStyle="1" w:styleId="affffffff">
    <w:name w:val="Спис_заголовок"/>
    <w:basedOn w:val="a4"/>
    <w:next w:val="afffb"/>
    <w:uiPriority w:val="99"/>
    <w:qFormat/>
    <w:rsid w:val="0088197E"/>
    <w:pPr>
      <w:keepNext/>
      <w:keepLines/>
      <w:tabs>
        <w:tab w:val="left" w:pos="0"/>
        <w:tab w:val="num" w:pos="360"/>
      </w:tabs>
      <w:spacing w:before="60" w:after="60" w:line="240" w:lineRule="auto"/>
      <w:jc w:val="both"/>
    </w:pPr>
    <w:rPr>
      <w:rFonts w:ascii="Calibri" w:hAnsi="Calibri"/>
    </w:rPr>
  </w:style>
  <w:style w:type="paragraph" w:customStyle="1" w:styleId="1fff2">
    <w:name w:val="Номер1"/>
    <w:basedOn w:val="afffb"/>
    <w:uiPriority w:val="99"/>
    <w:qFormat/>
    <w:rsid w:val="0088197E"/>
    <w:pPr>
      <w:tabs>
        <w:tab w:val="left" w:pos="357"/>
        <w:tab w:val="num" w:pos="720"/>
      </w:tabs>
      <w:spacing w:before="40" w:after="40"/>
      <w:ind w:left="360" w:hanging="360"/>
    </w:pPr>
    <w:rPr>
      <w:rFonts w:ascii="Calibri" w:hAnsi="Calibri"/>
      <w:szCs w:val="20"/>
    </w:rPr>
  </w:style>
  <w:style w:type="paragraph" w:customStyle="1" w:styleId="2ff2">
    <w:name w:val="Номер2"/>
    <w:basedOn w:val="a4"/>
    <w:uiPriority w:val="99"/>
    <w:qFormat/>
    <w:rsid w:val="0088197E"/>
    <w:pPr>
      <w:tabs>
        <w:tab w:val="left" w:pos="851"/>
        <w:tab w:val="left" w:pos="964"/>
        <w:tab w:val="num" w:pos="1077"/>
        <w:tab w:val="num" w:pos="1209"/>
        <w:tab w:val="num" w:pos="1440"/>
        <w:tab w:val="num" w:pos="6147"/>
      </w:tabs>
      <w:spacing w:before="40" w:after="40" w:line="240" w:lineRule="auto"/>
      <w:ind w:left="850" w:hanging="493"/>
      <w:jc w:val="both"/>
    </w:pPr>
    <w:rPr>
      <w:rFonts w:ascii="Calibri" w:hAnsi="Calibri"/>
    </w:rPr>
  </w:style>
  <w:style w:type="paragraph" w:customStyle="1" w:styleId="font0">
    <w:name w:val="font0"/>
    <w:basedOn w:val="a4"/>
    <w:uiPriority w:val="99"/>
    <w:qFormat/>
    <w:rsid w:val="0088197E"/>
    <w:pPr>
      <w:spacing w:before="100" w:beforeAutospacing="1" w:after="100" w:afterAutospacing="1" w:line="240" w:lineRule="auto"/>
    </w:pPr>
    <w:rPr>
      <w:rFonts w:ascii="Arial" w:hAnsi="Arial"/>
      <w:sz w:val="20"/>
    </w:rPr>
  </w:style>
  <w:style w:type="paragraph" w:customStyle="1" w:styleId="xl25">
    <w:name w:val="xl25"/>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hAnsi="Calibri"/>
      <w:szCs w:val="24"/>
    </w:rPr>
  </w:style>
  <w:style w:type="paragraph" w:customStyle="1" w:styleId="xl27">
    <w:name w:val="xl27"/>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hAnsi="Calibri"/>
      <w:szCs w:val="24"/>
    </w:rPr>
  </w:style>
  <w:style w:type="paragraph" w:customStyle="1" w:styleId="xl28">
    <w:name w:val="xl28"/>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alibri" w:hAnsi="Calibri"/>
      <w:szCs w:val="24"/>
    </w:rPr>
  </w:style>
  <w:style w:type="paragraph" w:customStyle="1" w:styleId="xl30">
    <w:name w:val="xl30"/>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hAnsi="Calibri"/>
      <w:szCs w:val="24"/>
    </w:rPr>
  </w:style>
  <w:style w:type="paragraph" w:customStyle="1" w:styleId="xl31">
    <w:name w:val="xl31"/>
    <w:basedOn w:val="a4"/>
    <w:uiPriority w:val="99"/>
    <w:qFormat/>
    <w:rsid w:val="0088197E"/>
    <w:pPr>
      <w:spacing w:before="100" w:beforeAutospacing="1" w:after="100" w:afterAutospacing="1" w:line="240" w:lineRule="auto"/>
    </w:pPr>
    <w:rPr>
      <w:rFonts w:ascii="Calibri" w:hAnsi="Calibri"/>
      <w:szCs w:val="24"/>
    </w:rPr>
  </w:style>
  <w:style w:type="paragraph" w:customStyle="1" w:styleId="xl32">
    <w:name w:val="xl32"/>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hAnsi="Calibri"/>
      <w:szCs w:val="24"/>
    </w:rPr>
  </w:style>
  <w:style w:type="paragraph" w:customStyle="1" w:styleId="xl33">
    <w:name w:val="xl33"/>
    <w:basedOn w:val="a4"/>
    <w:uiPriority w:val="99"/>
    <w:qFormat/>
    <w:rsid w:val="00881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hAnsi="Calibri"/>
      <w:szCs w:val="24"/>
    </w:rPr>
  </w:style>
  <w:style w:type="paragraph" w:customStyle="1" w:styleId="xl34">
    <w:name w:val="xl34"/>
    <w:basedOn w:val="a4"/>
    <w:uiPriority w:val="99"/>
    <w:qFormat/>
    <w:rsid w:val="0088197E"/>
    <w:pPr>
      <w:pBdr>
        <w:top w:val="single" w:sz="4" w:space="0" w:color="auto"/>
        <w:left w:val="single" w:sz="4" w:space="0" w:color="auto"/>
        <w:bottom w:val="single" w:sz="4" w:space="0" w:color="auto"/>
      </w:pBdr>
      <w:spacing w:before="100" w:beforeAutospacing="1" w:after="100" w:afterAutospacing="1" w:line="240" w:lineRule="auto"/>
      <w:jc w:val="center"/>
    </w:pPr>
    <w:rPr>
      <w:rFonts w:ascii="Calibri" w:hAnsi="Calibri"/>
      <w:szCs w:val="24"/>
    </w:rPr>
  </w:style>
  <w:style w:type="paragraph" w:customStyle="1" w:styleId="xl35">
    <w:name w:val="xl35"/>
    <w:basedOn w:val="a4"/>
    <w:uiPriority w:val="99"/>
    <w:qFormat/>
    <w:rsid w:val="0088197E"/>
    <w:pPr>
      <w:pBdr>
        <w:top w:val="single" w:sz="4" w:space="0" w:color="auto"/>
        <w:bottom w:val="single" w:sz="4" w:space="0" w:color="auto"/>
      </w:pBdr>
      <w:spacing w:before="100" w:beforeAutospacing="1" w:after="100" w:afterAutospacing="1" w:line="240" w:lineRule="auto"/>
    </w:pPr>
    <w:rPr>
      <w:rFonts w:ascii="Calibri" w:hAnsi="Calibri"/>
      <w:szCs w:val="24"/>
    </w:rPr>
  </w:style>
  <w:style w:type="paragraph" w:customStyle="1" w:styleId="xl36">
    <w:name w:val="xl36"/>
    <w:basedOn w:val="a4"/>
    <w:uiPriority w:val="99"/>
    <w:qFormat/>
    <w:rsid w:val="0088197E"/>
    <w:pPr>
      <w:pBdr>
        <w:top w:val="single" w:sz="4" w:space="0" w:color="auto"/>
        <w:bottom w:val="single" w:sz="4" w:space="0" w:color="auto"/>
      </w:pBdr>
      <w:spacing w:before="100" w:beforeAutospacing="1" w:after="100" w:afterAutospacing="1" w:line="240" w:lineRule="auto"/>
      <w:jc w:val="center"/>
    </w:pPr>
    <w:rPr>
      <w:rFonts w:ascii="Calibri" w:hAnsi="Calibri"/>
      <w:szCs w:val="24"/>
    </w:rPr>
  </w:style>
  <w:style w:type="paragraph" w:customStyle="1" w:styleId="xl37">
    <w:name w:val="xl37"/>
    <w:basedOn w:val="a4"/>
    <w:uiPriority w:val="99"/>
    <w:qFormat/>
    <w:rsid w:val="0088197E"/>
    <w:pPr>
      <w:pBdr>
        <w:top w:val="single" w:sz="4" w:space="0" w:color="auto"/>
        <w:bottom w:val="single" w:sz="4" w:space="0" w:color="auto"/>
      </w:pBdr>
      <w:spacing w:before="100" w:beforeAutospacing="1" w:after="100" w:afterAutospacing="1" w:line="240" w:lineRule="auto"/>
    </w:pPr>
    <w:rPr>
      <w:rFonts w:ascii="Calibri" w:hAnsi="Calibri"/>
      <w:szCs w:val="24"/>
    </w:rPr>
  </w:style>
  <w:style w:type="paragraph" w:customStyle="1" w:styleId="xl38">
    <w:name w:val="xl38"/>
    <w:basedOn w:val="a4"/>
    <w:uiPriority w:val="99"/>
    <w:qFormat/>
    <w:rsid w:val="0088197E"/>
    <w:pPr>
      <w:pBdr>
        <w:top w:val="single" w:sz="4" w:space="0" w:color="auto"/>
        <w:bottom w:val="single" w:sz="4" w:space="0" w:color="auto"/>
      </w:pBdr>
      <w:spacing w:before="100" w:beforeAutospacing="1" w:after="100" w:afterAutospacing="1" w:line="240" w:lineRule="auto"/>
    </w:pPr>
    <w:rPr>
      <w:rFonts w:ascii="Calibri" w:hAnsi="Calibri"/>
      <w:szCs w:val="24"/>
    </w:rPr>
  </w:style>
  <w:style w:type="paragraph" w:customStyle="1" w:styleId="xl39">
    <w:name w:val="xl39"/>
    <w:basedOn w:val="a4"/>
    <w:uiPriority w:val="99"/>
    <w:qFormat/>
    <w:rsid w:val="0088197E"/>
    <w:pPr>
      <w:pBdr>
        <w:top w:val="single" w:sz="4" w:space="0" w:color="auto"/>
        <w:bottom w:val="single" w:sz="4" w:space="0" w:color="auto"/>
        <w:right w:val="single" w:sz="4" w:space="0" w:color="auto"/>
      </w:pBdr>
      <w:spacing w:before="100" w:beforeAutospacing="1" w:after="100" w:afterAutospacing="1" w:line="240" w:lineRule="auto"/>
    </w:pPr>
    <w:rPr>
      <w:rFonts w:ascii="Calibri" w:hAnsi="Calibri"/>
      <w:szCs w:val="24"/>
    </w:rPr>
  </w:style>
  <w:style w:type="paragraph" w:customStyle="1" w:styleId="xl41">
    <w:name w:val="xl41"/>
    <w:basedOn w:val="a4"/>
    <w:uiPriority w:val="99"/>
    <w:qFormat/>
    <w:rsid w:val="0088197E"/>
    <w:pPr>
      <w:pBdr>
        <w:top w:val="single" w:sz="4" w:space="0" w:color="auto"/>
        <w:bottom w:val="single" w:sz="4" w:space="0" w:color="auto"/>
      </w:pBdr>
      <w:spacing w:before="100" w:beforeAutospacing="1" w:after="100" w:afterAutospacing="1" w:line="240" w:lineRule="auto"/>
    </w:pPr>
    <w:rPr>
      <w:rFonts w:ascii="Calibri" w:hAnsi="Calibri"/>
      <w:szCs w:val="24"/>
    </w:rPr>
  </w:style>
  <w:style w:type="paragraph" w:customStyle="1" w:styleId="xl45">
    <w:name w:val="xl45"/>
    <w:basedOn w:val="a4"/>
    <w:uiPriority w:val="99"/>
    <w:qFormat/>
    <w:rsid w:val="0088197E"/>
    <w:pPr>
      <w:spacing w:before="100" w:beforeAutospacing="1" w:after="100" w:afterAutospacing="1" w:line="240" w:lineRule="auto"/>
      <w:jc w:val="center"/>
    </w:pPr>
    <w:rPr>
      <w:rFonts w:ascii="Calibri" w:hAnsi="Calibri"/>
      <w:szCs w:val="24"/>
    </w:rPr>
  </w:style>
  <w:style w:type="paragraph" w:customStyle="1" w:styleId="xl46">
    <w:name w:val="xl46"/>
    <w:basedOn w:val="a4"/>
    <w:uiPriority w:val="99"/>
    <w:qFormat/>
    <w:rsid w:val="0088197E"/>
    <w:pPr>
      <w:pBdr>
        <w:top w:val="single" w:sz="4" w:space="0" w:color="auto"/>
        <w:left w:val="single" w:sz="4" w:space="0" w:color="auto"/>
        <w:bottom w:val="single" w:sz="4" w:space="0" w:color="auto"/>
      </w:pBdr>
      <w:spacing w:before="100" w:beforeAutospacing="1" w:after="100" w:afterAutospacing="1" w:line="240" w:lineRule="auto"/>
      <w:jc w:val="center"/>
    </w:pPr>
    <w:rPr>
      <w:rFonts w:ascii="Calibri" w:hAnsi="Calibri"/>
      <w:b/>
      <w:bCs/>
      <w:sz w:val="28"/>
      <w:szCs w:val="28"/>
    </w:rPr>
  </w:style>
  <w:style w:type="paragraph" w:customStyle="1" w:styleId="xl47">
    <w:name w:val="xl47"/>
    <w:basedOn w:val="a4"/>
    <w:uiPriority w:val="99"/>
    <w:qFormat/>
    <w:rsid w:val="0088197E"/>
    <w:pPr>
      <w:pBdr>
        <w:top w:val="single" w:sz="4" w:space="0" w:color="auto"/>
        <w:bottom w:val="single" w:sz="4" w:space="0" w:color="auto"/>
      </w:pBdr>
      <w:spacing w:before="100" w:beforeAutospacing="1" w:after="100" w:afterAutospacing="1" w:line="240" w:lineRule="auto"/>
      <w:jc w:val="center"/>
    </w:pPr>
    <w:rPr>
      <w:rFonts w:ascii="Calibri" w:hAnsi="Calibri"/>
      <w:b/>
      <w:bCs/>
      <w:sz w:val="28"/>
      <w:szCs w:val="28"/>
    </w:rPr>
  </w:style>
  <w:style w:type="paragraph" w:customStyle="1" w:styleId="xl48">
    <w:name w:val="xl48"/>
    <w:basedOn w:val="a4"/>
    <w:uiPriority w:val="99"/>
    <w:qFormat/>
    <w:rsid w:val="0088197E"/>
    <w:pPr>
      <w:pBdr>
        <w:top w:val="single" w:sz="4" w:space="0" w:color="auto"/>
        <w:bottom w:val="single" w:sz="4" w:space="0" w:color="auto"/>
        <w:right w:val="single" w:sz="4" w:space="0" w:color="auto"/>
      </w:pBdr>
      <w:spacing w:before="100" w:beforeAutospacing="1" w:after="100" w:afterAutospacing="1" w:line="240" w:lineRule="auto"/>
      <w:jc w:val="center"/>
    </w:pPr>
    <w:rPr>
      <w:rFonts w:ascii="Calibri" w:hAnsi="Calibri"/>
      <w:b/>
      <w:bCs/>
      <w:sz w:val="28"/>
      <w:szCs w:val="28"/>
    </w:rPr>
  </w:style>
  <w:style w:type="paragraph" w:customStyle="1" w:styleId="xl49">
    <w:name w:val="xl49"/>
    <w:basedOn w:val="a4"/>
    <w:uiPriority w:val="99"/>
    <w:qFormat/>
    <w:rsid w:val="0088197E"/>
    <w:pPr>
      <w:spacing w:before="100" w:beforeAutospacing="1" w:after="100" w:afterAutospacing="1" w:line="240" w:lineRule="auto"/>
      <w:jc w:val="center"/>
    </w:pPr>
    <w:rPr>
      <w:rFonts w:ascii="Calibri" w:hAnsi="Calibri"/>
      <w:b/>
      <w:bCs/>
      <w:sz w:val="28"/>
      <w:szCs w:val="28"/>
    </w:rPr>
  </w:style>
  <w:style w:type="paragraph" w:customStyle="1" w:styleId="1H1">
    <w:name w:val="Заголовок 1.Раздел Договора.H1.&quot;Алмаз&quot;"/>
    <w:next w:val="a4"/>
    <w:uiPriority w:val="99"/>
    <w:qFormat/>
    <w:rsid w:val="0088197E"/>
    <w:pPr>
      <w:keepNext/>
      <w:tabs>
        <w:tab w:val="left" w:pos="-1701"/>
        <w:tab w:val="num" w:pos="720"/>
      </w:tabs>
      <w:suppressAutoHyphens/>
      <w:spacing w:before="360" w:after="960"/>
      <w:ind w:hanging="567"/>
      <w:outlineLvl w:val="0"/>
    </w:pPr>
    <w:rPr>
      <w:rFonts w:ascii="Arial" w:hAnsi="Arial"/>
      <w:b/>
      <w:caps/>
      <w:kern w:val="28"/>
      <w:sz w:val="32"/>
      <w:szCs w:val="24"/>
    </w:rPr>
  </w:style>
  <w:style w:type="paragraph" w:customStyle="1" w:styleId="2H2">
    <w:name w:val="Заголовок 2.H2.&quot;Изумруд&quot;"/>
    <w:basedOn w:val="1H1"/>
    <w:next w:val="a4"/>
    <w:uiPriority w:val="99"/>
    <w:qFormat/>
    <w:rsid w:val="0088197E"/>
    <w:pPr>
      <w:tabs>
        <w:tab w:val="clear" w:pos="720"/>
        <w:tab w:val="num" w:pos="360"/>
        <w:tab w:val="num" w:pos="1440"/>
      </w:tabs>
      <w:spacing w:after="240"/>
      <w:ind w:left="283"/>
      <w:outlineLvl w:val="1"/>
    </w:pPr>
    <w:rPr>
      <w:rFonts w:ascii="Arial Narrow" w:hAnsi="Arial Narrow"/>
      <w:caps w:val="0"/>
      <w:smallCaps/>
      <w:sz w:val="30"/>
    </w:rPr>
  </w:style>
  <w:style w:type="paragraph" w:customStyle="1" w:styleId="3H3">
    <w:name w:val="Заголовок 3.H3.&quot;Сапфир&quot;"/>
    <w:basedOn w:val="a4"/>
    <w:next w:val="a4"/>
    <w:uiPriority w:val="99"/>
    <w:qFormat/>
    <w:rsid w:val="0088197E"/>
    <w:pPr>
      <w:keepNext/>
      <w:tabs>
        <w:tab w:val="num" w:pos="2160"/>
      </w:tabs>
      <w:suppressAutoHyphens/>
      <w:spacing w:before="480" w:after="120" w:line="240" w:lineRule="auto"/>
      <w:ind w:left="2160" w:hanging="180"/>
      <w:outlineLvl w:val="2"/>
    </w:pPr>
    <w:rPr>
      <w:rFonts w:ascii="Arial Narrow" w:hAnsi="Arial Narrow"/>
      <w:b/>
      <w:smallCaps/>
    </w:rPr>
  </w:style>
  <w:style w:type="paragraph" w:customStyle="1" w:styleId="6H6">
    <w:name w:val="Заголовок 6.H6"/>
    <w:basedOn w:val="a4"/>
    <w:next w:val="a4"/>
    <w:uiPriority w:val="99"/>
    <w:qFormat/>
    <w:rsid w:val="0088197E"/>
    <w:pPr>
      <w:tabs>
        <w:tab w:val="num" w:pos="4320"/>
      </w:tabs>
      <w:spacing w:before="240" w:after="60" w:line="240" w:lineRule="auto"/>
      <w:ind w:left="4320" w:hanging="180"/>
      <w:jc w:val="both"/>
      <w:outlineLvl w:val="5"/>
    </w:pPr>
    <w:rPr>
      <w:rFonts w:ascii="PetersburgCTT" w:hAnsi="PetersburgCTT"/>
      <w:i/>
      <w:sz w:val="22"/>
    </w:rPr>
  </w:style>
  <w:style w:type="paragraph" w:customStyle="1" w:styleId="1fff3">
    <w:name w:val="Знак Знак Знак Знак Знак Знак1 Знак Знак Знак Знак Знак Знак Знак"/>
    <w:basedOn w:val="a4"/>
    <w:uiPriority w:val="99"/>
    <w:qFormat/>
    <w:rsid w:val="0088197E"/>
    <w:pPr>
      <w:spacing w:line="240" w:lineRule="exact"/>
    </w:pPr>
    <w:rPr>
      <w:rFonts w:ascii="Verdana" w:hAnsi="Verdana"/>
      <w:szCs w:val="24"/>
      <w:lang w:val="en-US" w:eastAsia="en-US"/>
    </w:rPr>
  </w:style>
  <w:style w:type="paragraph" w:customStyle="1" w:styleId="1fff4">
    <w:name w:val="Знак1 Знак Знак Знак"/>
    <w:basedOn w:val="a4"/>
    <w:uiPriority w:val="99"/>
    <w:qFormat/>
    <w:rsid w:val="0088197E"/>
    <w:pPr>
      <w:spacing w:line="240" w:lineRule="exact"/>
    </w:pPr>
    <w:rPr>
      <w:rFonts w:ascii="Verdana" w:hAnsi="Verdana"/>
      <w:szCs w:val="24"/>
      <w:lang w:val="en-US" w:eastAsia="en-US"/>
    </w:rPr>
  </w:style>
  <w:style w:type="paragraph" w:customStyle="1" w:styleId="1fff5">
    <w:name w:val="заголовок 1"/>
    <w:basedOn w:val="a4"/>
    <w:next w:val="a4"/>
    <w:uiPriority w:val="99"/>
    <w:qFormat/>
    <w:rsid w:val="0088197E"/>
    <w:pPr>
      <w:keepNext/>
      <w:widowControl w:val="0"/>
      <w:spacing w:after="0" w:line="240" w:lineRule="auto"/>
      <w:jc w:val="center"/>
    </w:pPr>
    <w:rPr>
      <w:rFonts w:ascii="Calibri" w:hAnsi="Calibri"/>
      <w:b/>
    </w:rPr>
  </w:style>
  <w:style w:type="paragraph" w:customStyle="1" w:styleId="1fff6">
    <w:name w:val="Знак Знак Знак Знак Знак Знак1 Знак"/>
    <w:basedOn w:val="a4"/>
    <w:uiPriority w:val="99"/>
    <w:qFormat/>
    <w:rsid w:val="0088197E"/>
    <w:pPr>
      <w:spacing w:line="240" w:lineRule="exact"/>
    </w:pPr>
    <w:rPr>
      <w:rFonts w:ascii="Verdana" w:hAnsi="Verdana"/>
      <w:szCs w:val="24"/>
      <w:lang w:val="en-US" w:eastAsia="en-US"/>
    </w:rPr>
  </w:style>
  <w:style w:type="paragraph" w:customStyle="1" w:styleId="11d">
    <w:name w:val="Знак Знак Знак Знак Знак Знак11"/>
    <w:basedOn w:val="a4"/>
    <w:uiPriority w:val="99"/>
    <w:qFormat/>
    <w:rsid w:val="0088197E"/>
    <w:pPr>
      <w:spacing w:line="240" w:lineRule="exact"/>
    </w:pPr>
    <w:rPr>
      <w:rFonts w:ascii="Verdana" w:hAnsi="Verdana"/>
      <w:szCs w:val="24"/>
      <w:lang w:val="en-US" w:eastAsia="en-US"/>
    </w:rPr>
  </w:style>
  <w:style w:type="paragraph" w:customStyle="1" w:styleId="1fff7">
    <w:name w:val="Знак Знак Знак Знак Знак Знак1 Знак Знак Знак"/>
    <w:basedOn w:val="a4"/>
    <w:uiPriority w:val="99"/>
    <w:qFormat/>
    <w:rsid w:val="0088197E"/>
    <w:pPr>
      <w:spacing w:line="240" w:lineRule="exact"/>
    </w:pPr>
    <w:rPr>
      <w:rFonts w:ascii="Verdana" w:hAnsi="Verdana"/>
      <w:szCs w:val="24"/>
      <w:lang w:val="en-US" w:eastAsia="en-US"/>
    </w:rPr>
  </w:style>
  <w:style w:type="paragraph" w:customStyle="1" w:styleId="1fff8">
    <w:name w:val="Знак Знак Знак Знак Знак Знак1 Знак Знак Знак Знак Знак Знак Знак Знак Знак"/>
    <w:basedOn w:val="a4"/>
    <w:uiPriority w:val="99"/>
    <w:qFormat/>
    <w:rsid w:val="0088197E"/>
    <w:pPr>
      <w:spacing w:line="240" w:lineRule="exact"/>
    </w:pPr>
    <w:rPr>
      <w:rFonts w:ascii="Verdana" w:hAnsi="Verdana"/>
      <w:szCs w:val="24"/>
      <w:lang w:val="en-US" w:eastAsia="en-US"/>
    </w:rPr>
  </w:style>
  <w:style w:type="paragraph" w:customStyle="1" w:styleId="21a">
    <w:name w:val="Знак Знак Знак21"/>
    <w:basedOn w:val="a4"/>
    <w:uiPriority w:val="99"/>
    <w:qFormat/>
    <w:rsid w:val="0088197E"/>
    <w:pPr>
      <w:spacing w:line="240" w:lineRule="exact"/>
    </w:pPr>
    <w:rPr>
      <w:rFonts w:ascii="Verdana" w:hAnsi="Verdana"/>
      <w:szCs w:val="24"/>
      <w:lang w:val="en-US" w:eastAsia="en-US"/>
    </w:rPr>
  </w:style>
  <w:style w:type="paragraph" w:customStyle="1" w:styleId="1fff9">
    <w:name w:val="Знак Знак Знак Знак Знак Знак1 Знак Знак Знак Знак"/>
    <w:basedOn w:val="a4"/>
    <w:uiPriority w:val="99"/>
    <w:qFormat/>
    <w:rsid w:val="0088197E"/>
    <w:pPr>
      <w:spacing w:line="240" w:lineRule="exact"/>
    </w:pPr>
    <w:rPr>
      <w:rFonts w:ascii="Verdana" w:hAnsi="Verdana"/>
      <w:szCs w:val="24"/>
      <w:lang w:val="en-US" w:eastAsia="en-US"/>
    </w:rPr>
  </w:style>
  <w:style w:type="paragraph" w:customStyle="1" w:styleId="Iauiue">
    <w:name w:val="Iau?iue"/>
    <w:uiPriority w:val="99"/>
    <w:qFormat/>
    <w:rsid w:val="0088197E"/>
    <w:rPr>
      <w:sz w:val="26"/>
      <w:szCs w:val="24"/>
    </w:rPr>
  </w:style>
  <w:style w:type="paragraph" w:customStyle="1" w:styleId="Style24">
    <w:name w:val="Style24"/>
    <w:basedOn w:val="a4"/>
    <w:uiPriority w:val="99"/>
    <w:qFormat/>
    <w:rsid w:val="0088197E"/>
    <w:pPr>
      <w:widowControl w:val="0"/>
      <w:autoSpaceDE w:val="0"/>
      <w:autoSpaceDN w:val="0"/>
      <w:adjustRightInd w:val="0"/>
      <w:spacing w:after="0" w:line="275" w:lineRule="exact"/>
      <w:jc w:val="center"/>
    </w:pPr>
    <w:rPr>
      <w:rFonts w:ascii="Arial Narrow" w:hAnsi="Arial Narrow"/>
      <w:szCs w:val="24"/>
    </w:rPr>
  </w:style>
  <w:style w:type="paragraph" w:customStyle="1" w:styleId="Style6">
    <w:name w:val="Style6"/>
    <w:basedOn w:val="a4"/>
    <w:uiPriority w:val="99"/>
    <w:qFormat/>
    <w:rsid w:val="0088197E"/>
    <w:pPr>
      <w:widowControl w:val="0"/>
      <w:autoSpaceDE w:val="0"/>
      <w:autoSpaceDN w:val="0"/>
      <w:adjustRightInd w:val="0"/>
      <w:spacing w:after="0" w:line="259" w:lineRule="exact"/>
    </w:pPr>
    <w:rPr>
      <w:rFonts w:ascii="Arial" w:hAnsi="Arial" w:cs="Arial"/>
      <w:szCs w:val="24"/>
    </w:rPr>
  </w:style>
  <w:style w:type="paragraph" w:customStyle="1" w:styleId="Style17">
    <w:name w:val="Style17"/>
    <w:basedOn w:val="a4"/>
    <w:uiPriority w:val="99"/>
    <w:qFormat/>
    <w:rsid w:val="0088197E"/>
    <w:pPr>
      <w:widowControl w:val="0"/>
      <w:autoSpaceDE w:val="0"/>
      <w:autoSpaceDN w:val="0"/>
      <w:adjustRightInd w:val="0"/>
      <w:spacing w:after="0" w:line="278" w:lineRule="exact"/>
      <w:jc w:val="both"/>
    </w:pPr>
    <w:rPr>
      <w:rFonts w:ascii="Arial Narrow" w:hAnsi="Arial Narrow"/>
      <w:szCs w:val="24"/>
    </w:rPr>
  </w:style>
  <w:style w:type="paragraph" w:customStyle="1" w:styleId="Style28">
    <w:name w:val="Style28"/>
    <w:basedOn w:val="a4"/>
    <w:uiPriority w:val="99"/>
    <w:qFormat/>
    <w:rsid w:val="0088197E"/>
    <w:pPr>
      <w:widowControl w:val="0"/>
      <w:autoSpaceDE w:val="0"/>
      <w:autoSpaceDN w:val="0"/>
      <w:adjustRightInd w:val="0"/>
      <w:spacing w:after="0" w:line="276" w:lineRule="exact"/>
      <w:jc w:val="center"/>
    </w:pPr>
    <w:rPr>
      <w:rFonts w:ascii="Arial Narrow" w:hAnsi="Arial Narrow"/>
      <w:szCs w:val="24"/>
    </w:rPr>
  </w:style>
  <w:style w:type="paragraph" w:customStyle="1" w:styleId="1fffa">
    <w:name w:val="Знак Знак Знак Знак Знак Знак Знак Знак Знак1 Знак"/>
    <w:basedOn w:val="a4"/>
    <w:uiPriority w:val="99"/>
    <w:qFormat/>
    <w:rsid w:val="0088197E"/>
    <w:pPr>
      <w:spacing w:before="100" w:beforeAutospacing="1" w:after="100" w:afterAutospacing="1" w:line="240" w:lineRule="auto"/>
    </w:pPr>
    <w:rPr>
      <w:rFonts w:ascii="Tahoma" w:hAnsi="Tahoma"/>
      <w:sz w:val="20"/>
      <w:lang w:val="en-US" w:eastAsia="en-US"/>
    </w:rPr>
  </w:style>
  <w:style w:type="paragraph" w:customStyle="1" w:styleId="CharChar">
    <w:name w:val="Char Char"/>
    <w:basedOn w:val="a4"/>
    <w:uiPriority w:val="99"/>
    <w:qFormat/>
    <w:rsid w:val="0088197E"/>
    <w:pPr>
      <w:spacing w:line="240" w:lineRule="exact"/>
    </w:pPr>
    <w:rPr>
      <w:rFonts w:ascii="Verdana" w:hAnsi="Verdana"/>
      <w:sz w:val="20"/>
      <w:lang w:val="en-US" w:eastAsia="en-US"/>
    </w:rPr>
  </w:style>
  <w:style w:type="paragraph" w:customStyle="1" w:styleId="11e">
    <w:name w:val="Знак Знак Знак Знак11"/>
    <w:basedOn w:val="a4"/>
    <w:uiPriority w:val="99"/>
    <w:qFormat/>
    <w:rsid w:val="0088197E"/>
    <w:pPr>
      <w:spacing w:before="100" w:beforeAutospacing="1" w:after="100" w:afterAutospacing="1" w:line="240" w:lineRule="auto"/>
    </w:pPr>
    <w:rPr>
      <w:rFonts w:ascii="Tahoma" w:hAnsi="Tahoma"/>
      <w:sz w:val="20"/>
      <w:lang w:val="en-US" w:eastAsia="en-US"/>
    </w:rPr>
  </w:style>
  <w:style w:type="paragraph" w:customStyle="1" w:styleId="11f">
    <w:name w:val="Знак Знак Знак Знак Знак Знак1 Знак Знак Знак Знак Знак Знак Знак1"/>
    <w:basedOn w:val="a4"/>
    <w:uiPriority w:val="99"/>
    <w:qFormat/>
    <w:rsid w:val="0088197E"/>
    <w:pPr>
      <w:spacing w:line="240" w:lineRule="exact"/>
    </w:pPr>
    <w:rPr>
      <w:rFonts w:ascii="Verdana" w:hAnsi="Verdana"/>
      <w:szCs w:val="24"/>
      <w:lang w:val="en-US" w:eastAsia="en-US"/>
    </w:rPr>
  </w:style>
  <w:style w:type="paragraph" w:customStyle="1" w:styleId="11f0">
    <w:name w:val="Знак Знак1 Знак1"/>
    <w:basedOn w:val="a4"/>
    <w:uiPriority w:val="99"/>
    <w:qFormat/>
    <w:rsid w:val="0088197E"/>
    <w:pPr>
      <w:spacing w:before="100" w:beforeAutospacing="1" w:after="100" w:afterAutospacing="1" w:line="240" w:lineRule="auto"/>
    </w:pPr>
    <w:rPr>
      <w:rFonts w:ascii="Tahoma" w:hAnsi="Tahoma"/>
      <w:sz w:val="20"/>
      <w:lang w:val="en-US" w:eastAsia="en-US"/>
    </w:rPr>
  </w:style>
  <w:style w:type="paragraph" w:customStyle="1" w:styleId="11f1">
    <w:name w:val="Знак Знак Знак Знак Знак Знак1 Знак1"/>
    <w:basedOn w:val="a4"/>
    <w:uiPriority w:val="99"/>
    <w:qFormat/>
    <w:rsid w:val="0088197E"/>
    <w:pPr>
      <w:spacing w:line="240" w:lineRule="exact"/>
    </w:pPr>
    <w:rPr>
      <w:rFonts w:ascii="Verdana" w:hAnsi="Verdana"/>
      <w:szCs w:val="24"/>
      <w:lang w:val="en-US" w:eastAsia="en-US"/>
    </w:rPr>
  </w:style>
  <w:style w:type="paragraph" w:customStyle="1" w:styleId="11f2">
    <w:name w:val="Знак1 Знак Знак Знак Знак Знак Знак1"/>
    <w:basedOn w:val="a4"/>
    <w:uiPriority w:val="99"/>
    <w:qFormat/>
    <w:rsid w:val="0088197E"/>
    <w:pPr>
      <w:spacing w:line="240" w:lineRule="exact"/>
    </w:pPr>
    <w:rPr>
      <w:rFonts w:ascii="Verdana" w:hAnsi="Verdana"/>
      <w:szCs w:val="24"/>
      <w:lang w:val="en-US" w:eastAsia="en-US"/>
    </w:rPr>
  </w:style>
  <w:style w:type="paragraph" w:customStyle="1" w:styleId="11f3">
    <w:name w:val="Знак Знак Знак Знак Знак Знак1 Знак Знак Знак1"/>
    <w:basedOn w:val="a4"/>
    <w:uiPriority w:val="99"/>
    <w:qFormat/>
    <w:rsid w:val="0088197E"/>
    <w:pPr>
      <w:spacing w:line="240" w:lineRule="exact"/>
    </w:pPr>
    <w:rPr>
      <w:rFonts w:ascii="Verdana" w:hAnsi="Verdana"/>
      <w:szCs w:val="24"/>
      <w:lang w:val="en-US" w:eastAsia="en-US"/>
    </w:rPr>
  </w:style>
  <w:style w:type="paragraph" w:customStyle="1" w:styleId="11f4">
    <w:name w:val="Знак1 Знак Знак Знак1"/>
    <w:basedOn w:val="a4"/>
    <w:uiPriority w:val="99"/>
    <w:qFormat/>
    <w:rsid w:val="0088197E"/>
    <w:pPr>
      <w:spacing w:line="240" w:lineRule="exact"/>
    </w:pPr>
    <w:rPr>
      <w:rFonts w:ascii="Verdana" w:hAnsi="Verdana"/>
      <w:szCs w:val="24"/>
      <w:lang w:val="en-US" w:eastAsia="en-US"/>
    </w:rPr>
  </w:style>
  <w:style w:type="paragraph" w:customStyle="1" w:styleId="11f5">
    <w:name w:val="Знак Знак Знак Знак Знак Знак1 Знак Знак Знак Знак Знак Знак Знак Знак Знак1"/>
    <w:basedOn w:val="a4"/>
    <w:uiPriority w:val="99"/>
    <w:qFormat/>
    <w:rsid w:val="0088197E"/>
    <w:pPr>
      <w:spacing w:line="240" w:lineRule="exact"/>
    </w:pPr>
    <w:rPr>
      <w:rFonts w:ascii="Verdana" w:hAnsi="Verdana"/>
      <w:szCs w:val="24"/>
      <w:lang w:val="en-US" w:eastAsia="en-US"/>
    </w:rPr>
  </w:style>
  <w:style w:type="paragraph" w:customStyle="1" w:styleId="11f6">
    <w:name w:val="Знак Знак Знак Знак Знак Знак1 Знак Знак Знак Знак1"/>
    <w:basedOn w:val="a4"/>
    <w:uiPriority w:val="99"/>
    <w:qFormat/>
    <w:rsid w:val="0088197E"/>
    <w:pPr>
      <w:spacing w:line="240" w:lineRule="exact"/>
    </w:pPr>
    <w:rPr>
      <w:rFonts w:ascii="Verdana" w:hAnsi="Verdana"/>
      <w:szCs w:val="24"/>
      <w:lang w:val="en-US" w:eastAsia="en-US"/>
    </w:rPr>
  </w:style>
  <w:style w:type="paragraph" w:customStyle="1" w:styleId="11f7">
    <w:name w:val="Знак Знак Знак Знак Знак Знак Знак Знак Знак1 Знак1"/>
    <w:basedOn w:val="a4"/>
    <w:uiPriority w:val="99"/>
    <w:qFormat/>
    <w:rsid w:val="0088197E"/>
    <w:pPr>
      <w:spacing w:before="100" w:beforeAutospacing="1" w:after="100" w:afterAutospacing="1" w:line="240" w:lineRule="auto"/>
    </w:pPr>
    <w:rPr>
      <w:rFonts w:ascii="Tahoma" w:hAnsi="Tahoma"/>
      <w:sz w:val="20"/>
      <w:lang w:val="en-US" w:eastAsia="en-US"/>
    </w:rPr>
  </w:style>
  <w:style w:type="paragraph" w:customStyle="1" w:styleId="CharChar1">
    <w:name w:val="Char Char1"/>
    <w:basedOn w:val="a4"/>
    <w:uiPriority w:val="99"/>
    <w:qFormat/>
    <w:rsid w:val="0088197E"/>
    <w:pPr>
      <w:spacing w:line="240" w:lineRule="exact"/>
    </w:pPr>
    <w:rPr>
      <w:rFonts w:ascii="Verdana" w:hAnsi="Verdana"/>
      <w:sz w:val="20"/>
      <w:lang w:val="en-US" w:eastAsia="en-US"/>
    </w:rPr>
  </w:style>
  <w:style w:type="paragraph" w:customStyle="1" w:styleId="1fffb">
    <w:name w:val="Знак Знак Знак1 Знак"/>
    <w:basedOn w:val="a4"/>
    <w:uiPriority w:val="99"/>
    <w:qFormat/>
    <w:rsid w:val="0088197E"/>
    <w:pPr>
      <w:spacing w:line="240" w:lineRule="exact"/>
    </w:pPr>
    <w:rPr>
      <w:rFonts w:ascii="Verdana" w:hAnsi="Verdana"/>
      <w:szCs w:val="24"/>
      <w:lang w:val="en-US" w:eastAsia="en-US"/>
    </w:rPr>
  </w:style>
  <w:style w:type="paragraph" w:customStyle="1" w:styleId="1fffc">
    <w:name w:val="Знак1 Знак Знак Знак Знак Знак"/>
    <w:basedOn w:val="a4"/>
    <w:uiPriority w:val="99"/>
    <w:qFormat/>
    <w:rsid w:val="0088197E"/>
    <w:pPr>
      <w:spacing w:line="240" w:lineRule="exact"/>
    </w:pPr>
    <w:rPr>
      <w:rFonts w:ascii="Verdana" w:hAnsi="Verdana"/>
      <w:szCs w:val="24"/>
      <w:lang w:val="en-US" w:eastAsia="en-US"/>
    </w:rPr>
  </w:style>
  <w:style w:type="paragraph" w:customStyle="1" w:styleId="CharChar3">
    <w:name w:val="Char Char3"/>
    <w:basedOn w:val="a4"/>
    <w:uiPriority w:val="99"/>
    <w:qFormat/>
    <w:rsid w:val="0088197E"/>
    <w:pPr>
      <w:spacing w:line="240" w:lineRule="exact"/>
    </w:pPr>
    <w:rPr>
      <w:rFonts w:ascii="Verdana" w:hAnsi="Verdana" w:cs="Verdana"/>
      <w:sz w:val="20"/>
      <w:lang w:val="en-US" w:eastAsia="en-US"/>
    </w:rPr>
  </w:style>
  <w:style w:type="character" w:customStyle="1" w:styleId="affffffff0">
    <w:name w:val="Обычный без отступа Знак"/>
    <w:link w:val="affffffff1"/>
    <w:uiPriority w:val="99"/>
    <w:locked/>
    <w:rsid w:val="0088197E"/>
    <w:rPr>
      <w:sz w:val="24"/>
      <w:szCs w:val="24"/>
    </w:rPr>
  </w:style>
  <w:style w:type="paragraph" w:customStyle="1" w:styleId="affffffff1">
    <w:name w:val="Обычный без отступа"/>
    <w:basedOn w:val="a4"/>
    <w:next w:val="a4"/>
    <w:link w:val="affffffff0"/>
    <w:uiPriority w:val="99"/>
    <w:qFormat/>
    <w:rsid w:val="0088197E"/>
    <w:pPr>
      <w:spacing w:after="0" w:line="240" w:lineRule="auto"/>
      <w:jc w:val="both"/>
    </w:pPr>
    <w:rPr>
      <w:rFonts w:ascii="Calibri" w:hAnsi="Calibri"/>
      <w:szCs w:val="24"/>
    </w:rPr>
  </w:style>
  <w:style w:type="paragraph" w:customStyle="1" w:styleId="xl63">
    <w:name w:val="xl63"/>
    <w:basedOn w:val="a4"/>
    <w:uiPriority w:val="99"/>
    <w:qFormat/>
    <w:rsid w:val="0088197E"/>
    <w:pPr>
      <w:spacing w:before="100" w:beforeAutospacing="1" w:after="100" w:afterAutospacing="1" w:line="240" w:lineRule="auto"/>
      <w:jc w:val="center"/>
    </w:pPr>
    <w:rPr>
      <w:rFonts w:ascii="Calibri" w:hAnsi="Calibri"/>
      <w:sz w:val="18"/>
      <w:szCs w:val="18"/>
    </w:rPr>
  </w:style>
  <w:style w:type="paragraph" w:customStyle="1" w:styleId="xl64">
    <w:name w:val="xl64"/>
    <w:basedOn w:val="a4"/>
    <w:uiPriority w:val="99"/>
    <w:qFormat/>
    <w:rsid w:val="0088197E"/>
    <w:pPr>
      <w:spacing w:before="100" w:beforeAutospacing="1" w:after="100" w:afterAutospacing="1" w:line="240" w:lineRule="auto"/>
      <w:jc w:val="center"/>
    </w:pPr>
    <w:rPr>
      <w:rFonts w:ascii="Calibri" w:hAnsi="Calibri"/>
      <w:b/>
      <w:bCs/>
      <w:szCs w:val="24"/>
    </w:rPr>
  </w:style>
  <w:style w:type="paragraph" w:customStyle="1" w:styleId="xl58">
    <w:name w:val="xl58"/>
    <w:basedOn w:val="a4"/>
    <w:uiPriority w:val="99"/>
    <w:qFormat/>
    <w:rsid w:val="0088197E"/>
    <w:pPr>
      <w:spacing w:before="100" w:beforeAutospacing="1" w:after="100" w:afterAutospacing="1" w:line="240" w:lineRule="auto"/>
      <w:jc w:val="center"/>
    </w:pPr>
    <w:rPr>
      <w:rFonts w:ascii="Arial" w:hAnsi="Arial" w:cs="Arial"/>
      <w:b/>
      <w:bCs/>
      <w:color w:val="000000"/>
      <w:szCs w:val="24"/>
    </w:rPr>
  </w:style>
  <w:style w:type="paragraph" w:customStyle="1" w:styleId="xl55">
    <w:name w:val="xl55"/>
    <w:basedOn w:val="a4"/>
    <w:uiPriority w:val="99"/>
    <w:qFormat/>
    <w:rsid w:val="0088197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hAnsi="Arial" w:cs="Arial"/>
      <w:b/>
      <w:bCs/>
      <w:szCs w:val="24"/>
    </w:rPr>
  </w:style>
  <w:style w:type="paragraph" w:customStyle="1" w:styleId="xl59">
    <w:name w:val="xl59"/>
    <w:basedOn w:val="a4"/>
    <w:uiPriority w:val="99"/>
    <w:qFormat/>
    <w:rsid w:val="0088197E"/>
    <w:pPr>
      <w:spacing w:before="100" w:beforeAutospacing="1" w:after="100" w:afterAutospacing="1" w:line="240" w:lineRule="auto"/>
      <w:jc w:val="right"/>
    </w:pPr>
    <w:rPr>
      <w:rFonts w:ascii="Arial" w:hAnsi="Arial" w:cs="Arial"/>
      <w:szCs w:val="24"/>
    </w:rPr>
  </w:style>
  <w:style w:type="character" w:customStyle="1" w:styleId="affffffff2">
    <w:name w:val="Текст ТД Знак"/>
    <w:link w:val="affffffff3"/>
    <w:uiPriority w:val="99"/>
    <w:locked/>
    <w:rsid w:val="0088197E"/>
    <w:rPr>
      <w:sz w:val="24"/>
      <w:szCs w:val="24"/>
      <w:lang w:eastAsia="en-US"/>
    </w:rPr>
  </w:style>
  <w:style w:type="paragraph" w:customStyle="1" w:styleId="affffffff3">
    <w:name w:val="Текст ТД"/>
    <w:basedOn w:val="a4"/>
    <w:link w:val="affffffff2"/>
    <w:uiPriority w:val="99"/>
    <w:qFormat/>
    <w:rsid w:val="0088197E"/>
    <w:pPr>
      <w:tabs>
        <w:tab w:val="num" w:pos="643"/>
      </w:tabs>
      <w:autoSpaceDE w:val="0"/>
      <w:autoSpaceDN w:val="0"/>
      <w:adjustRightInd w:val="0"/>
      <w:spacing w:after="200" w:line="240" w:lineRule="auto"/>
      <w:jc w:val="both"/>
    </w:pPr>
    <w:rPr>
      <w:rFonts w:ascii="Calibri" w:hAnsi="Calibri"/>
      <w:szCs w:val="24"/>
      <w:lang w:eastAsia="en-US"/>
    </w:rPr>
  </w:style>
  <w:style w:type="paragraph" w:customStyle="1" w:styleId="affffffff4">
    <w:name w:val="текст договора"/>
    <w:basedOn w:val="a4"/>
    <w:uiPriority w:val="99"/>
    <w:qFormat/>
    <w:rsid w:val="0088197E"/>
    <w:pPr>
      <w:spacing w:after="60" w:line="276" w:lineRule="auto"/>
      <w:jc w:val="both"/>
    </w:pPr>
    <w:rPr>
      <w:rFonts w:ascii="Futuris" w:hAnsi="Futuris" w:cs="Futuris"/>
      <w:sz w:val="22"/>
      <w:szCs w:val="22"/>
      <w:lang w:eastAsia="en-US"/>
    </w:rPr>
  </w:style>
  <w:style w:type="paragraph" w:customStyle="1" w:styleId="Style9">
    <w:name w:val="Style9"/>
    <w:basedOn w:val="a4"/>
    <w:uiPriority w:val="99"/>
    <w:qFormat/>
    <w:rsid w:val="0088197E"/>
    <w:pPr>
      <w:widowControl w:val="0"/>
      <w:autoSpaceDE w:val="0"/>
      <w:autoSpaceDN w:val="0"/>
      <w:adjustRightInd w:val="0"/>
      <w:spacing w:after="0" w:line="240" w:lineRule="auto"/>
    </w:pPr>
    <w:rPr>
      <w:rFonts w:ascii="Trebuchet MS" w:hAnsi="Trebuchet MS"/>
      <w:szCs w:val="24"/>
    </w:rPr>
  </w:style>
  <w:style w:type="character" w:customStyle="1" w:styleId="affffffff5">
    <w:name w:val="Приложение Знак"/>
    <w:link w:val="affffffff6"/>
    <w:uiPriority w:val="99"/>
    <w:locked/>
    <w:rsid w:val="0088197E"/>
    <w:rPr>
      <w:sz w:val="24"/>
      <w:szCs w:val="24"/>
      <w:lang w:eastAsia="en-US"/>
    </w:rPr>
  </w:style>
  <w:style w:type="paragraph" w:customStyle="1" w:styleId="affffffff6">
    <w:name w:val="Приложение"/>
    <w:basedOn w:val="affffffff3"/>
    <w:link w:val="affffffff5"/>
    <w:uiPriority w:val="99"/>
    <w:qFormat/>
    <w:rsid w:val="0088197E"/>
    <w:pPr>
      <w:tabs>
        <w:tab w:val="clear" w:pos="643"/>
      </w:tabs>
      <w:ind w:left="8080"/>
      <w:jc w:val="right"/>
    </w:pPr>
  </w:style>
  <w:style w:type="paragraph" w:customStyle="1" w:styleId="Style7">
    <w:name w:val="Style7"/>
    <w:basedOn w:val="a4"/>
    <w:uiPriority w:val="99"/>
    <w:qFormat/>
    <w:rsid w:val="0088197E"/>
    <w:pPr>
      <w:widowControl w:val="0"/>
      <w:autoSpaceDE w:val="0"/>
      <w:autoSpaceDN w:val="0"/>
      <w:adjustRightInd w:val="0"/>
      <w:spacing w:after="0" w:line="278" w:lineRule="exact"/>
      <w:ind w:firstLine="696"/>
      <w:jc w:val="both"/>
    </w:pPr>
    <w:rPr>
      <w:rFonts w:ascii="Arial" w:hAnsi="Arial"/>
      <w:szCs w:val="24"/>
    </w:rPr>
  </w:style>
  <w:style w:type="paragraph" w:customStyle="1" w:styleId="Style21">
    <w:name w:val="Style21"/>
    <w:basedOn w:val="a4"/>
    <w:uiPriority w:val="99"/>
    <w:qFormat/>
    <w:rsid w:val="0088197E"/>
    <w:pPr>
      <w:widowControl w:val="0"/>
      <w:autoSpaceDE w:val="0"/>
      <w:autoSpaceDN w:val="0"/>
      <w:adjustRightInd w:val="0"/>
      <w:spacing w:after="0" w:line="302" w:lineRule="exact"/>
      <w:ind w:firstLine="278"/>
    </w:pPr>
    <w:rPr>
      <w:rFonts w:ascii="Trebuchet MS" w:hAnsi="Trebuchet MS"/>
      <w:szCs w:val="24"/>
    </w:rPr>
  </w:style>
  <w:style w:type="paragraph" w:customStyle="1" w:styleId="Style18">
    <w:name w:val="Style18"/>
    <w:basedOn w:val="a4"/>
    <w:uiPriority w:val="99"/>
    <w:qFormat/>
    <w:rsid w:val="0088197E"/>
    <w:pPr>
      <w:widowControl w:val="0"/>
      <w:autoSpaceDE w:val="0"/>
      <w:autoSpaceDN w:val="0"/>
      <w:adjustRightInd w:val="0"/>
      <w:spacing w:after="0" w:line="250" w:lineRule="exact"/>
      <w:ind w:hanging="355"/>
      <w:jc w:val="both"/>
    </w:pPr>
    <w:rPr>
      <w:rFonts w:ascii="Trebuchet MS" w:hAnsi="Trebuchet MS"/>
      <w:szCs w:val="24"/>
    </w:rPr>
  </w:style>
  <w:style w:type="paragraph" w:customStyle="1" w:styleId="Style4">
    <w:name w:val="Style4"/>
    <w:basedOn w:val="a4"/>
    <w:uiPriority w:val="99"/>
    <w:qFormat/>
    <w:rsid w:val="0088197E"/>
    <w:pPr>
      <w:widowControl w:val="0"/>
      <w:autoSpaceDE w:val="0"/>
      <w:autoSpaceDN w:val="0"/>
      <w:adjustRightInd w:val="0"/>
      <w:spacing w:after="0" w:line="317" w:lineRule="exact"/>
      <w:jc w:val="center"/>
    </w:pPr>
    <w:rPr>
      <w:rFonts w:ascii="Calibri" w:hAnsi="Calibri"/>
      <w:szCs w:val="24"/>
    </w:rPr>
  </w:style>
  <w:style w:type="paragraph" w:customStyle="1" w:styleId="Style10">
    <w:name w:val="Style10"/>
    <w:basedOn w:val="a4"/>
    <w:uiPriority w:val="99"/>
    <w:qFormat/>
    <w:rsid w:val="0088197E"/>
    <w:pPr>
      <w:widowControl w:val="0"/>
      <w:autoSpaceDE w:val="0"/>
      <w:autoSpaceDN w:val="0"/>
      <w:adjustRightInd w:val="0"/>
      <w:spacing w:after="0" w:line="229" w:lineRule="exact"/>
    </w:pPr>
    <w:rPr>
      <w:rFonts w:ascii="Calibri" w:hAnsi="Calibri"/>
      <w:szCs w:val="24"/>
    </w:rPr>
  </w:style>
  <w:style w:type="paragraph" w:customStyle="1" w:styleId="Style12">
    <w:name w:val="Style12"/>
    <w:basedOn w:val="a4"/>
    <w:uiPriority w:val="99"/>
    <w:qFormat/>
    <w:rsid w:val="0088197E"/>
    <w:pPr>
      <w:widowControl w:val="0"/>
      <w:autoSpaceDE w:val="0"/>
      <w:autoSpaceDN w:val="0"/>
      <w:adjustRightInd w:val="0"/>
      <w:spacing w:after="0" w:line="240" w:lineRule="auto"/>
    </w:pPr>
    <w:rPr>
      <w:rFonts w:ascii="Calibri" w:hAnsi="Calibri"/>
      <w:szCs w:val="24"/>
    </w:rPr>
  </w:style>
  <w:style w:type="paragraph" w:customStyle="1" w:styleId="3f8">
    <w:name w:val="3"/>
    <w:basedOn w:val="a4"/>
    <w:uiPriority w:val="99"/>
    <w:qFormat/>
    <w:rsid w:val="0088197E"/>
    <w:pPr>
      <w:spacing w:after="0" w:line="240" w:lineRule="auto"/>
      <w:jc w:val="both"/>
    </w:pPr>
    <w:rPr>
      <w:rFonts w:ascii="Calibri" w:hAnsi="Calibri"/>
      <w:szCs w:val="24"/>
    </w:rPr>
  </w:style>
  <w:style w:type="paragraph" w:customStyle="1" w:styleId="02statia1">
    <w:name w:val="02statia1"/>
    <w:basedOn w:val="a4"/>
    <w:uiPriority w:val="99"/>
    <w:qFormat/>
    <w:rsid w:val="0088197E"/>
    <w:pPr>
      <w:keepNext/>
      <w:spacing w:before="280" w:after="0" w:line="320" w:lineRule="atLeast"/>
      <w:ind w:left="1134" w:right="851" w:hanging="578"/>
      <w:outlineLvl w:val="2"/>
    </w:pPr>
    <w:rPr>
      <w:rFonts w:ascii="GaramondNarrowC" w:hAnsi="GaramondNarrowC"/>
      <w:b/>
      <w:szCs w:val="24"/>
    </w:rPr>
  </w:style>
  <w:style w:type="paragraph" w:customStyle="1" w:styleId="1fffd">
    <w:name w:val="Без интервала1"/>
    <w:uiPriority w:val="99"/>
    <w:qFormat/>
    <w:rsid w:val="0088197E"/>
    <w:rPr>
      <w:sz w:val="22"/>
      <w:szCs w:val="22"/>
    </w:rPr>
  </w:style>
  <w:style w:type="paragraph" w:customStyle="1" w:styleId="western">
    <w:name w:val="western"/>
    <w:basedOn w:val="a4"/>
    <w:uiPriority w:val="99"/>
    <w:qFormat/>
    <w:rsid w:val="0088197E"/>
    <w:pPr>
      <w:spacing w:before="100" w:beforeAutospacing="1" w:after="100" w:afterAutospacing="1" w:line="240" w:lineRule="auto"/>
    </w:pPr>
    <w:rPr>
      <w:rFonts w:ascii="Calibri" w:hAnsi="Calibri"/>
      <w:szCs w:val="24"/>
    </w:rPr>
  </w:style>
  <w:style w:type="character" w:customStyle="1" w:styleId="ListParagraphChar">
    <w:name w:val="List Paragraph Char"/>
    <w:link w:val="11f8"/>
    <w:uiPriority w:val="99"/>
    <w:locked/>
    <w:rsid w:val="0088197E"/>
    <w:rPr>
      <w:sz w:val="24"/>
    </w:rPr>
  </w:style>
  <w:style w:type="paragraph" w:customStyle="1" w:styleId="11f8">
    <w:name w:val="Абзац списка11"/>
    <w:basedOn w:val="a4"/>
    <w:link w:val="ListParagraphChar"/>
    <w:uiPriority w:val="99"/>
    <w:qFormat/>
    <w:rsid w:val="0088197E"/>
    <w:pPr>
      <w:spacing w:after="0" w:line="240" w:lineRule="auto"/>
      <w:ind w:left="720"/>
    </w:pPr>
    <w:rPr>
      <w:rFonts w:ascii="Calibri" w:hAnsi="Calibri"/>
    </w:rPr>
  </w:style>
  <w:style w:type="paragraph" w:customStyle="1" w:styleId="413">
    <w:name w:val="Знак Знак41"/>
    <w:basedOn w:val="a4"/>
    <w:uiPriority w:val="99"/>
    <w:qFormat/>
    <w:rsid w:val="0088197E"/>
    <w:pPr>
      <w:spacing w:line="240" w:lineRule="exact"/>
    </w:pPr>
    <w:rPr>
      <w:rFonts w:ascii="Verdana" w:hAnsi="Verdana" w:cs="Verdana"/>
      <w:sz w:val="20"/>
      <w:lang w:val="en-US" w:eastAsia="en-US"/>
    </w:rPr>
  </w:style>
  <w:style w:type="character" w:customStyle="1" w:styleId="NoSpacingChar">
    <w:name w:val="No Spacing Char"/>
    <w:link w:val="11f9"/>
    <w:uiPriority w:val="1"/>
    <w:locked/>
    <w:rsid w:val="0088197E"/>
    <w:rPr>
      <w:rFonts w:cs="Calibri"/>
      <w:sz w:val="22"/>
      <w:szCs w:val="22"/>
    </w:rPr>
  </w:style>
  <w:style w:type="paragraph" w:customStyle="1" w:styleId="11f9">
    <w:name w:val="Без интервала11"/>
    <w:link w:val="NoSpacingChar"/>
    <w:uiPriority w:val="1"/>
    <w:qFormat/>
    <w:rsid w:val="0088197E"/>
    <w:rPr>
      <w:rFonts w:cs="Calibri"/>
      <w:sz w:val="22"/>
      <w:szCs w:val="22"/>
    </w:rPr>
  </w:style>
  <w:style w:type="paragraph" w:customStyle="1" w:styleId="1fffe">
    <w:name w:val="Маркер1"/>
    <w:basedOn w:val="a4"/>
    <w:uiPriority w:val="99"/>
    <w:qFormat/>
    <w:rsid w:val="0088197E"/>
    <w:pPr>
      <w:widowControl w:val="0"/>
      <w:tabs>
        <w:tab w:val="left" w:pos="360"/>
      </w:tabs>
      <w:suppressAutoHyphens/>
      <w:spacing w:before="120" w:after="0" w:line="300" w:lineRule="atLeast"/>
      <w:jc w:val="both"/>
    </w:pPr>
    <w:rPr>
      <w:lang w:eastAsia="zh-CN"/>
    </w:rPr>
  </w:style>
  <w:style w:type="paragraph" w:customStyle="1" w:styleId="21b">
    <w:name w:val="Список 21"/>
    <w:basedOn w:val="a4"/>
    <w:uiPriority w:val="99"/>
    <w:qFormat/>
    <w:rsid w:val="0088197E"/>
    <w:pPr>
      <w:widowControl w:val="0"/>
      <w:suppressAutoHyphens/>
      <w:autoSpaceDE w:val="0"/>
      <w:spacing w:after="0" w:line="240" w:lineRule="auto"/>
      <w:ind w:left="566" w:hanging="283"/>
    </w:pPr>
    <w:rPr>
      <w:rFonts w:eastAsia="Calibri"/>
      <w:b/>
      <w:bCs/>
      <w:sz w:val="20"/>
      <w:lang w:eastAsia="ar-SA"/>
    </w:rPr>
  </w:style>
  <w:style w:type="character" w:customStyle="1" w:styleId="1ffff">
    <w:name w:val="Заголовок №1_"/>
    <w:link w:val="1ffff0"/>
    <w:locked/>
    <w:rsid w:val="0088197E"/>
    <w:rPr>
      <w:sz w:val="51"/>
      <w:shd w:val="clear" w:color="auto" w:fill="FFFFFF"/>
    </w:rPr>
  </w:style>
  <w:style w:type="paragraph" w:customStyle="1" w:styleId="1ffff0">
    <w:name w:val="Заголовок №1"/>
    <w:basedOn w:val="a4"/>
    <w:link w:val="1ffff"/>
    <w:qFormat/>
    <w:rsid w:val="0088197E"/>
    <w:pPr>
      <w:shd w:val="clear" w:color="auto" w:fill="FFFFFF"/>
      <w:spacing w:before="3720" w:after="240" w:line="240" w:lineRule="atLeast"/>
      <w:jc w:val="center"/>
      <w:outlineLvl w:val="0"/>
    </w:pPr>
    <w:rPr>
      <w:rFonts w:ascii="Calibri" w:hAnsi="Calibri"/>
      <w:sz w:val="51"/>
    </w:rPr>
  </w:style>
  <w:style w:type="paragraph" w:customStyle="1" w:styleId="Normalunindented">
    <w:name w:val="Normal unindented"/>
    <w:basedOn w:val="a4"/>
    <w:uiPriority w:val="99"/>
    <w:qFormat/>
    <w:rsid w:val="0088197E"/>
    <w:pPr>
      <w:spacing w:before="120" w:after="120" w:line="276" w:lineRule="auto"/>
      <w:jc w:val="both"/>
    </w:pPr>
    <w:rPr>
      <w:sz w:val="22"/>
      <w:szCs w:val="22"/>
    </w:rPr>
  </w:style>
  <w:style w:type="character" w:customStyle="1" w:styleId="94">
    <w:name w:val="Основной текст (9)_"/>
    <w:link w:val="95"/>
    <w:locked/>
    <w:rsid w:val="0088197E"/>
    <w:rPr>
      <w:sz w:val="21"/>
      <w:szCs w:val="21"/>
      <w:shd w:val="clear" w:color="auto" w:fill="FFFFFF"/>
    </w:rPr>
  </w:style>
  <w:style w:type="paragraph" w:customStyle="1" w:styleId="95">
    <w:name w:val="Основной текст (9)"/>
    <w:basedOn w:val="a4"/>
    <w:link w:val="94"/>
    <w:qFormat/>
    <w:rsid w:val="0088197E"/>
    <w:pPr>
      <w:widowControl w:val="0"/>
      <w:shd w:val="clear" w:color="auto" w:fill="FFFFFF"/>
      <w:spacing w:before="180" w:after="0" w:line="252" w:lineRule="exact"/>
      <w:jc w:val="center"/>
    </w:pPr>
    <w:rPr>
      <w:rFonts w:ascii="Calibri" w:hAnsi="Calibri"/>
      <w:sz w:val="21"/>
      <w:szCs w:val="21"/>
    </w:rPr>
  </w:style>
  <w:style w:type="character" w:customStyle="1" w:styleId="3f9">
    <w:name w:val="Заголовок №3_"/>
    <w:link w:val="3fa"/>
    <w:locked/>
    <w:rsid w:val="0088197E"/>
    <w:rPr>
      <w:rFonts w:ascii="Garamond" w:eastAsia="Garamond" w:hAnsi="Garamond" w:cs="Garamond"/>
      <w:spacing w:val="20"/>
      <w:sz w:val="30"/>
      <w:szCs w:val="30"/>
      <w:shd w:val="clear" w:color="auto" w:fill="FFFFFF"/>
    </w:rPr>
  </w:style>
  <w:style w:type="paragraph" w:customStyle="1" w:styleId="3fa">
    <w:name w:val="Заголовок №3"/>
    <w:basedOn w:val="a4"/>
    <w:link w:val="3f9"/>
    <w:qFormat/>
    <w:rsid w:val="0088197E"/>
    <w:pPr>
      <w:widowControl w:val="0"/>
      <w:shd w:val="clear" w:color="auto" w:fill="FFFFFF"/>
      <w:spacing w:before="60" w:after="180" w:line="0" w:lineRule="atLeast"/>
      <w:outlineLvl w:val="2"/>
    </w:pPr>
    <w:rPr>
      <w:rFonts w:ascii="Garamond" w:eastAsia="Garamond" w:hAnsi="Garamond" w:cs="Garamond"/>
      <w:spacing w:val="20"/>
      <w:sz w:val="30"/>
      <w:szCs w:val="30"/>
    </w:rPr>
  </w:style>
  <w:style w:type="paragraph" w:customStyle="1" w:styleId="Style">
    <w:name w:val="Style"/>
    <w:basedOn w:val="a4"/>
    <w:uiPriority w:val="99"/>
    <w:qFormat/>
    <w:rsid w:val="0088197E"/>
    <w:pPr>
      <w:spacing w:line="240" w:lineRule="exact"/>
    </w:pPr>
    <w:rPr>
      <w:rFonts w:ascii="Verdana" w:hAnsi="Verdana" w:cs="Verdana"/>
      <w:sz w:val="20"/>
      <w:lang w:val="en-US" w:eastAsia="en-US"/>
    </w:rPr>
  </w:style>
  <w:style w:type="paragraph" w:customStyle="1" w:styleId="2ff3">
    <w:name w:val="Абзац списка2"/>
    <w:basedOn w:val="a4"/>
    <w:uiPriority w:val="34"/>
    <w:qFormat/>
    <w:rsid w:val="0088197E"/>
    <w:pPr>
      <w:spacing w:after="60" w:line="240" w:lineRule="auto"/>
      <w:ind w:left="720"/>
      <w:contextualSpacing/>
      <w:jc w:val="both"/>
    </w:pPr>
    <w:rPr>
      <w:szCs w:val="24"/>
    </w:rPr>
  </w:style>
  <w:style w:type="paragraph" w:customStyle="1" w:styleId="2ff4">
    <w:name w:val="Знак Знак Знак2"/>
    <w:basedOn w:val="a4"/>
    <w:uiPriority w:val="99"/>
    <w:qFormat/>
    <w:rsid w:val="0088197E"/>
    <w:pPr>
      <w:spacing w:line="240" w:lineRule="exact"/>
    </w:pPr>
    <w:rPr>
      <w:rFonts w:ascii="Verdana" w:hAnsi="Verdana"/>
      <w:szCs w:val="24"/>
      <w:lang w:val="en-US" w:eastAsia="en-US"/>
    </w:rPr>
  </w:style>
  <w:style w:type="paragraph" w:customStyle="1" w:styleId="CharChar13">
    <w:name w:val="Char Char13"/>
    <w:basedOn w:val="a4"/>
    <w:uiPriority w:val="99"/>
    <w:qFormat/>
    <w:rsid w:val="0088197E"/>
    <w:pPr>
      <w:spacing w:line="240" w:lineRule="exact"/>
    </w:pPr>
    <w:rPr>
      <w:rFonts w:ascii="Verdana" w:hAnsi="Verdana" w:cs="Verdana"/>
      <w:sz w:val="20"/>
      <w:lang w:val="en-US" w:eastAsia="en-US"/>
    </w:rPr>
  </w:style>
  <w:style w:type="paragraph" w:customStyle="1" w:styleId="CharChar2">
    <w:name w:val="Char Char2"/>
    <w:basedOn w:val="a4"/>
    <w:uiPriority w:val="99"/>
    <w:qFormat/>
    <w:rsid w:val="0088197E"/>
    <w:pPr>
      <w:spacing w:line="240" w:lineRule="exact"/>
    </w:pPr>
    <w:rPr>
      <w:rFonts w:ascii="Verdana" w:hAnsi="Verdana" w:cs="Verdana"/>
      <w:sz w:val="20"/>
      <w:lang w:val="en-US" w:eastAsia="en-US"/>
    </w:rPr>
  </w:style>
  <w:style w:type="paragraph" w:customStyle="1" w:styleId="-12">
    <w:name w:val="Цветной список - Акцент 12"/>
    <w:basedOn w:val="a4"/>
    <w:uiPriority w:val="34"/>
    <w:qFormat/>
    <w:rsid w:val="0088197E"/>
    <w:pPr>
      <w:spacing w:after="0" w:line="360" w:lineRule="auto"/>
      <w:ind w:firstLine="709"/>
      <w:contextualSpacing/>
    </w:pPr>
    <w:rPr>
      <w:rFonts w:eastAsia="Calibri"/>
      <w:sz w:val="28"/>
      <w:szCs w:val="22"/>
      <w:lang w:eastAsia="en-US"/>
    </w:rPr>
  </w:style>
  <w:style w:type="paragraph" w:customStyle="1" w:styleId="numbering">
    <w:name w:val="_numbering"/>
    <w:basedOn w:val="a4"/>
    <w:autoRedefine/>
    <w:uiPriority w:val="99"/>
    <w:qFormat/>
    <w:rsid w:val="0088197E"/>
    <w:pPr>
      <w:numPr>
        <w:numId w:val="29"/>
      </w:numPr>
      <w:tabs>
        <w:tab w:val="num" w:pos="360"/>
        <w:tab w:val="num" w:pos="540"/>
        <w:tab w:val="left" w:pos="567"/>
      </w:tabs>
      <w:spacing w:after="0" w:line="360" w:lineRule="auto"/>
      <w:ind w:left="0" w:firstLine="680"/>
      <w:jc w:val="both"/>
    </w:pPr>
    <w:rPr>
      <w:rFonts w:ascii="Tahoma" w:hAnsi="Tahoma" w:cs="Tahoma"/>
      <w:sz w:val="20"/>
      <w:lang w:eastAsia="en-US"/>
    </w:rPr>
  </w:style>
  <w:style w:type="paragraph" w:customStyle="1" w:styleId="parameter">
    <w:name w:val="parameter"/>
    <w:basedOn w:val="a4"/>
    <w:uiPriority w:val="99"/>
    <w:qFormat/>
    <w:rsid w:val="0088197E"/>
    <w:pPr>
      <w:spacing w:before="100" w:beforeAutospacing="1" w:after="100" w:afterAutospacing="1" w:line="240" w:lineRule="auto"/>
    </w:pPr>
    <w:rPr>
      <w:szCs w:val="24"/>
    </w:rPr>
  </w:style>
  <w:style w:type="character" w:customStyle="1" w:styleId="711">
    <w:name w:val="Заголовок 7 Знак1"/>
    <w:uiPriority w:val="99"/>
    <w:semiHidden/>
    <w:rsid w:val="0088197E"/>
    <w:rPr>
      <w:rFonts w:ascii="Calibri Light" w:eastAsia="Times New Roman" w:hAnsi="Calibri Light" w:cs="Times New Roman"/>
      <w:i/>
      <w:iCs/>
      <w:color w:val="1F3763"/>
      <w:sz w:val="24"/>
      <w:szCs w:val="24"/>
    </w:rPr>
  </w:style>
  <w:style w:type="character" w:customStyle="1" w:styleId="811">
    <w:name w:val="Заголовок 8 Знак1"/>
    <w:uiPriority w:val="99"/>
    <w:semiHidden/>
    <w:rsid w:val="0088197E"/>
    <w:rPr>
      <w:rFonts w:ascii="Calibri Light" w:eastAsia="Times New Roman" w:hAnsi="Calibri Light" w:cs="Times New Roman"/>
      <w:color w:val="272727"/>
      <w:sz w:val="21"/>
      <w:szCs w:val="21"/>
    </w:rPr>
  </w:style>
  <w:style w:type="character" w:customStyle="1" w:styleId="1ffff1">
    <w:name w:val="Дата Знак1"/>
    <w:uiPriority w:val="99"/>
    <w:semiHidden/>
    <w:rsid w:val="0088197E"/>
    <w:rPr>
      <w:sz w:val="24"/>
      <w:szCs w:val="24"/>
    </w:rPr>
  </w:style>
  <w:style w:type="character" w:customStyle="1" w:styleId="316">
    <w:name w:val="Основной текст 3 Знак1"/>
    <w:uiPriority w:val="99"/>
    <w:semiHidden/>
    <w:rsid w:val="0088197E"/>
    <w:rPr>
      <w:sz w:val="16"/>
      <w:szCs w:val="16"/>
    </w:rPr>
  </w:style>
  <w:style w:type="character" w:customStyle="1" w:styleId="1ffff2">
    <w:name w:val="Заголовок записки Знак1"/>
    <w:semiHidden/>
    <w:rsid w:val="0088197E"/>
    <w:rPr>
      <w:sz w:val="24"/>
      <w:szCs w:val="24"/>
    </w:rPr>
  </w:style>
  <w:style w:type="character" w:customStyle="1" w:styleId="1ffff3">
    <w:name w:val="Приветствие Знак1"/>
    <w:semiHidden/>
    <w:rsid w:val="0088197E"/>
    <w:rPr>
      <w:sz w:val="24"/>
      <w:szCs w:val="24"/>
    </w:rPr>
  </w:style>
  <w:style w:type="character" w:customStyle="1" w:styleId="1ffff4">
    <w:name w:val="Прощание Знак1"/>
    <w:semiHidden/>
    <w:rsid w:val="0088197E"/>
    <w:rPr>
      <w:sz w:val="24"/>
      <w:szCs w:val="24"/>
    </w:rPr>
  </w:style>
  <w:style w:type="character" w:customStyle="1" w:styleId="1ffff5">
    <w:name w:val="Шапка Знак1"/>
    <w:semiHidden/>
    <w:rsid w:val="0088197E"/>
    <w:rPr>
      <w:rFonts w:ascii="Calibri Light" w:eastAsia="Times New Roman" w:hAnsi="Calibri Light" w:cs="Times New Roman"/>
      <w:sz w:val="24"/>
      <w:szCs w:val="24"/>
      <w:shd w:val="pct20" w:color="auto" w:fill="auto"/>
    </w:rPr>
  </w:style>
  <w:style w:type="character" w:customStyle="1" w:styleId="1ffff6">
    <w:name w:val="Электронная подпись Знак1"/>
    <w:semiHidden/>
    <w:rsid w:val="0088197E"/>
    <w:rPr>
      <w:sz w:val="24"/>
      <w:szCs w:val="24"/>
    </w:rPr>
  </w:style>
  <w:style w:type="character" w:customStyle="1" w:styleId="1ffff7">
    <w:name w:val="Схема документа Знак1"/>
    <w:semiHidden/>
    <w:rsid w:val="0088197E"/>
    <w:rPr>
      <w:rFonts w:ascii="Segoe UI" w:hAnsi="Segoe UI" w:cs="Segoe UI"/>
      <w:sz w:val="16"/>
      <w:szCs w:val="16"/>
    </w:rPr>
  </w:style>
  <w:style w:type="character" w:customStyle="1" w:styleId="1ffff8">
    <w:name w:val="Текст концевой сноски Знак1"/>
    <w:basedOn w:val="a5"/>
    <w:semiHidden/>
    <w:rsid w:val="0088197E"/>
  </w:style>
  <w:style w:type="character" w:customStyle="1" w:styleId="21c">
    <w:name w:val="Основной текст 2 Знак1"/>
    <w:uiPriority w:val="99"/>
    <w:semiHidden/>
    <w:rsid w:val="0088197E"/>
    <w:rPr>
      <w:sz w:val="24"/>
      <w:szCs w:val="24"/>
    </w:rPr>
  </w:style>
  <w:style w:type="character" w:customStyle="1" w:styleId="Gulim">
    <w:name w:val="Колонтитул + Gulim"/>
    <w:aliases w:val="9,5 pt"/>
    <w:rsid w:val="0088197E"/>
    <w:rPr>
      <w:rFonts w:ascii="Segoe UI" w:eastAsia="Segoe UI" w:hAnsi="Segoe UI" w:cs="Segoe UI" w:hint="default"/>
      <w:b w:val="0"/>
      <w:bCs w:val="0"/>
      <w:i w:val="0"/>
      <w:iCs w:val="0"/>
      <w:smallCaps w:val="0"/>
      <w:strike w:val="0"/>
      <w:dstrike w:val="0"/>
      <w:color w:val="000000"/>
      <w:spacing w:val="0"/>
      <w:w w:val="100"/>
      <w:position w:val="0"/>
      <w:sz w:val="15"/>
      <w:szCs w:val="15"/>
      <w:u w:val="none"/>
      <w:effect w:val="none"/>
      <w:lang w:val="ru-RU" w:eastAsia="ru-RU" w:bidi="ru-RU"/>
    </w:rPr>
  </w:style>
  <w:style w:type="character" w:customStyle="1" w:styleId="2ff5">
    <w:name w:val="Основной текст (2) + Курсив"/>
    <w:aliases w:val="Интервал 0 pt"/>
    <w:rsid w:val="0088197E"/>
    <w:rPr>
      <w:i/>
      <w:iCs/>
      <w:color w:val="000000"/>
      <w:spacing w:val="-10"/>
      <w:w w:val="100"/>
      <w:position w:val="0"/>
      <w:shd w:val="clear" w:color="auto" w:fill="FFFFFF"/>
      <w:lang w:val="ru-RU" w:eastAsia="ru-RU" w:bidi="ru-RU"/>
    </w:rPr>
  </w:style>
  <w:style w:type="character" w:customStyle="1" w:styleId="2Tahoma">
    <w:name w:val="Основной текст (2) + Tahoma"/>
    <w:aliases w:val="14 pt"/>
    <w:rsid w:val="0088197E"/>
    <w:rPr>
      <w:rFonts w:ascii="Tahoma" w:eastAsia="Tahoma" w:hAnsi="Tahoma" w:cs="Tahoma" w:hint="default"/>
      <w:b w:val="0"/>
      <w:bCs w:val="0"/>
      <w:i w:val="0"/>
      <w:iCs w:val="0"/>
      <w:smallCaps w:val="0"/>
      <w:strike w:val="0"/>
      <w:dstrike w:val="0"/>
      <w:color w:val="000000"/>
      <w:spacing w:val="0"/>
      <w:w w:val="100"/>
      <w:position w:val="0"/>
      <w:sz w:val="28"/>
      <w:szCs w:val="28"/>
      <w:u w:val="none"/>
      <w:effect w:val="none"/>
      <w:lang w:val="ru-RU" w:eastAsia="ru-RU" w:bidi="ru-RU"/>
    </w:rPr>
  </w:style>
  <w:style w:type="character" w:customStyle="1" w:styleId="224">
    <w:name w:val="Цитата 2 Знак2"/>
    <w:rsid w:val="0088197E"/>
    <w:rPr>
      <w:i/>
      <w:iCs/>
      <w:color w:val="404040"/>
      <w:sz w:val="24"/>
      <w:szCs w:val="24"/>
    </w:rPr>
  </w:style>
  <w:style w:type="character" w:customStyle="1" w:styleId="414">
    <w:name w:val="Неразрешенное упоминание41"/>
    <w:uiPriority w:val="99"/>
    <w:semiHidden/>
    <w:rsid w:val="0088197E"/>
    <w:rPr>
      <w:color w:val="605E5C"/>
      <w:shd w:val="clear" w:color="auto" w:fill="E1DFDD"/>
    </w:rPr>
  </w:style>
  <w:style w:type="character" w:customStyle="1" w:styleId="317">
    <w:name w:val="Стиль3 Знак Знак Знак1"/>
    <w:uiPriority w:val="99"/>
    <w:rsid w:val="0088197E"/>
    <w:rPr>
      <w:sz w:val="24"/>
      <w:szCs w:val="24"/>
      <w:lang w:val="ru-RU" w:eastAsia="ru-RU" w:bidi="ar-SA"/>
    </w:rPr>
  </w:style>
  <w:style w:type="character" w:customStyle="1" w:styleId="1ffff9">
    <w:name w:val="Обычный (веб)1 Знак"/>
    <w:aliases w:val="Обычный (веб)11 Знак,Обычный (веб)2 Знак,Обычный (веб)21 Знак,Знак Знак4 Знак,Знак Знак5 Знак"/>
    <w:uiPriority w:val="30"/>
    <w:locked/>
    <w:rsid w:val="0088197E"/>
    <w:rPr>
      <w:szCs w:val="24"/>
    </w:rPr>
  </w:style>
  <w:style w:type="character" w:customStyle="1" w:styleId="BodyTextIndent2Char">
    <w:name w:val="Body Text Indent 2 Char"/>
    <w:aliases w:val="Знак Char"/>
    <w:uiPriority w:val="99"/>
    <w:locked/>
    <w:rsid w:val="0088197E"/>
    <w:rPr>
      <w:rFonts w:ascii="Times New Roman" w:hAnsi="Times New Roman" w:cs="Times New Roman" w:hint="default"/>
      <w:sz w:val="20"/>
    </w:rPr>
  </w:style>
  <w:style w:type="character" w:customStyle="1" w:styleId="Web2">
    <w:name w:val="Обычный (Web) Знак Знак2"/>
    <w:uiPriority w:val="99"/>
    <w:locked/>
    <w:rsid w:val="0088197E"/>
    <w:rPr>
      <w:sz w:val="24"/>
      <w:szCs w:val="24"/>
    </w:rPr>
  </w:style>
  <w:style w:type="character" w:customStyle="1" w:styleId="FontStyle24">
    <w:name w:val="Font Style24"/>
    <w:uiPriority w:val="99"/>
    <w:rsid w:val="0088197E"/>
    <w:rPr>
      <w:rFonts w:ascii="Times New Roman" w:hAnsi="Times New Roman" w:cs="Times New Roman" w:hint="default"/>
      <w:b/>
      <w:bCs/>
      <w:sz w:val="22"/>
      <w:szCs w:val="22"/>
    </w:rPr>
  </w:style>
  <w:style w:type="character" w:customStyle="1" w:styleId="ConsPlusNormal1">
    <w:name w:val="ConsPlusNormal Знак Знак"/>
    <w:uiPriority w:val="99"/>
    <w:rsid w:val="0088197E"/>
    <w:rPr>
      <w:rFonts w:ascii="Arial" w:hAnsi="Arial" w:cs="Arial" w:hint="default"/>
      <w:lang w:val="ru-RU" w:eastAsia="ru-RU"/>
    </w:rPr>
  </w:style>
  <w:style w:type="character" w:customStyle="1" w:styleId="1Char">
    <w:name w:val="Çàã1 Char"/>
    <w:aliases w:val="BO Char,ID Char,body indent Char,andrad Char,EHPT Char,Body Text2 Знак Знак Знак Char,Знак Знак Знак Знак Знак Char,Body Text2 Знак Char,Знак Знак Знак Char,Основной текст Знак Знак Знак Знак Знак Char,Знак2 Char"/>
    <w:uiPriority w:val="99"/>
    <w:locked/>
    <w:rsid w:val="0088197E"/>
    <w:rPr>
      <w:rFonts w:ascii="Arial" w:hAnsi="Arial" w:cs="Arial" w:hint="default"/>
      <w:sz w:val="24"/>
      <w:szCs w:val="24"/>
    </w:rPr>
  </w:style>
  <w:style w:type="character" w:customStyle="1" w:styleId="BodyTextChar2">
    <w:name w:val="Body Text Char2"/>
    <w:aliases w:val="Знак1 Char2,Çàã1 Char2,BO Char2,ID Char2,body indent Char2,andrad Char2,EHPT Char2,Body Text2 Знак Знак Знак Char2,Знак Знак Знак Знак Знак Char2,Body Text2 Знак Char2,Знак Знак Знак Char2,Знак Знак Char"/>
    <w:uiPriority w:val="99"/>
    <w:locked/>
    <w:rsid w:val="0088197E"/>
    <w:rPr>
      <w:rFonts w:ascii="Verdana" w:hAnsi="Verdana" w:hint="default"/>
      <w:sz w:val="24"/>
      <w:lang w:val="en-US" w:eastAsia="en-US"/>
    </w:rPr>
  </w:style>
  <w:style w:type="character" w:customStyle="1" w:styleId="Web1">
    <w:name w:val="Обычный (Web) Знак1"/>
    <w:uiPriority w:val="99"/>
    <w:locked/>
    <w:rsid w:val="0088197E"/>
    <w:rPr>
      <w:sz w:val="24"/>
      <w:szCs w:val="24"/>
    </w:rPr>
  </w:style>
  <w:style w:type="character" w:customStyle="1" w:styleId="SubtleEmphasis1">
    <w:name w:val="Subtle Emphasis1"/>
    <w:uiPriority w:val="99"/>
    <w:rsid w:val="0088197E"/>
    <w:rPr>
      <w:rFonts w:ascii="Times New Roman" w:hAnsi="Times New Roman" w:cs="Times New Roman" w:hint="default"/>
      <w:i/>
      <w:iCs w:val="0"/>
      <w:color w:val="808080"/>
    </w:rPr>
  </w:style>
  <w:style w:type="character" w:customStyle="1" w:styleId="1ffffa">
    <w:name w:val="Знак1 Знак Знак"/>
    <w:uiPriority w:val="99"/>
    <w:locked/>
    <w:rsid w:val="0088197E"/>
    <w:rPr>
      <w:rFonts w:ascii="Times New Roman" w:hAnsi="Times New Roman" w:cs="Times New Roman" w:hint="default"/>
      <w:sz w:val="24"/>
      <w:lang w:val="ru-RU" w:eastAsia="ru-RU" w:bidi="ar-SA"/>
    </w:rPr>
  </w:style>
  <w:style w:type="character" w:customStyle="1" w:styleId="1ffffb">
    <w:name w:val="Основной шрифт1"/>
    <w:uiPriority w:val="99"/>
    <w:rsid w:val="0088197E"/>
  </w:style>
  <w:style w:type="character" w:customStyle="1" w:styleId="Web">
    <w:name w:val="Обычный (Web) Знак Знак"/>
    <w:uiPriority w:val="99"/>
    <w:rsid w:val="0088197E"/>
    <w:rPr>
      <w:rFonts w:ascii="Times New Roman" w:hAnsi="Times New Roman" w:cs="Times New Roman" w:hint="default"/>
      <w:sz w:val="24"/>
      <w:szCs w:val="24"/>
      <w:lang w:val="ru-RU" w:eastAsia="ru-RU" w:bidi="ar-SA"/>
    </w:rPr>
  </w:style>
  <w:style w:type="character" w:customStyle="1" w:styleId="Web10">
    <w:name w:val="Обычный (Web) Знак Знак1"/>
    <w:uiPriority w:val="99"/>
    <w:rsid w:val="0088197E"/>
    <w:rPr>
      <w:rFonts w:ascii="Times New Roman" w:hAnsi="Times New Roman" w:cs="Times New Roman" w:hint="default"/>
      <w:sz w:val="24"/>
      <w:szCs w:val="24"/>
      <w:lang w:val="ru-RU" w:eastAsia="ru-RU" w:bidi="ar-SA"/>
    </w:rPr>
  </w:style>
  <w:style w:type="character" w:customStyle="1" w:styleId="Web0">
    <w:name w:val="Обычный (Web) Знак Знак Знак"/>
    <w:uiPriority w:val="99"/>
    <w:rsid w:val="0088197E"/>
    <w:rPr>
      <w:rFonts w:ascii="Times New Roman" w:hAnsi="Times New Roman" w:cs="Times New Roman" w:hint="default"/>
      <w:sz w:val="24"/>
      <w:szCs w:val="24"/>
      <w:lang w:val="ru-RU" w:eastAsia="ru-RU" w:bidi="ar-SA"/>
    </w:rPr>
  </w:style>
  <w:style w:type="character" w:customStyle="1" w:styleId="3fb">
    <w:name w:val="Знак Знак Знак3"/>
    <w:uiPriority w:val="99"/>
    <w:locked/>
    <w:rsid w:val="0088197E"/>
    <w:rPr>
      <w:rFonts w:ascii="Times New Roman" w:hAnsi="Times New Roman" w:cs="Times New Roman" w:hint="default"/>
      <w:lang w:val="ru-RU" w:eastAsia="ru-RU" w:bidi="ar-SA"/>
    </w:rPr>
  </w:style>
  <w:style w:type="character" w:customStyle="1" w:styleId="FontStyle42">
    <w:name w:val="Font Style42"/>
    <w:uiPriority w:val="99"/>
    <w:rsid w:val="0088197E"/>
    <w:rPr>
      <w:rFonts w:ascii="Tahoma" w:hAnsi="Tahoma" w:cs="Tahoma" w:hint="default"/>
      <w:sz w:val="14"/>
      <w:szCs w:val="14"/>
    </w:rPr>
  </w:style>
  <w:style w:type="character" w:customStyle="1" w:styleId="FontStyle14">
    <w:name w:val="Font Style14"/>
    <w:uiPriority w:val="99"/>
    <w:rsid w:val="0088197E"/>
    <w:rPr>
      <w:rFonts w:ascii="Arial" w:hAnsi="Arial" w:cs="Arial" w:hint="default"/>
      <w:sz w:val="18"/>
      <w:szCs w:val="18"/>
    </w:rPr>
  </w:style>
  <w:style w:type="character" w:customStyle="1" w:styleId="FontStyle41">
    <w:name w:val="Font Style41"/>
    <w:uiPriority w:val="99"/>
    <w:rsid w:val="0088197E"/>
    <w:rPr>
      <w:rFonts w:ascii="Tahoma" w:hAnsi="Tahoma" w:cs="Tahoma" w:hint="default"/>
      <w:b/>
      <w:bCs/>
      <w:sz w:val="16"/>
      <w:szCs w:val="16"/>
    </w:rPr>
  </w:style>
  <w:style w:type="character" w:customStyle="1" w:styleId="ConsNonformat1">
    <w:name w:val="ConsNonformat Знак Знак"/>
    <w:uiPriority w:val="99"/>
    <w:rsid w:val="0088197E"/>
    <w:rPr>
      <w:rFonts w:ascii="Courier New" w:hAnsi="Courier New" w:cs="Courier New" w:hint="default"/>
      <w:lang w:val="ru-RU" w:eastAsia="ru-RU" w:bidi="ar-SA"/>
    </w:rPr>
  </w:style>
  <w:style w:type="character" w:customStyle="1" w:styleId="11fa">
    <w:name w:val="Знак Знак Знак11"/>
    <w:uiPriority w:val="99"/>
    <w:rsid w:val="0088197E"/>
    <w:rPr>
      <w:rFonts w:ascii="Times New Roman" w:hAnsi="Times New Roman" w:cs="Times New Roman" w:hint="default"/>
      <w:sz w:val="16"/>
      <w:szCs w:val="16"/>
      <w:lang w:val="ru-RU" w:eastAsia="ru-RU" w:bidi="ar-SA"/>
    </w:rPr>
  </w:style>
  <w:style w:type="character" w:customStyle="1" w:styleId="318">
    <w:name w:val="Знак Знак31"/>
    <w:uiPriority w:val="99"/>
    <w:rsid w:val="0088197E"/>
    <w:rPr>
      <w:rFonts w:ascii="Arial" w:hAnsi="Arial" w:cs="Times New Roman" w:hint="default"/>
      <w:sz w:val="24"/>
      <w:lang w:val="ru-RU" w:eastAsia="ru-RU" w:bidi="ar-SA"/>
    </w:rPr>
  </w:style>
  <w:style w:type="character" w:customStyle="1" w:styleId="FontStyle25">
    <w:name w:val="Font Style25"/>
    <w:uiPriority w:val="99"/>
    <w:rsid w:val="0088197E"/>
    <w:rPr>
      <w:rFonts w:ascii="Times New Roman" w:hAnsi="Times New Roman" w:cs="Times New Roman" w:hint="default"/>
      <w:sz w:val="22"/>
      <w:szCs w:val="22"/>
    </w:rPr>
  </w:style>
  <w:style w:type="character" w:customStyle="1" w:styleId="grame">
    <w:name w:val="grame"/>
    <w:uiPriority w:val="99"/>
    <w:rsid w:val="0088197E"/>
    <w:rPr>
      <w:rFonts w:ascii="Times New Roman" w:hAnsi="Times New Roman" w:cs="Times New Roman" w:hint="default"/>
    </w:rPr>
  </w:style>
  <w:style w:type="character" w:customStyle="1" w:styleId="FontStyle26">
    <w:name w:val="Font Style26"/>
    <w:uiPriority w:val="99"/>
    <w:rsid w:val="0088197E"/>
    <w:rPr>
      <w:rFonts w:ascii="Times New Roman" w:hAnsi="Times New Roman" w:cs="Times New Roman" w:hint="default"/>
      <w:b/>
      <w:bCs/>
      <w:sz w:val="22"/>
      <w:szCs w:val="22"/>
    </w:rPr>
  </w:style>
  <w:style w:type="character" w:customStyle="1" w:styleId="FontStyle27">
    <w:name w:val="Font Style27"/>
    <w:uiPriority w:val="99"/>
    <w:rsid w:val="0088197E"/>
    <w:rPr>
      <w:rFonts w:ascii="Times New Roman" w:hAnsi="Times New Roman" w:cs="Times New Roman" w:hint="default"/>
      <w:i/>
      <w:iCs/>
      <w:sz w:val="22"/>
      <w:szCs w:val="22"/>
    </w:rPr>
  </w:style>
  <w:style w:type="character" w:customStyle="1" w:styleId="322">
    <w:name w:val="Знак Знак Знак32"/>
    <w:uiPriority w:val="99"/>
    <w:rsid w:val="0088197E"/>
    <w:rPr>
      <w:rFonts w:ascii="Times New Roman" w:hAnsi="Times New Roman" w:cs="Times New Roman" w:hint="default"/>
      <w:sz w:val="24"/>
      <w:lang w:val="ru-RU" w:eastAsia="ru-RU" w:bidi="ar-SA"/>
    </w:rPr>
  </w:style>
  <w:style w:type="character" w:customStyle="1" w:styleId="332">
    <w:name w:val="Знак Знак Знак33"/>
    <w:uiPriority w:val="99"/>
    <w:rsid w:val="0088197E"/>
    <w:rPr>
      <w:rFonts w:ascii="Times New Roman" w:hAnsi="Times New Roman" w:cs="Times New Roman" w:hint="default"/>
      <w:sz w:val="24"/>
      <w:lang w:val="ru-RU" w:eastAsia="ru-RU" w:bidi="ar-SA"/>
    </w:rPr>
  </w:style>
  <w:style w:type="character" w:customStyle="1" w:styleId="p1">
    <w:name w:val="p1"/>
    <w:uiPriority w:val="99"/>
    <w:rsid w:val="0088197E"/>
    <w:rPr>
      <w:rFonts w:ascii="Times New Roman" w:hAnsi="Times New Roman" w:cs="Times New Roman" w:hint="default"/>
    </w:rPr>
  </w:style>
  <w:style w:type="character" w:customStyle="1" w:styleId="udar">
    <w:name w:val="udar"/>
    <w:uiPriority w:val="99"/>
    <w:rsid w:val="0088197E"/>
    <w:rPr>
      <w:rFonts w:ascii="Times New Roman" w:hAnsi="Times New Roman" w:cs="Times New Roman" w:hint="default"/>
    </w:rPr>
  </w:style>
  <w:style w:type="character" w:customStyle="1" w:styleId="src21">
    <w:name w:val="src21"/>
    <w:uiPriority w:val="99"/>
    <w:rsid w:val="0088197E"/>
    <w:rPr>
      <w:rFonts w:ascii="Times New Roman" w:hAnsi="Times New Roman" w:cs="Times New Roman" w:hint="default"/>
      <w:i/>
      <w:iCs/>
      <w:color w:val="939756"/>
      <w:sz w:val="10"/>
      <w:szCs w:val="10"/>
    </w:rPr>
  </w:style>
  <w:style w:type="character" w:customStyle="1" w:styleId="iceouttxt53">
    <w:name w:val="iceouttxt53"/>
    <w:uiPriority w:val="99"/>
    <w:rsid w:val="0088197E"/>
    <w:rPr>
      <w:rFonts w:ascii="Arial" w:hAnsi="Arial" w:cs="Arial" w:hint="default"/>
      <w:color w:val="auto"/>
      <w:sz w:val="17"/>
    </w:rPr>
  </w:style>
  <w:style w:type="character" w:customStyle="1" w:styleId="1ffffc">
    <w:name w:val="Слабое выделение1"/>
    <w:uiPriority w:val="99"/>
    <w:qFormat/>
    <w:rsid w:val="0088197E"/>
    <w:rPr>
      <w:rFonts w:ascii="Times New Roman" w:hAnsi="Times New Roman" w:cs="Times New Roman" w:hint="default"/>
      <w:i/>
      <w:iCs w:val="0"/>
      <w:color w:val="808080"/>
    </w:rPr>
  </w:style>
  <w:style w:type="character" w:customStyle="1" w:styleId="price9">
    <w:name w:val="price9"/>
    <w:uiPriority w:val="99"/>
    <w:rsid w:val="0088197E"/>
    <w:rPr>
      <w:rFonts w:ascii="Trebuchet MS" w:hAnsi="Trebuchet MS" w:cs="Times New Roman" w:hint="default"/>
      <w:color w:val="999999"/>
      <w:sz w:val="10"/>
      <w:szCs w:val="10"/>
    </w:rPr>
  </w:style>
  <w:style w:type="character" w:customStyle="1" w:styleId="b-serp-urlitem1">
    <w:name w:val="b-serp-url__item1"/>
    <w:uiPriority w:val="99"/>
    <w:rsid w:val="0088197E"/>
    <w:rPr>
      <w:rFonts w:ascii="Times New Roman" w:hAnsi="Times New Roman" w:cs="Times New Roman" w:hint="default"/>
    </w:rPr>
  </w:style>
  <w:style w:type="character" w:customStyle="1" w:styleId="highlighthighlightactive">
    <w:name w:val="highlight highlight_active"/>
    <w:uiPriority w:val="99"/>
    <w:rsid w:val="0088197E"/>
    <w:rPr>
      <w:rFonts w:ascii="Times New Roman" w:hAnsi="Times New Roman" w:cs="Times New Roman" w:hint="default"/>
    </w:rPr>
  </w:style>
  <w:style w:type="character" w:customStyle="1" w:styleId="4c">
    <w:name w:val="Знак Знак4"/>
    <w:uiPriority w:val="99"/>
    <w:locked/>
    <w:rsid w:val="0088197E"/>
    <w:rPr>
      <w:rFonts w:ascii="Arial" w:hAnsi="Arial" w:cs="Arial" w:hint="default"/>
      <w:sz w:val="24"/>
      <w:szCs w:val="24"/>
      <w:lang w:val="ru-RU" w:eastAsia="ru-RU"/>
    </w:rPr>
  </w:style>
  <w:style w:type="character" w:customStyle="1" w:styleId="epm">
    <w:name w:val="epm"/>
    <w:uiPriority w:val="99"/>
    <w:rsid w:val="0088197E"/>
    <w:rPr>
      <w:rFonts w:ascii="Times New Roman" w:hAnsi="Times New Roman" w:cs="Times New Roman" w:hint="default"/>
    </w:rPr>
  </w:style>
  <w:style w:type="character" w:customStyle="1" w:styleId="iceouttxt52">
    <w:name w:val="iceouttxt52"/>
    <w:rsid w:val="0088197E"/>
    <w:rPr>
      <w:rFonts w:ascii="Arial" w:hAnsi="Arial" w:cs="Arial" w:hint="default"/>
      <w:color w:val="666666"/>
      <w:sz w:val="17"/>
      <w:szCs w:val="17"/>
    </w:rPr>
  </w:style>
  <w:style w:type="character" w:customStyle="1" w:styleId="BodyTextIndentChar">
    <w:name w:val="Body Text Indent Char"/>
    <w:aliases w:val="текст Char"/>
    <w:locked/>
    <w:rsid w:val="0088197E"/>
    <w:rPr>
      <w:rFonts w:ascii="Times New Roman" w:hAnsi="Times New Roman" w:cs="Times New Roman" w:hint="default"/>
      <w:sz w:val="24"/>
      <w:szCs w:val="24"/>
      <w:lang w:eastAsia="ru-RU"/>
    </w:rPr>
  </w:style>
  <w:style w:type="character" w:customStyle="1" w:styleId="DateChar">
    <w:name w:val="Date Char"/>
    <w:locked/>
    <w:rsid w:val="0088197E"/>
    <w:rPr>
      <w:rFonts w:ascii="Times New Roman" w:hAnsi="Times New Roman" w:cs="Times New Roman" w:hint="default"/>
      <w:sz w:val="20"/>
      <w:szCs w:val="20"/>
      <w:lang w:eastAsia="ru-RU"/>
    </w:rPr>
  </w:style>
  <w:style w:type="character" w:customStyle="1" w:styleId="4d">
    <w:name w:val="Знак Знак Знак4"/>
    <w:locked/>
    <w:rsid w:val="0088197E"/>
    <w:rPr>
      <w:sz w:val="24"/>
      <w:lang w:val="ru-RU" w:eastAsia="ru-RU" w:bidi="ar-SA"/>
    </w:rPr>
  </w:style>
  <w:style w:type="character" w:customStyle="1" w:styleId="11fb">
    <w:name w:val="Основной шрифт11"/>
    <w:uiPriority w:val="99"/>
    <w:rsid w:val="0088197E"/>
  </w:style>
  <w:style w:type="character" w:customStyle="1" w:styleId="iceouttxt4">
    <w:name w:val="iceouttxt4"/>
    <w:rsid w:val="0088197E"/>
    <w:rPr>
      <w:rFonts w:ascii="Arial" w:hAnsi="Arial" w:cs="Arial" w:hint="default"/>
      <w:color w:val="666666"/>
      <w:sz w:val="17"/>
      <w:szCs w:val="17"/>
    </w:rPr>
  </w:style>
  <w:style w:type="character" w:customStyle="1" w:styleId="3fc">
    <w:name w:val="Знак Знак3"/>
    <w:locked/>
    <w:rsid w:val="0088197E"/>
    <w:rPr>
      <w:rFonts w:ascii="Arial" w:hAnsi="Arial" w:cs="Arial" w:hint="default"/>
      <w:sz w:val="24"/>
      <w:szCs w:val="24"/>
      <w:lang w:val="ru-RU" w:eastAsia="ru-RU"/>
    </w:rPr>
  </w:style>
  <w:style w:type="character" w:customStyle="1" w:styleId="319">
    <w:name w:val="Знак Знак Знак31"/>
    <w:locked/>
    <w:rsid w:val="0088197E"/>
    <w:rPr>
      <w:rFonts w:ascii="Times New Roman" w:hAnsi="Times New Roman" w:cs="Times New Roman" w:hint="default"/>
      <w:sz w:val="24"/>
      <w:szCs w:val="24"/>
      <w:lang w:val="ru-RU" w:eastAsia="ru-RU"/>
    </w:rPr>
  </w:style>
  <w:style w:type="character" w:customStyle="1" w:styleId="11fc">
    <w:name w:val="Слабое выделение11"/>
    <w:uiPriority w:val="99"/>
    <w:qFormat/>
    <w:rsid w:val="0088197E"/>
    <w:rPr>
      <w:rFonts w:ascii="Times New Roman" w:hAnsi="Times New Roman" w:cs="Times New Roman" w:hint="default"/>
      <w:i/>
      <w:iCs w:val="0"/>
      <w:color w:val="808080"/>
    </w:rPr>
  </w:style>
  <w:style w:type="table" w:customStyle="1" w:styleId="11fd">
    <w:name w:val="Простая таблица 11"/>
    <w:basedOn w:val="a6"/>
    <w:next w:val="18"/>
    <w:semiHidden/>
    <w:unhideWhenUsed/>
    <w:locked/>
    <w:rsid w:val="0088197E"/>
    <w:pPr>
      <w:spacing w:after="60"/>
      <w:jc w:val="both"/>
    </w:pPr>
    <w:rPr>
      <w:rFonts w:ascii="Times New Roman" w:hAnsi="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6">
    <w:name w:val="Table Simple 2"/>
    <w:basedOn w:val="a6"/>
    <w:semiHidden/>
    <w:unhideWhenUsed/>
    <w:rsid w:val="0088197E"/>
    <w:pPr>
      <w:spacing w:after="60"/>
      <w:jc w:val="both"/>
    </w:pPr>
    <w:rPr>
      <w:rFonts w:ascii="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d">
    <w:name w:val="Table Simple 3"/>
    <w:basedOn w:val="a6"/>
    <w:semiHidden/>
    <w:unhideWhenUsed/>
    <w:rsid w:val="0088197E"/>
    <w:pPr>
      <w:spacing w:after="60"/>
      <w:jc w:val="both"/>
    </w:pPr>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1ffffd">
    <w:name w:val="Table Classic 1"/>
    <w:basedOn w:val="a6"/>
    <w:semiHidden/>
    <w:unhideWhenUsed/>
    <w:rsid w:val="0088197E"/>
    <w:pPr>
      <w:spacing w:after="60"/>
      <w:jc w:val="both"/>
    </w:pPr>
    <w:rPr>
      <w:rFonts w:ascii="Times New Roman" w:hAnsi="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7">
    <w:name w:val="Table Classic 2"/>
    <w:basedOn w:val="a6"/>
    <w:semiHidden/>
    <w:unhideWhenUsed/>
    <w:rsid w:val="0088197E"/>
    <w:pPr>
      <w:spacing w:after="60"/>
      <w:jc w:val="both"/>
    </w:pPr>
    <w:rPr>
      <w:rFonts w:ascii="Times New Roman" w:hAnsi="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e">
    <w:name w:val="Table Classic 3"/>
    <w:basedOn w:val="a6"/>
    <w:semiHidden/>
    <w:unhideWhenUsed/>
    <w:rsid w:val="0088197E"/>
    <w:pPr>
      <w:spacing w:after="60"/>
      <w:jc w:val="both"/>
    </w:pPr>
    <w:rPr>
      <w:rFonts w:ascii="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6"/>
    <w:semiHidden/>
    <w:unhideWhenUsed/>
    <w:rsid w:val="0088197E"/>
    <w:pPr>
      <w:spacing w:after="60"/>
      <w:jc w:val="both"/>
    </w:pPr>
    <w:rPr>
      <w:rFonts w:ascii="Times New Roman" w:hAnsi="Times New Roman"/>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fe">
    <w:name w:val="Table Colorful 1"/>
    <w:basedOn w:val="a6"/>
    <w:semiHidden/>
    <w:unhideWhenUsed/>
    <w:rsid w:val="0088197E"/>
    <w:pPr>
      <w:spacing w:after="60"/>
      <w:jc w:val="both"/>
    </w:pPr>
    <w:rPr>
      <w:rFonts w:ascii="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8">
    <w:name w:val="Table Colorful 2"/>
    <w:basedOn w:val="a6"/>
    <w:semiHidden/>
    <w:unhideWhenUsed/>
    <w:rsid w:val="0088197E"/>
    <w:pPr>
      <w:spacing w:after="60"/>
      <w:jc w:val="both"/>
    </w:pPr>
    <w:rPr>
      <w:rFonts w:ascii="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
    <w:name w:val="Table Colorful 3"/>
    <w:basedOn w:val="a6"/>
    <w:semiHidden/>
    <w:unhideWhenUsed/>
    <w:rsid w:val="0088197E"/>
    <w:pPr>
      <w:spacing w:after="60"/>
      <w:jc w:val="both"/>
    </w:pPr>
    <w:rPr>
      <w:rFonts w:ascii="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
    <w:name w:val="Table Columns 1"/>
    <w:basedOn w:val="a6"/>
    <w:semiHidden/>
    <w:unhideWhenUsed/>
    <w:rsid w:val="0088197E"/>
    <w:pPr>
      <w:spacing w:after="60"/>
      <w:jc w:val="both"/>
    </w:pPr>
    <w:rPr>
      <w:rFonts w:ascii="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9">
    <w:name w:val="Table Columns 2"/>
    <w:basedOn w:val="a6"/>
    <w:semiHidden/>
    <w:unhideWhenUsed/>
    <w:rsid w:val="0088197E"/>
    <w:pPr>
      <w:spacing w:after="60"/>
      <w:jc w:val="both"/>
    </w:pPr>
    <w:rPr>
      <w:rFonts w:ascii="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0">
    <w:name w:val="Table Columns 3"/>
    <w:basedOn w:val="a6"/>
    <w:semiHidden/>
    <w:unhideWhenUsed/>
    <w:rsid w:val="0088197E"/>
    <w:pPr>
      <w:spacing w:after="60"/>
      <w:jc w:val="both"/>
    </w:pPr>
    <w:rPr>
      <w:rFonts w:ascii="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
    <w:name w:val="Table Columns 4"/>
    <w:basedOn w:val="a6"/>
    <w:semiHidden/>
    <w:unhideWhenUsed/>
    <w:rsid w:val="0088197E"/>
    <w:pPr>
      <w:spacing w:after="60"/>
      <w:jc w:val="both"/>
    </w:pPr>
    <w:rPr>
      <w:rFonts w:ascii="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6"/>
    <w:semiHidden/>
    <w:unhideWhenUsed/>
    <w:rsid w:val="0088197E"/>
    <w:pPr>
      <w:spacing w:after="60"/>
      <w:jc w:val="both"/>
    </w:pPr>
    <w:rPr>
      <w:rFonts w:ascii="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fff0">
    <w:name w:val="Table Grid 1"/>
    <w:basedOn w:val="a6"/>
    <w:semiHidden/>
    <w:unhideWhenUsed/>
    <w:rsid w:val="0088197E"/>
    <w:pPr>
      <w:spacing w:after="60"/>
      <w:jc w:val="both"/>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a">
    <w:name w:val="Table Grid 2"/>
    <w:basedOn w:val="a6"/>
    <w:semiHidden/>
    <w:unhideWhenUsed/>
    <w:rsid w:val="0088197E"/>
    <w:pPr>
      <w:spacing w:after="60"/>
      <w:jc w:val="both"/>
    </w:pPr>
    <w:rPr>
      <w:rFonts w:ascii="Times New Roman" w:hAnsi="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f1">
    <w:name w:val="Table Grid 3"/>
    <w:basedOn w:val="a6"/>
    <w:semiHidden/>
    <w:unhideWhenUsed/>
    <w:rsid w:val="0088197E"/>
    <w:pPr>
      <w:spacing w:after="60"/>
      <w:jc w:val="both"/>
    </w:pPr>
    <w:rPr>
      <w:rFonts w:ascii="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0">
    <w:name w:val="Table Grid 4"/>
    <w:basedOn w:val="a6"/>
    <w:semiHidden/>
    <w:unhideWhenUsed/>
    <w:rsid w:val="0088197E"/>
    <w:pPr>
      <w:spacing w:after="60"/>
      <w:jc w:val="both"/>
    </w:pPr>
    <w:rPr>
      <w:rFonts w:ascii="Times New Roman" w:hAnsi="Times New Roman"/>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c">
    <w:name w:val="Table Grid 5"/>
    <w:basedOn w:val="a6"/>
    <w:semiHidden/>
    <w:unhideWhenUsed/>
    <w:rsid w:val="0088197E"/>
    <w:pPr>
      <w:spacing w:after="60"/>
      <w:jc w:val="both"/>
    </w:pPr>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6">
    <w:name w:val="Table Grid 6"/>
    <w:basedOn w:val="a6"/>
    <w:semiHidden/>
    <w:unhideWhenUsed/>
    <w:rsid w:val="0088197E"/>
    <w:pPr>
      <w:spacing w:after="60"/>
      <w:jc w:val="both"/>
    </w:pPr>
    <w:rPr>
      <w:rFonts w:ascii="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8">
    <w:name w:val="Table Grid 7"/>
    <w:basedOn w:val="a6"/>
    <w:semiHidden/>
    <w:unhideWhenUsed/>
    <w:rsid w:val="0088197E"/>
    <w:pPr>
      <w:spacing w:after="60"/>
      <w:jc w:val="both"/>
    </w:pPr>
    <w:rPr>
      <w:rFonts w:ascii="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5">
    <w:name w:val="Table Grid 8"/>
    <w:basedOn w:val="a6"/>
    <w:semiHidden/>
    <w:unhideWhenUsed/>
    <w:rsid w:val="0088197E"/>
    <w:pPr>
      <w:spacing w:after="60"/>
      <w:jc w:val="both"/>
    </w:pPr>
    <w:rPr>
      <w:rFonts w:ascii="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6"/>
    <w:semiHidden/>
    <w:unhideWhenUsed/>
    <w:rsid w:val="0088197E"/>
    <w:pPr>
      <w:spacing w:after="60"/>
      <w:jc w:val="both"/>
    </w:pPr>
    <w:rPr>
      <w:rFonts w:ascii="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6"/>
    <w:semiHidden/>
    <w:unhideWhenUsed/>
    <w:rsid w:val="0088197E"/>
    <w:pPr>
      <w:spacing w:after="60"/>
      <w:jc w:val="both"/>
    </w:pPr>
    <w:rPr>
      <w:rFonts w:ascii="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6"/>
    <w:semiHidden/>
    <w:unhideWhenUsed/>
    <w:rsid w:val="0088197E"/>
    <w:pPr>
      <w:spacing w:after="60"/>
      <w:jc w:val="both"/>
    </w:pPr>
    <w:rPr>
      <w:rFonts w:ascii="Times New Roman" w:hAnsi="Times New Roman"/>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6"/>
    <w:semiHidden/>
    <w:unhideWhenUsed/>
    <w:rsid w:val="0088197E"/>
    <w:pPr>
      <w:spacing w:after="60"/>
      <w:jc w:val="both"/>
    </w:pPr>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semiHidden/>
    <w:unhideWhenUsed/>
    <w:rsid w:val="0088197E"/>
    <w:pPr>
      <w:spacing w:after="60"/>
      <w:jc w:val="both"/>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semiHidden/>
    <w:unhideWhenUsed/>
    <w:rsid w:val="0088197E"/>
    <w:pPr>
      <w:spacing w:after="60"/>
      <w:jc w:val="both"/>
    </w:pPr>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semiHidden/>
    <w:unhideWhenUsed/>
    <w:rsid w:val="0088197E"/>
    <w:pPr>
      <w:spacing w:after="60"/>
      <w:jc w:val="both"/>
    </w:pPr>
    <w:rPr>
      <w:rFonts w:ascii="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unhideWhenUsed/>
    <w:rsid w:val="0088197E"/>
    <w:pPr>
      <w:spacing w:after="60"/>
      <w:jc w:val="both"/>
    </w:pPr>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fff1">
    <w:name w:val="Table 3D effects 1"/>
    <w:basedOn w:val="a6"/>
    <w:semiHidden/>
    <w:unhideWhenUsed/>
    <w:rsid w:val="0088197E"/>
    <w:pPr>
      <w:spacing w:after="60"/>
      <w:jc w:val="both"/>
    </w:pPr>
    <w:rPr>
      <w:rFonts w:ascii="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b">
    <w:name w:val="Table 3D effects 2"/>
    <w:basedOn w:val="a6"/>
    <w:semiHidden/>
    <w:unhideWhenUsed/>
    <w:rsid w:val="0088197E"/>
    <w:pPr>
      <w:spacing w:after="60"/>
      <w:jc w:val="both"/>
    </w:pPr>
    <w:rPr>
      <w:rFonts w:ascii="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2">
    <w:name w:val="Table 3D effects 3"/>
    <w:basedOn w:val="a6"/>
    <w:semiHidden/>
    <w:unhideWhenUsed/>
    <w:rsid w:val="0088197E"/>
    <w:pPr>
      <w:spacing w:after="60"/>
      <w:jc w:val="both"/>
    </w:pPr>
    <w:rPr>
      <w:rFonts w:ascii="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7">
    <w:name w:val="Table Contemporary"/>
    <w:basedOn w:val="a6"/>
    <w:semiHidden/>
    <w:unhideWhenUsed/>
    <w:rsid w:val="0088197E"/>
    <w:pPr>
      <w:spacing w:after="60"/>
      <w:jc w:val="both"/>
    </w:pPr>
    <w:rPr>
      <w:rFonts w:ascii="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8">
    <w:name w:val="Table Elegant"/>
    <w:basedOn w:val="a6"/>
    <w:semiHidden/>
    <w:unhideWhenUsed/>
    <w:rsid w:val="0088197E"/>
    <w:pPr>
      <w:spacing w:after="60"/>
      <w:jc w:val="both"/>
    </w:pPr>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9">
    <w:name w:val="Table Professional"/>
    <w:basedOn w:val="a6"/>
    <w:semiHidden/>
    <w:unhideWhenUsed/>
    <w:rsid w:val="0088197E"/>
    <w:pPr>
      <w:spacing w:after="60"/>
      <w:jc w:val="both"/>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f2">
    <w:name w:val="Table Subtle 1"/>
    <w:basedOn w:val="a6"/>
    <w:semiHidden/>
    <w:unhideWhenUsed/>
    <w:rsid w:val="0088197E"/>
    <w:pPr>
      <w:spacing w:after="60"/>
      <w:jc w:val="both"/>
    </w:pPr>
    <w:rPr>
      <w:rFonts w:ascii="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c">
    <w:name w:val="Table Subtle 2"/>
    <w:basedOn w:val="a6"/>
    <w:semiHidden/>
    <w:unhideWhenUsed/>
    <w:rsid w:val="0088197E"/>
    <w:pPr>
      <w:spacing w:after="60"/>
      <w:jc w:val="both"/>
    </w:pPr>
    <w:rPr>
      <w:rFonts w:ascii="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6"/>
    <w:semiHidden/>
    <w:unhideWhenUsed/>
    <w:rsid w:val="0088197E"/>
    <w:pPr>
      <w:spacing w:after="60"/>
      <w:jc w:val="both"/>
    </w:pPr>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6"/>
    <w:semiHidden/>
    <w:unhideWhenUsed/>
    <w:rsid w:val="0088197E"/>
    <w:pPr>
      <w:spacing w:after="60"/>
      <w:jc w:val="both"/>
    </w:pPr>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6"/>
    <w:semiHidden/>
    <w:unhideWhenUsed/>
    <w:rsid w:val="0088197E"/>
    <w:pPr>
      <w:spacing w:after="60"/>
      <w:jc w:val="both"/>
    </w:pPr>
    <w:rPr>
      <w:rFonts w:ascii="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affffffffa">
    <w:name w:val="Table Theme"/>
    <w:basedOn w:val="a6"/>
    <w:semiHidden/>
    <w:unhideWhenUsed/>
    <w:rsid w:val="0088197E"/>
    <w:pPr>
      <w:spacing w:after="6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Таблица-сетка 1 светлая — акцент 11"/>
    <w:basedOn w:val="a6"/>
    <w:uiPriority w:val="46"/>
    <w:rsid w:val="0088197E"/>
    <w:rPr>
      <w:rFonts w:ascii="Times New Roman" w:hAnsi="Times New Roman"/>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41">
    <w:name w:val="Сетка таблицы24"/>
    <w:basedOn w:val="a6"/>
    <w:uiPriority w:val="59"/>
    <w:rsid w:val="0088197E"/>
    <w:pPr>
      <w:spacing w:after="6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
    <w:basedOn w:val="a6"/>
    <w:uiPriority w:val="59"/>
    <w:rsid w:val="0088197E"/>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3">
    <w:name w:val="Красная строка1"/>
    <w:basedOn w:val="a4"/>
    <w:uiPriority w:val="99"/>
    <w:rsid w:val="0088197E"/>
    <w:pPr>
      <w:suppressAutoHyphens/>
      <w:spacing w:after="120" w:line="240" w:lineRule="auto"/>
      <w:ind w:firstLine="210"/>
      <w:jc w:val="both"/>
    </w:pPr>
    <w:rPr>
      <w:sz w:val="22"/>
      <w:szCs w:val="24"/>
      <w:lang w:eastAsia="zh-CN"/>
    </w:rPr>
  </w:style>
  <w:style w:type="numbering" w:styleId="111111">
    <w:name w:val="Outline List 2"/>
    <w:basedOn w:val="a7"/>
    <w:semiHidden/>
    <w:unhideWhenUsed/>
    <w:rsid w:val="0088197E"/>
  </w:style>
  <w:style w:type="numbering" w:customStyle="1" w:styleId="1fffff4">
    <w:name w:val="Текущий список1"/>
    <w:rsid w:val="0088197E"/>
  </w:style>
  <w:style w:type="numbering" w:styleId="affffffffb">
    <w:name w:val="Outline List 3"/>
    <w:basedOn w:val="a7"/>
    <w:semiHidden/>
    <w:unhideWhenUsed/>
    <w:rsid w:val="0088197E"/>
  </w:style>
  <w:style w:type="numbering" w:customStyle="1" w:styleId="2ffd">
    <w:name w:val="Текущий список2"/>
    <w:rsid w:val="0088197E"/>
  </w:style>
  <w:style w:type="numbering" w:styleId="1ai">
    <w:name w:val="Outline List 1"/>
    <w:basedOn w:val="a7"/>
    <w:semiHidden/>
    <w:unhideWhenUsed/>
    <w:rsid w:val="0088197E"/>
  </w:style>
  <w:style w:type="numbering" w:customStyle="1" w:styleId="1111111">
    <w:name w:val="1 / 1.1 / 1.1.11"/>
    <w:basedOn w:val="a7"/>
    <w:next w:val="111111"/>
    <w:semiHidden/>
    <w:unhideWhenUsed/>
    <w:rsid w:val="0088197E"/>
    <w:pPr>
      <w:numPr>
        <w:numId w:val="31"/>
      </w:numPr>
    </w:pPr>
  </w:style>
  <w:style w:type="numbering" w:customStyle="1" w:styleId="11">
    <w:name w:val="Текущий список11"/>
    <w:rsid w:val="0088197E"/>
    <w:pPr>
      <w:numPr>
        <w:numId w:val="32"/>
      </w:numPr>
    </w:pPr>
  </w:style>
  <w:style w:type="numbering" w:customStyle="1" w:styleId="13">
    <w:name w:val="Статья / Раздел1"/>
    <w:basedOn w:val="a7"/>
    <w:next w:val="affffffffb"/>
    <w:semiHidden/>
    <w:unhideWhenUsed/>
    <w:rsid w:val="0088197E"/>
    <w:pPr>
      <w:numPr>
        <w:numId w:val="33"/>
      </w:numPr>
    </w:pPr>
  </w:style>
  <w:style w:type="numbering" w:customStyle="1" w:styleId="210">
    <w:name w:val="Текущий список21"/>
    <w:rsid w:val="0088197E"/>
    <w:pPr>
      <w:numPr>
        <w:numId w:val="34"/>
      </w:numPr>
    </w:pPr>
  </w:style>
  <w:style w:type="numbering" w:customStyle="1" w:styleId="1ai1">
    <w:name w:val="1 / a / i1"/>
    <w:basedOn w:val="a7"/>
    <w:next w:val="1ai"/>
    <w:semiHidden/>
    <w:unhideWhenUsed/>
    <w:rsid w:val="0088197E"/>
    <w:pPr>
      <w:numPr>
        <w:numId w:val="35"/>
      </w:numPr>
    </w:pPr>
  </w:style>
  <w:style w:type="table" w:customStyle="1" w:styleId="251">
    <w:name w:val="Сетка таблицы25"/>
    <w:basedOn w:val="a6"/>
    <w:next w:val="af6"/>
    <w:uiPriority w:val="39"/>
    <w:rsid w:val="008819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2">
    <w:name w:val="Нет списка20"/>
    <w:next w:val="a7"/>
    <w:uiPriority w:val="99"/>
    <w:semiHidden/>
    <w:unhideWhenUsed/>
    <w:rsid w:val="00EE1D42"/>
  </w:style>
  <w:style w:type="table" w:customStyle="1" w:styleId="261">
    <w:name w:val="Сетка таблицы26"/>
    <w:basedOn w:val="a6"/>
    <w:next w:val="af6"/>
    <w:uiPriority w:val="59"/>
    <w:rsid w:val="00EE1D42"/>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7"/>
    <w:uiPriority w:val="99"/>
    <w:semiHidden/>
    <w:unhideWhenUsed/>
    <w:rsid w:val="00EE1D42"/>
  </w:style>
  <w:style w:type="numbering" w:customStyle="1" w:styleId="290">
    <w:name w:val="Нет списка29"/>
    <w:next w:val="a7"/>
    <w:uiPriority w:val="99"/>
    <w:semiHidden/>
    <w:unhideWhenUsed/>
    <w:rsid w:val="00EE1D42"/>
  </w:style>
  <w:style w:type="numbering" w:customStyle="1" w:styleId="1180">
    <w:name w:val="Нет списка118"/>
    <w:next w:val="a7"/>
    <w:uiPriority w:val="99"/>
    <w:semiHidden/>
    <w:unhideWhenUsed/>
    <w:rsid w:val="00EE1D42"/>
  </w:style>
  <w:style w:type="numbering" w:customStyle="1" w:styleId="2140">
    <w:name w:val="Нет списка214"/>
    <w:next w:val="a7"/>
    <w:uiPriority w:val="99"/>
    <w:semiHidden/>
    <w:unhideWhenUsed/>
    <w:rsid w:val="00EE1D42"/>
  </w:style>
  <w:style w:type="numbering" w:customStyle="1" w:styleId="340">
    <w:name w:val="Нет списка34"/>
    <w:next w:val="a7"/>
    <w:uiPriority w:val="99"/>
    <w:semiHidden/>
    <w:unhideWhenUsed/>
    <w:rsid w:val="00EE1D42"/>
  </w:style>
  <w:style w:type="numbering" w:customStyle="1" w:styleId="440">
    <w:name w:val="Нет списка44"/>
    <w:next w:val="a7"/>
    <w:uiPriority w:val="99"/>
    <w:semiHidden/>
    <w:unhideWhenUsed/>
    <w:rsid w:val="00EE1D42"/>
  </w:style>
  <w:style w:type="numbering" w:customStyle="1" w:styleId="521">
    <w:name w:val="Нет списка52"/>
    <w:next w:val="a7"/>
    <w:uiPriority w:val="99"/>
    <w:semiHidden/>
    <w:unhideWhenUsed/>
    <w:rsid w:val="00EE1D42"/>
  </w:style>
  <w:style w:type="numbering" w:customStyle="1" w:styleId="1220">
    <w:name w:val="Нет списка122"/>
    <w:next w:val="a7"/>
    <w:uiPriority w:val="99"/>
    <w:semiHidden/>
    <w:unhideWhenUsed/>
    <w:rsid w:val="00EE1D42"/>
  </w:style>
  <w:style w:type="numbering" w:customStyle="1" w:styleId="2220">
    <w:name w:val="Нет списка222"/>
    <w:next w:val="a7"/>
    <w:uiPriority w:val="99"/>
    <w:semiHidden/>
    <w:unhideWhenUsed/>
    <w:rsid w:val="00EE1D42"/>
  </w:style>
  <w:style w:type="numbering" w:customStyle="1" w:styleId="11120">
    <w:name w:val="Нет списка1112"/>
    <w:next w:val="a7"/>
    <w:uiPriority w:val="99"/>
    <w:semiHidden/>
    <w:unhideWhenUsed/>
    <w:rsid w:val="00EE1D42"/>
  </w:style>
  <w:style w:type="numbering" w:customStyle="1" w:styleId="2112">
    <w:name w:val="Нет списка2112"/>
    <w:next w:val="a7"/>
    <w:uiPriority w:val="99"/>
    <w:semiHidden/>
    <w:unhideWhenUsed/>
    <w:rsid w:val="00EE1D42"/>
  </w:style>
  <w:style w:type="numbering" w:customStyle="1" w:styleId="3120">
    <w:name w:val="Нет списка312"/>
    <w:next w:val="a7"/>
    <w:uiPriority w:val="99"/>
    <w:semiHidden/>
    <w:unhideWhenUsed/>
    <w:rsid w:val="00EE1D42"/>
  </w:style>
  <w:style w:type="numbering" w:customStyle="1" w:styleId="4120">
    <w:name w:val="Нет списка412"/>
    <w:next w:val="a7"/>
    <w:uiPriority w:val="99"/>
    <w:semiHidden/>
    <w:unhideWhenUsed/>
    <w:rsid w:val="00EE1D42"/>
  </w:style>
  <w:style w:type="numbering" w:customStyle="1" w:styleId="5110">
    <w:name w:val="Нет списка511"/>
    <w:next w:val="a7"/>
    <w:uiPriority w:val="99"/>
    <w:semiHidden/>
    <w:unhideWhenUsed/>
    <w:rsid w:val="00EE1D42"/>
  </w:style>
  <w:style w:type="numbering" w:customStyle="1" w:styleId="1211">
    <w:name w:val="Нет списка1211"/>
    <w:next w:val="a7"/>
    <w:uiPriority w:val="99"/>
    <w:semiHidden/>
    <w:unhideWhenUsed/>
    <w:rsid w:val="00EE1D42"/>
  </w:style>
  <w:style w:type="numbering" w:customStyle="1" w:styleId="2211">
    <w:name w:val="Нет списка2211"/>
    <w:next w:val="a7"/>
    <w:uiPriority w:val="99"/>
    <w:semiHidden/>
    <w:unhideWhenUsed/>
    <w:rsid w:val="00EE1D42"/>
  </w:style>
  <w:style w:type="numbering" w:customStyle="1" w:styleId="11112">
    <w:name w:val="Нет списка11112"/>
    <w:next w:val="a7"/>
    <w:uiPriority w:val="99"/>
    <w:semiHidden/>
    <w:unhideWhenUsed/>
    <w:rsid w:val="00EE1D42"/>
  </w:style>
  <w:style w:type="numbering" w:customStyle="1" w:styleId="21111">
    <w:name w:val="Нет списка21111"/>
    <w:next w:val="a7"/>
    <w:uiPriority w:val="99"/>
    <w:semiHidden/>
    <w:unhideWhenUsed/>
    <w:rsid w:val="00EE1D42"/>
  </w:style>
  <w:style w:type="numbering" w:customStyle="1" w:styleId="3111">
    <w:name w:val="Нет списка3111"/>
    <w:next w:val="a7"/>
    <w:uiPriority w:val="99"/>
    <w:semiHidden/>
    <w:unhideWhenUsed/>
    <w:rsid w:val="00EE1D42"/>
  </w:style>
  <w:style w:type="numbering" w:customStyle="1" w:styleId="4111">
    <w:name w:val="Нет списка4111"/>
    <w:next w:val="a7"/>
    <w:uiPriority w:val="99"/>
    <w:semiHidden/>
    <w:unhideWhenUsed/>
    <w:rsid w:val="00EE1D42"/>
  </w:style>
  <w:style w:type="numbering" w:customStyle="1" w:styleId="611">
    <w:name w:val="Нет списка61"/>
    <w:next w:val="a7"/>
    <w:uiPriority w:val="99"/>
    <w:semiHidden/>
    <w:unhideWhenUsed/>
    <w:rsid w:val="00EE1D42"/>
  </w:style>
  <w:style w:type="numbering" w:customStyle="1" w:styleId="1310">
    <w:name w:val="Нет списка131"/>
    <w:next w:val="a7"/>
    <w:uiPriority w:val="99"/>
    <w:semiHidden/>
    <w:unhideWhenUsed/>
    <w:rsid w:val="00EE1D42"/>
  </w:style>
  <w:style w:type="numbering" w:customStyle="1" w:styleId="2310">
    <w:name w:val="Нет списка231"/>
    <w:next w:val="a7"/>
    <w:uiPriority w:val="99"/>
    <w:semiHidden/>
    <w:unhideWhenUsed/>
    <w:rsid w:val="00EE1D42"/>
  </w:style>
  <w:style w:type="numbering" w:customStyle="1" w:styleId="11210">
    <w:name w:val="Нет списка1121"/>
    <w:next w:val="a7"/>
    <w:uiPriority w:val="99"/>
    <w:semiHidden/>
    <w:unhideWhenUsed/>
    <w:rsid w:val="00EE1D42"/>
  </w:style>
  <w:style w:type="numbering" w:customStyle="1" w:styleId="2121">
    <w:name w:val="Нет списка2121"/>
    <w:next w:val="a7"/>
    <w:uiPriority w:val="99"/>
    <w:semiHidden/>
    <w:unhideWhenUsed/>
    <w:rsid w:val="00EE1D42"/>
  </w:style>
  <w:style w:type="numbering" w:customStyle="1" w:styleId="3210">
    <w:name w:val="Нет списка321"/>
    <w:next w:val="a7"/>
    <w:uiPriority w:val="99"/>
    <w:semiHidden/>
    <w:unhideWhenUsed/>
    <w:rsid w:val="00EE1D42"/>
  </w:style>
  <w:style w:type="numbering" w:customStyle="1" w:styleId="4210">
    <w:name w:val="Нет списка421"/>
    <w:next w:val="a7"/>
    <w:uiPriority w:val="99"/>
    <w:semiHidden/>
    <w:unhideWhenUsed/>
    <w:rsid w:val="00EE1D42"/>
  </w:style>
  <w:style w:type="numbering" w:customStyle="1" w:styleId="712">
    <w:name w:val="Нет списка71"/>
    <w:next w:val="a7"/>
    <w:uiPriority w:val="99"/>
    <w:semiHidden/>
    <w:unhideWhenUsed/>
    <w:rsid w:val="00EE1D42"/>
  </w:style>
  <w:style w:type="numbering" w:customStyle="1" w:styleId="1410">
    <w:name w:val="Нет списка141"/>
    <w:next w:val="a7"/>
    <w:uiPriority w:val="99"/>
    <w:semiHidden/>
    <w:unhideWhenUsed/>
    <w:rsid w:val="00EE1D42"/>
  </w:style>
  <w:style w:type="numbering" w:customStyle="1" w:styleId="2410">
    <w:name w:val="Нет списка241"/>
    <w:next w:val="a7"/>
    <w:uiPriority w:val="99"/>
    <w:semiHidden/>
    <w:unhideWhenUsed/>
    <w:rsid w:val="00EE1D42"/>
  </w:style>
  <w:style w:type="numbering" w:customStyle="1" w:styleId="11310">
    <w:name w:val="Нет списка1131"/>
    <w:next w:val="a7"/>
    <w:uiPriority w:val="99"/>
    <w:semiHidden/>
    <w:unhideWhenUsed/>
    <w:rsid w:val="00EE1D42"/>
  </w:style>
  <w:style w:type="numbering" w:customStyle="1" w:styleId="2131">
    <w:name w:val="Нет списка2131"/>
    <w:next w:val="a7"/>
    <w:uiPriority w:val="99"/>
    <w:semiHidden/>
    <w:unhideWhenUsed/>
    <w:rsid w:val="00EE1D42"/>
  </w:style>
  <w:style w:type="numbering" w:customStyle="1" w:styleId="3310">
    <w:name w:val="Нет списка331"/>
    <w:next w:val="a7"/>
    <w:uiPriority w:val="99"/>
    <w:semiHidden/>
    <w:unhideWhenUsed/>
    <w:rsid w:val="00EE1D42"/>
  </w:style>
  <w:style w:type="numbering" w:customStyle="1" w:styleId="4310">
    <w:name w:val="Нет списка431"/>
    <w:next w:val="a7"/>
    <w:uiPriority w:val="99"/>
    <w:semiHidden/>
    <w:unhideWhenUsed/>
    <w:rsid w:val="00EE1D42"/>
  </w:style>
  <w:style w:type="numbering" w:customStyle="1" w:styleId="812">
    <w:name w:val="Нет списка81"/>
    <w:next w:val="a7"/>
    <w:uiPriority w:val="99"/>
    <w:semiHidden/>
    <w:unhideWhenUsed/>
    <w:rsid w:val="00EE1D42"/>
  </w:style>
  <w:style w:type="numbering" w:customStyle="1" w:styleId="1510">
    <w:name w:val="Нет списка151"/>
    <w:next w:val="a7"/>
    <w:uiPriority w:val="99"/>
    <w:semiHidden/>
    <w:unhideWhenUsed/>
    <w:rsid w:val="00EE1D42"/>
  </w:style>
  <w:style w:type="numbering" w:customStyle="1" w:styleId="2510">
    <w:name w:val="Нет списка251"/>
    <w:next w:val="a7"/>
    <w:uiPriority w:val="99"/>
    <w:semiHidden/>
    <w:unhideWhenUsed/>
    <w:rsid w:val="00EE1D42"/>
  </w:style>
  <w:style w:type="numbering" w:customStyle="1" w:styleId="11410">
    <w:name w:val="Нет списка1141"/>
    <w:next w:val="a7"/>
    <w:uiPriority w:val="99"/>
    <w:semiHidden/>
    <w:unhideWhenUsed/>
    <w:rsid w:val="00EE1D42"/>
  </w:style>
  <w:style w:type="numbering" w:customStyle="1" w:styleId="912">
    <w:name w:val="Нет списка91"/>
    <w:next w:val="a7"/>
    <w:uiPriority w:val="99"/>
    <w:semiHidden/>
    <w:unhideWhenUsed/>
    <w:rsid w:val="00EE1D42"/>
  </w:style>
  <w:style w:type="numbering" w:customStyle="1" w:styleId="1610">
    <w:name w:val="Нет списка161"/>
    <w:next w:val="a7"/>
    <w:uiPriority w:val="99"/>
    <w:semiHidden/>
    <w:unhideWhenUsed/>
    <w:rsid w:val="00EE1D42"/>
  </w:style>
  <w:style w:type="numbering" w:customStyle="1" w:styleId="2610">
    <w:name w:val="Нет списка261"/>
    <w:next w:val="a7"/>
    <w:uiPriority w:val="99"/>
    <w:semiHidden/>
    <w:unhideWhenUsed/>
    <w:rsid w:val="00EE1D42"/>
  </w:style>
  <w:style w:type="numbering" w:customStyle="1" w:styleId="11510">
    <w:name w:val="Нет списка1151"/>
    <w:next w:val="a7"/>
    <w:uiPriority w:val="99"/>
    <w:semiHidden/>
    <w:unhideWhenUsed/>
    <w:rsid w:val="00EE1D42"/>
  </w:style>
  <w:style w:type="numbering" w:customStyle="1" w:styleId="1010">
    <w:name w:val="Нет списка101"/>
    <w:next w:val="a7"/>
    <w:uiPriority w:val="99"/>
    <w:semiHidden/>
    <w:unhideWhenUsed/>
    <w:rsid w:val="00EE1D42"/>
  </w:style>
  <w:style w:type="numbering" w:customStyle="1" w:styleId="1710">
    <w:name w:val="Нет списка171"/>
    <w:next w:val="a7"/>
    <w:uiPriority w:val="99"/>
    <w:semiHidden/>
    <w:unhideWhenUsed/>
    <w:rsid w:val="00EE1D42"/>
  </w:style>
  <w:style w:type="numbering" w:customStyle="1" w:styleId="271">
    <w:name w:val="Нет списка271"/>
    <w:next w:val="a7"/>
    <w:uiPriority w:val="99"/>
    <w:semiHidden/>
    <w:unhideWhenUsed/>
    <w:rsid w:val="00EE1D42"/>
  </w:style>
  <w:style w:type="numbering" w:customStyle="1" w:styleId="11610">
    <w:name w:val="Нет списка1161"/>
    <w:next w:val="a7"/>
    <w:uiPriority w:val="99"/>
    <w:semiHidden/>
    <w:unhideWhenUsed/>
    <w:rsid w:val="00EE1D42"/>
  </w:style>
  <w:style w:type="numbering" w:customStyle="1" w:styleId="1810">
    <w:name w:val="Нет списка181"/>
    <w:next w:val="a7"/>
    <w:uiPriority w:val="99"/>
    <w:semiHidden/>
    <w:unhideWhenUsed/>
    <w:rsid w:val="00EE1D42"/>
  </w:style>
  <w:style w:type="numbering" w:customStyle="1" w:styleId="1910">
    <w:name w:val="Нет списка191"/>
    <w:next w:val="a7"/>
    <w:uiPriority w:val="99"/>
    <w:semiHidden/>
    <w:unhideWhenUsed/>
    <w:rsid w:val="00EE1D42"/>
  </w:style>
  <w:style w:type="numbering" w:customStyle="1" w:styleId="281">
    <w:name w:val="Нет списка281"/>
    <w:next w:val="a7"/>
    <w:uiPriority w:val="99"/>
    <w:semiHidden/>
    <w:unhideWhenUsed/>
    <w:rsid w:val="00EE1D42"/>
  </w:style>
  <w:style w:type="numbering" w:customStyle="1" w:styleId="11710">
    <w:name w:val="Нет списка1171"/>
    <w:next w:val="a7"/>
    <w:uiPriority w:val="99"/>
    <w:semiHidden/>
    <w:unhideWhenUsed/>
    <w:rsid w:val="00EE1D42"/>
  </w:style>
  <w:style w:type="table" w:customStyle="1" w:styleId="124">
    <w:name w:val="Простая таблица 12"/>
    <w:basedOn w:val="a6"/>
    <w:next w:val="18"/>
    <w:semiHidden/>
    <w:unhideWhenUsed/>
    <w:locked/>
    <w:rsid w:val="00EE1D42"/>
    <w:pPr>
      <w:spacing w:after="60"/>
      <w:jc w:val="both"/>
    </w:pPr>
    <w:rPr>
      <w:rFonts w:ascii="Times New Roman" w:hAnsi="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numbering" w:customStyle="1" w:styleId="1111112">
    <w:name w:val="1 / 1.1 / 1.1.12"/>
    <w:basedOn w:val="a7"/>
    <w:next w:val="111111"/>
    <w:semiHidden/>
    <w:unhideWhenUsed/>
    <w:locked/>
    <w:rsid w:val="00EE1D42"/>
  </w:style>
  <w:style w:type="numbering" w:customStyle="1" w:styleId="125">
    <w:name w:val="Текущий список12"/>
    <w:rsid w:val="00EE1D42"/>
  </w:style>
  <w:style w:type="numbering" w:customStyle="1" w:styleId="2ffe">
    <w:name w:val="Статья / Раздел2"/>
    <w:basedOn w:val="a7"/>
    <w:next w:val="affffffffb"/>
    <w:semiHidden/>
    <w:unhideWhenUsed/>
    <w:locked/>
    <w:rsid w:val="00EE1D42"/>
  </w:style>
  <w:style w:type="numbering" w:customStyle="1" w:styleId="225">
    <w:name w:val="Текущий список22"/>
    <w:rsid w:val="00EE1D42"/>
  </w:style>
  <w:style w:type="numbering" w:customStyle="1" w:styleId="1ai2">
    <w:name w:val="1 / a / i2"/>
    <w:basedOn w:val="a7"/>
    <w:next w:val="1ai"/>
    <w:semiHidden/>
    <w:unhideWhenUsed/>
    <w:locked/>
    <w:rsid w:val="00EE1D42"/>
  </w:style>
  <w:style w:type="numbering" w:customStyle="1" w:styleId="11111111">
    <w:name w:val="1 / 1.1 / 1.1.111"/>
    <w:basedOn w:val="a7"/>
    <w:next w:val="111111"/>
    <w:semiHidden/>
    <w:unhideWhenUsed/>
    <w:rsid w:val="00EE1D42"/>
  </w:style>
  <w:style w:type="numbering" w:customStyle="1" w:styleId="1114">
    <w:name w:val="Текущий список111"/>
    <w:rsid w:val="00EE1D42"/>
  </w:style>
  <w:style w:type="numbering" w:customStyle="1" w:styleId="11fe">
    <w:name w:val="Статья / Раздел11"/>
    <w:basedOn w:val="a7"/>
    <w:next w:val="affffffffb"/>
    <w:semiHidden/>
    <w:unhideWhenUsed/>
    <w:rsid w:val="00EE1D42"/>
  </w:style>
  <w:style w:type="numbering" w:customStyle="1" w:styleId="2113">
    <w:name w:val="Текущий список211"/>
    <w:rsid w:val="00EE1D42"/>
  </w:style>
  <w:style w:type="numbering" w:customStyle="1" w:styleId="1ai11">
    <w:name w:val="1 / a / i11"/>
    <w:basedOn w:val="a7"/>
    <w:next w:val="1ai"/>
    <w:semiHidden/>
    <w:unhideWhenUsed/>
    <w:rsid w:val="00EE1D42"/>
  </w:style>
  <w:style w:type="numbering" w:customStyle="1" w:styleId="300">
    <w:name w:val="Нет списка30"/>
    <w:next w:val="a7"/>
    <w:uiPriority w:val="99"/>
    <w:semiHidden/>
    <w:unhideWhenUsed/>
    <w:rsid w:val="00CB5114"/>
  </w:style>
  <w:style w:type="table" w:customStyle="1" w:styleId="272">
    <w:name w:val="Сетка таблицы27"/>
    <w:basedOn w:val="a6"/>
    <w:next w:val="af6"/>
    <w:uiPriority w:val="59"/>
    <w:rsid w:val="00CB511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0">
    <w:name w:val="Нет списка119"/>
    <w:next w:val="a7"/>
    <w:uiPriority w:val="99"/>
    <w:semiHidden/>
    <w:unhideWhenUsed/>
    <w:rsid w:val="00CB5114"/>
  </w:style>
  <w:style w:type="numbering" w:customStyle="1" w:styleId="2100">
    <w:name w:val="Нет списка210"/>
    <w:next w:val="a7"/>
    <w:uiPriority w:val="99"/>
    <w:semiHidden/>
    <w:unhideWhenUsed/>
    <w:rsid w:val="00CB5114"/>
  </w:style>
  <w:style w:type="numbering" w:customStyle="1" w:styleId="11100">
    <w:name w:val="Нет списка1110"/>
    <w:next w:val="a7"/>
    <w:uiPriority w:val="99"/>
    <w:semiHidden/>
    <w:unhideWhenUsed/>
    <w:rsid w:val="00CB5114"/>
  </w:style>
  <w:style w:type="numbering" w:customStyle="1" w:styleId="2150">
    <w:name w:val="Нет списка215"/>
    <w:next w:val="a7"/>
    <w:uiPriority w:val="99"/>
    <w:semiHidden/>
    <w:unhideWhenUsed/>
    <w:rsid w:val="00CB5114"/>
  </w:style>
  <w:style w:type="numbering" w:customStyle="1" w:styleId="350">
    <w:name w:val="Нет списка35"/>
    <w:next w:val="a7"/>
    <w:uiPriority w:val="99"/>
    <w:semiHidden/>
    <w:unhideWhenUsed/>
    <w:rsid w:val="00CB5114"/>
  </w:style>
  <w:style w:type="numbering" w:customStyle="1" w:styleId="450">
    <w:name w:val="Нет списка45"/>
    <w:next w:val="a7"/>
    <w:uiPriority w:val="99"/>
    <w:semiHidden/>
    <w:unhideWhenUsed/>
    <w:rsid w:val="00CB5114"/>
  </w:style>
  <w:style w:type="numbering" w:customStyle="1" w:styleId="531">
    <w:name w:val="Нет списка53"/>
    <w:next w:val="a7"/>
    <w:uiPriority w:val="99"/>
    <w:semiHidden/>
    <w:unhideWhenUsed/>
    <w:rsid w:val="00CB5114"/>
  </w:style>
  <w:style w:type="numbering" w:customStyle="1" w:styleId="1230">
    <w:name w:val="Нет списка123"/>
    <w:next w:val="a7"/>
    <w:uiPriority w:val="99"/>
    <w:semiHidden/>
    <w:unhideWhenUsed/>
    <w:rsid w:val="00CB5114"/>
  </w:style>
  <w:style w:type="numbering" w:customStyle="1" w:styleId="2230">
    <w:name w:val="Нет списка223"/>
    <w:next w:val="a7"/>
    <w:uiPriority w:val="99"/>
    <w:semiHidden/>
    <w:unhideWhenUsed/>
    <w:rsid w:val="00CB5114"/>
  </w:style>
  <w:style w:type="numbering" w:customStyle="1" w:styleId="11130">
    <w:name w:val="Нет списка1113"/>
    <w:next w:val="a7"/>
    <w:uiPriority w:val="99"/>
    <w:semiHidden/>
    <w:unhideWhenUsed/>
    <w:rsid w:val="00CB5114"/>
  </w:style>
  <w:style w:type="numbering" w:customStyle="1" w:styleId="21130">
    <w:name w:val="Нет списка2113"/>
    <w:next w:val="a7"/>
    <w:uiPriority w:val="99"/>
    <w:semiHidden/>
    <w:unhideWhenUsed/>
    <w:rsid w:val="00CB5114"/>
  </w:style>
  <w:style w:type="numbering" w:customStyle="1" w:styleId="3130">
    <w:name w:val="Нет списка313"/>
    <w:next w:val="a7"/>
    <w:uiPriority w:val="99"/>
    <w:semiHidden/>
    <w:unhideWhenUsed/>
    <w:rsid w:val="00CB5114"/>
  </w:style>
  <w:style w:type="numbering" w:customStyle="1" w:styleId="4130">
    <w:name w:val="Нет списка413"/>
    <w:next w:val="a7"/>
    <w:uiPriority w:val="99"/>
    <w:semiHidden/>
    <w:unhideWhenUsed/>
    <w:rsid w:val="00CB5114"/>
  </w:style>
  <w:style w:type="numbering" w:customStyle="1" w:styleId="5120">
    <w:name w:val="Нет списка512"/>
    <w:next w:val="a7"/>
    <w:uiPriority w:val="99"/>
    <w:semiHidden/>
    <w:unhideWhenUsed/>
    <w:rsid w:val="00CB5114"/>
  </w:style>
  <w:style w:type="numbering" w:customStyle="1" w:styleId="1212">
    <w:name w:val="Нет списка1212"/>
    <w:next w:val="a7"/>
    <w:uiPriority w:val="99"/>
    <w:semiHidden/>
    <w:unhideWhenUsed/>
    <w:rsid w:val="00CB5114"/>
  </w:style>
  <w:style w:type="numbering" w:customStyle="1" w:styleId="2212">
    <w:name w:val="Нет списка2212"/>
    <w:next w:val="a7"/>
    <w:uiPriority w:val="99"/>
    <w:semiHidden/>
    <w:unhideWhenUsed/>
    <w:rsid w:val="00CB5114"/>
  </w:style>
  <w:style w:type="numbering" w:customStyle="1" w:styleId="11113">
    <w:name w:val="Нет списка11113"/>
    <w:next w:val="a7"/>
    <w:uiPriority w:val="99"/>
    <w:semiHidden/>
    <w:unhideWhenUsed/>
    <w:rsid w:val="00CB5114"/>
  </w:style>
  <w:style w:type="numbering" w:customStyle="1" w:styleId="21112">
    <w:name w:val="Нет списка21112"/>
    <w:next w:val="a7"/>
    <w:uiPriority w:val="99"/>
    <w:semiHidden/>
    <w:unhideWhenUsed/>
    <w:rsid w:val="00CB5114"/>
  </w:style>
  <w:style w:type="numbering" w:customStyle="1" w:styleId="3112">
    <w:name w:val="Нет списка3112"/>
    <w:next w:val="a7"/>
    <w:uiPriority w:val="99"/>
    <w:semiHidden/>
    <w:unhideWhenUsed/>
    <w:rsid w:val="00CB5114"/>
  </w:style>
  <w:style w:type="numbering" w:customStyle="1" w:styleId="4112">
    <w:name w:val="Нет списка4112"/>
    <w:next w:val="a7"/>
    <w:uiPriority w:val="99"/>
    <w:semiHidden/>
    <w:unhideWhenUsed/>
    <w:rsid w:val="00CB5114"/>
  </w:style>
  <w:style w:type="numbering" w:customStyle="1" w:styleId="621">
    <w:name w:val="Нет списка62"/>
    <w:next w:val="a7"/>
    <w:uiPriority w:val="99"/>
    <w:semiHidden/>
    <w:unhideWhenUsed/>
    <w:rsid w:val="00CB5114"/>
  </w:style>
  <w:style w:type="numbering" w:customStyle="1" w:styleId="1320">
    <w:name w:val="Нет списка132"/>
    <w:next w:val="a7"/>
    <w:uiPriority w:val="99"/>
    <w:semiHidden/>
    <w:unhideWhenUsed/>
    <w:rsid w:val="00CB5114"/>
  </w:style>
  <w:style w:type="numbering" w:customStyle="1" w:styleId="232">
    <w:name w:val="Нет списка232"/>
    <w:next w:val="a7"/>
    <w:uiPriority w:val="99"/>
    <w:semiHidden/>
    <w:unhideWhenUsed/>
    <w:rsid w:val="00CB5114"/>
  </w:style>
  <w:style w:type="numbering" w:customStyle="1" w:styleId="1122">
    <w:name w:val="Нет списка1122"/>
    <w:next w:val="a7"/>
    <w:uiPriority w:val="99"/>
    <w:semiHidden/>
    <w:unhideWhenUsed/>
    <w:rsid w:val="00CB5114"/>
  </w:style>
  <w:style w:type="numbering" w:customStyle="1" w:styleId="2122">
    <w:name w:val="Нет списка2122"/>
    <w:next w:val="a7"/>
    <w:uiPriority w:val="99"/>
    <w:semiHidden/>
    <w:unhideWhenUsed/>
    <w:rsid w:val="00CB5114"/>
  </w:style>
  <w:style w:type="numbering" w:customStyle="1" w:styleId="3220">
    <w:name w:val="Нет списка322"/>
    <w:next w:val="a7"/>
    <w:uiPriority w:val="99"/>
    <w:semiHidden/>
    <w:unhideWhenUsed/>
    <w:rsid w:val="00CB5114"/>
  </w:style>
  <w:style w:type="numbering" w:customStyle="1" w:styleId="422">
    <w:name w:val="Нет списка422"/>
    <w:next w:val="a7"/>
    <w:uiPriority w:val="99"/>
    <w:semiHidden/>
    <w:unhideWhenUsed/>
    <w:rsid w:val="00CB5114"/>
  </w:style>
  <w:style w:type="numbering" w:customStyle="1" w:styleId="721">
    <w:name w:val="Нет списка72"/>
    <w:next w:val="a7"/>
    <w:uiPriority w:val="99"/>
    <w:semiHidden/>
    <w:unhideWhenUsed/>
    <w:rsid w:val="00CB5114"/>
  </w:style>
  <w:style w:type="numbering" w:customStyle="1" w:styleId="142">
    <w:name w:val="Нет списка142"/>
    <w:next w:val="a7"/>
    <w:uiPriority w:val="99"/>
    <w:semiHidden/>
    <w:unhideWhenUsed/>
    <w:rsid w:val="00CB5114"/>
  </w:style>
  <w:style w:type="numbering" w:customStyle="1" w:styleId="242">
    <w:name w:val="Нет списка242"/>
    <w:next w:val="a7"/>
    <w:uiPriority w:val="99"/>
    <w:semiHidden/>
    <w:unhideWhenUsed/>
    <w:rsid w:val="00CB5114"/>
  </w:style>
  <w:style w:type="numbering" w:customStyle="1" w:styleId="1132">
    <w:name w:val="Нет списка1132"/>
    <w:next w:val="a7"/>
    <w:uiPriority w:val="99"/>
    <w:semiHidden/>
    <w:unhideWhenUsed/>
    <w:rsid w:val="00CB5114"/>
  </w:style>
  <w:style w:type="numbering" w:customStyle="1" w:styleId="2132">
    <w:name w:val="Нет списка2132"/>
    <w:next w:val="a7"/>
    <w:uiPriority w:val="99"/>
    <w:semiHidden/>
    <w:unhideWhenUsed/>
    <w:rsid w:val="00CB5114"/>
  </w:style>
  <w:style w:type="numbering" w:customStyle="1" w:styleId="3320">
    <w:name w:val="Нет списка332"/>
    <w:next w:val="a7"/>
    <w:uiPriority w:val="99"/>
    <w:semiHidden/>
    <w:unhideWhenUsed/>
    <w:rsid w:val="00CB5114"/>
  </w:style>
  <w:style w:type="numbering" w:customStyle="1" w:styleId="432">
    <w:name w:val="Нет списка432"/>
    <w:next w:val="a7"/>
    <w:uiPriority w:val="99"/>
    <w:semiHidden/>
    <w:unhideWhenUsed/>
    <w:rsid w:val="00CB5114"/>
  </w:style>
  <w:style w:type="numbering" w:customStyle="1" w:styleId="821">
    <w:name w:val="Нет списка82"/>
    <w:next w:val="a7"/>
    <w:uiPriority w:val="99"/>
    <w:semiHidden/>
    <w:unhideWhenUsed/>
    <w:rsid w:val="00CB5114"/>
  </w:style>
  <w:style w:type="numbering" w:customStyle="1" w:styleId="152">
    <w:name w:val="Нет списка152"/>
    <w:next w:val="a7"/>
    <w:uiPriority w:val="99"/>
    <w:semiHidden/>
    <w:unhideWhenUsed/>
    <w:rsid w:val="00CB5114"/>
  </w:style>
  <w:style w:type="numbering" w:customStyle="1" w:styleId="252">
    <w:name w:val="Нет списка252"/>
    <w:next w:val="a7"/>
    <w:uiPriority w:val="99"/>
    <w:semiHidden/>
    <w:unhideWhenUsed/>
    <w:rsid w:val="00CB5114"/>
  </w:style>
  <w:style w:type="numbering" w:customStyle="1" w:styleId="1142">
    <w:name w:val="Нет списка1142"/>
    <w:next w:val="a7"/>
    <w:uiPriority w:val="99"/>
    <w:semiHidden/>
    <w:unhideWhenUsed/>
    <w:rsid w:val="00CB5114"/>
  </w:style>
  <w:style w:type="numbering" w:customStyle="1" w:styleId="920">
    <w:name w:val="Нет списка92"/>
    <w:next w:val="a7"/>
    <w:uiPriority w:val="99"/>
    <w:semiHidden/>
    <w:unhideWhenUsed/>
    <w:rsid w:val="00CB5114"/>
  </w:style>
  <w:style w:type="numbering" w:customStyle="1" w:styleId="162">
    <w:name w:val="Нет списка162"/>
    <w:next w:val="a7"/>
    <w:uiPriority w:val="99"/>
    <w:semiHidden/>
    <w:unhideWhenUsed/>
    <w:rsid w:val="00CB5114"/>
  </w:style>
  <w:style w:type="numbering" w:customStyle="1" w:styleId="262">
    <w:name w:val="Нет списка262"/>
    <w:next w:val="a7"/>
    <w:uiPriority w:val="99"/>
    <w:semiHidden/>
    <w:unhideWhenUsed/>
    <w:rsid w:val="00CB5114"/>
  </w:style>
  <w:style w:type="numbering" w:customStyle="1" w:styleId="1152">
    <w:name w:val="Нет списка1152"/>
    <w:next w:val="a7"/>
    <w:uiPriority w:val="99"/>
    <w:semiHidden/>
    <w:unhideWhenUsed/>
    <w:rsid w:val="00CB5114"/>
  </w:style>
  <w:style w:type="numbering" w:customStyle="1" w:styleId="102">
    <w:name w:val="Нет списка102"/>
    <w:next w:val="a7"/>
    <w:uiPriority w:val="99"/>
    <w:semiHidden/>
    <w:unhideWhenUsed/>
    <w:rsid w:val="00CB5114"/>
  </w:style>
  <w:style w:type="numbering" w:customStyle="1" w:styleId="172">
    <w:name w:val="Нет списка172"/>
    <w:next w:val="a7"/>
    <w:uiPriority w:val="99"/>
    <w:semiHidden/>
    <w:unhideWhenUsed/>
    <w:rsid w:val="00CB5114"/>
  </w:style>
  <w:style w:type="numbering" w:customStyle="1" w:styleId="2720">
    <w:name w:val="Нет списка272"/>
    <w:next w:val="a7"/>
    <w:uiPriority w:val="99"/>
    <w:semiHidden/>
    <w:unhideWhenUsed/>
    <w:rsid w:val="00CB5114"/>
  </w:style>
  <w:style w:type="numbering" w:customStyle="1" w:styleId="1162">
    <w:name w:val="Нет списка1162"/>
    <w:next w:val="a7"/>
    <w:uiPriority w:val="99"/>
    <w:semiHidden/>
    <w:unhideWhenUsed/>
    <w:rsid w:val="00CB5114"/>
  </w:style>
  <w:style w:type="numbering" w:customStyle="1" w:styleId="182">
    <w:name w:val="Нет списка182"/>
    <w:next w:val="a7"/>
    <w:uiPriority w:val="99"/>
    <w:semiHidden/>
    <w:unhideWhenUsed/>
    <w:rsid w:val="00CB5114"/>
  </w:style>
  <w:style w:type="numbering" w:customStyle="1" w:styleId="192">
    <w:name w:val="Нет списка192"/>
    <w:next w:val="a7"/>
    <w:uiPriority w:val="99"/>
    <w:semiHidden/>
    <w:unhideWhenUsed/>
    <w:rsid w:val="00CB5114"/>
  </w:style>
  <w:style w:type="numbering" w:customStyle="1" w:styleId="282">
    <w:name w:val="Нет списка282"/>
    <w:next w:val="a7"/>
    <w:uiPriority w:val="99"/>
    <w:semiHidden/>
    <w:unhideWhenUsed/>
    <w:rsid w:val="00CB5114"/>
  </w:style>
  <w:style w:type="numbering" w:customStyle="1" w:styleId="1172">
    <w:name w:val="Нет списка1172"/>
    <w:next w:val="a7"/>
    <w:uiPriority w:val="99"/>
    <w:semiHidden/>
    <w:unhideWhenUsed/>
    <w:rsid w:val="00CB5114"/>
  </w:style>
  <w:style w:type="table" w:customStyle="1" w:styleId="133">
    <w:name w:val="Простая таблица 13"/>
    <w:basedOn w:val="a6"/>
    <w:next w:val="18"/>
    <w:semiHidden/>
    <w:unhideWhenUsed/>
    <w:locked/>
    <w:rsid w:val="00CB5114"/>
    <w:pPr>
      <w:spacing w:after="60"/>
      <w:jc w:val="both"/>
    </w:pPr>
    <w:rPr>
      <w:rFonts w:ascii="Times New Roman" w:hAnsi="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numbering" w:customStyle="1" w:styleId="1111113">
    <w:name w:val="1 / 1.1 / 1.1.13"/>
    <w:basedOn w:val="a7"/>
    <w:next w:val="111111"/>
    <w:semiHidden/>
    <w:unhideWhenUsed/>
    <w:locked/>
    <w:rsid w:val="00CB5114"/>
  </w:style>
  <w:style w:type="numbering" w:customStyle="1" w:styleId="134">
    <w:name w:val="Текущий список13"/>
    <w:rsid w:val="00CB5114"/>
  </w:style>
  <w:style w:type="numbering" w:customStyle="1" w:styleId="3ff3">
    <w:name w:val="Статья / Раздел3"/>
    <w:basedOn w:val="a7"/>
    <w:next w:val="affffffffb"/>
    <w:semiHidden/>
    <w:unhideWhenUsed/>
    <w:locked/>
    <w:rsid w:val="00CB5114"/>
  </w:style>
  <w:style w:type="numbering" w:customStyle="1" w:styleId="233">
    <w:name w:val="Текущий список23"/>
    <w:rsid w:val="00CB5114"/>
  </w:style>
  <w:style w:type="numbering" w:customStyle="1" w:styleId="1ai3">
    <w:name w:val="1 / a / i3"/>
    <w:basedOn w:val="a7"/>
    <w:next w:val="1ai"/>
    <w:semiHidden/>
    <w:unhideWhenUsed/>
    <w:locked/>
    <w:rsid w:val="00CB5114"/>
  </w:style>
  <w:style w:type="numbering" w:customStyle="1" w:styleId="11111112">
    <w:name w:val="1 / 1.1 / 1.1.112"/>
    <w:basedOn w:val="a7"/>
    <w:next w:val="111111"/>
    <w:semiHidden/>
    <w:unhideWhenUsed/>
    <w:rsid w:val="00CB5114"/>
    <w:pPr>
      <w:numPr>
        <w:numId w:val="12"/>
      </w:numPr>
    </w:pPr>
  </w:style>
  <w:style w:type="numbering" w:customStyle="1" w:styleId="112">
    <w:name w:val="Текущий список112"/>
    <w:rsid w:val="00CB5114"/>
    <w:pPr>
      <w:numPr>
        <w:numId w:val="13"/>
      </w:numPr>
    </w:pPr>
  </w:style>
  <w:style w:type="numbering" w:customStyle="1" w:styleId="12">
    <w:name w:val="Статья / Раздел12"/>
    <w:basedOn w:val="a7"/>
    <w:next w:val="affffffffb"/>
    <w:semiHidden/>
    <w:unhideWhenUsed/>
    <w:rsid w:val="00CB5114"/>
    <w:pPr>
      <w:numPr>
        <w:numId w:val="14"/>
      </w:numPr>
    </w:pPr>
  </w:style>
  <w:style w:type="numbering" w:customStyle="1" w:styleId="212">
    <w:name w:val="Текущий список212"/>
    <w:rsid w:val="00CB5114"/>
    <w:pPr>
      <w:numPr>
        <w:numId w:val="15"/>
      </w:numPr>
    </w:pPr>
  </w:style>
  <w:style w:type="numbering" w:customStyle="1" w:styleId="1ai12">
    <w:name w:val="1 / a / i12"/>
    <w:basedOn w:val="a7"/>
    <w:next w:val="1ai"/>
    <w:semiHidden/>
    <w:unhideWhenUsed/>
    <w:rsid w:val="00CB5114"/>
    <w:pPr>
      <w:numPr>
        <w:numId w:val="16"/>
      </w:numPr>
    </w:pPr>
  </w:style>
  <w:style w:type="character" w:customStyle="1" w:styleId="defaultdocbaseattributestyle1">
    <w:name w:val="defaultdocbaseattributestyle1"/>
    <w:basedOn w:val="a5"/>
    <w:rsid w:val="0004749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421537">
      <w:bodyDiv w:val="1"/>
      <w:marLeft w:val="0"/>
      <w:marRight w:val="0"/>
      <w:marTop w:val="0"/>
      <w:marBottom w:val="0"/>
      <w:divBdr>
        <w:top w:val="none" w:sz="0" w:space="0" w:color="auto"/>
        <w:left w:val="none" w:sz="0" w:space="0" w:color="auto"/>
        <w:bottom w:val="none" w:sz="0" w:space="0" w:color="auto"/>
        <w:right w:val="none" w:sz="0" w:space="0" w:color="auto"/>
      </w:divBdr>
    </w:div>
    <w:div w:id="458301792">
      <w:bodyDiv w:val="1"/>
      <w:marLeft w:val="0"/>
      <w:marRight w:val="0"/>
      <w:marTop w:val="0"/>
      <w:marBottom w:val="0"/>
      <w:divBdr>
        <w:top w:val="none" w:sz="0" w:space="0" w:color="auto"/>
        <w:left w:val="none" w:sz="0" w:space="0" w:color="auto"/>
        <w:bottom w:val="none" w:sz="0" w:space="0" w:color="auto"/>
        <w:right w:val="none" w:sz="0" w:space="0" w:color="auto"/>
      </w:divBdr>
    </w:div>
    <w:div w:id="510098798">
      <w:bodyDiv w:val="1"/>
      <w:marLeft w:val="0"/>
      <w:marRight w:val="0"/>
      <w:marTop w:val="0"/>
      <w:marBottom w:val="0"/>
      <w:divBdr>
        <w:top w:val="none" w:sz="0" w:space="0" w:color="auto"/>
        <w:left w:val="none" w:sz="0" w:space="0" w:color="auto"/>
        <w:bottom w:val="none" w:sz="0" w:space="0" w:color="auto"/>
        <w:right w:val="none" w:sz="0" w:space="0" w:color="auto"/>
      </w:divBdr>
    </w:div>
    <w:div w:id="1197041501">
      <w:bodyDiv w:val="1"/>
      <w:marLeft w:val="0"/>
      <w:marRight w:val="0"/>
      <w:marTop w:val="0"/>
      <w:marBottom w:val="0"/>
      <w:divBdr>
        <w:top w:val="none" w:sz="0" w:space="0" w:color="auto"/>
        <w:left w:val="none" w:sz="0" w:space="0" w:color="auto"/>
        <w:bottom w:val="none" w:sz="0" w:space="0" w:color="auto"/>
        <w:right w:val="none" w:sz="0" w:space="0" w:color="auto"/>
      </w:divBdr>
    </w:div>
    <w:div w:id="1207522945">
      <w:bodyDiv w:val="1"/>
      <w:marLeft w:val="0"/>
      <w:marRight w:val="0"/>
      <w:marTop w:val="0"/>
      <w:marBottom w:val="0"/>
      <w:divBdr>
        <w:top w:val="none" w:sz="0" w:space="0" w:color="auto"/>
        <w:left w:val="none" w:sz="0" w:space="0" w:color="auto"/>
        <w:bottom w:val="none" w:sz="0" w:space="0" w:color="auto"/>
        <w:right w:val="none" w:sz="0" w:space="0" w:color="auto"/>
      </w:divBdr>
    </w:div>
    <w:div w:id="1335717160">
      <w:bodyDiv w:val="1"/>
      <w:marLeft w:val="0"/>
      <w:marRight w:val="0"/>
      <w:marTop w:val="0"/>
      <w:marBottom w:val="0"/>
      <w:divBdr>
        <w:top w:val="none" w:sz="0" w:space="0" w:color="auto"/>
        <w:left w:val="none" w:sz="0" w:space="0" w:color="auto"/>
        <w:bottom w:val="none" w:sz="0" w:space="0" w:color="auto"/>
        <w:right w:val="none" w:sz="0" w:space="0" w:color="auto"/>
      </w:divBdr>
    </w:div>
    <w:div w:id="1543976675">
      <w:bodyDiv w:val="1"/>
      <w:marLeft w:val="0"/>
      <w:marRight w:val="0"/>
      <w:marTop w:val="0"/>
      <w:marBottom w:val="0"/>
      <w:divBdr>
        <w:top w:val="none" w:sz="0" w:space="0" w:color="auto"/>
        <w:left w:val="none" w:sz="0" w:space="0" w:color="auto"/>
        <w:bottom w:val="none" w:sz="0" w:space="0" w:color="auto"/>
        <w:right w:val="none" w:sz="0" w:space="0" w:color="auto"/>
      </w:divBdr>
    </w:div>
    <w:div w:id="1617713692">
      <w:bodyDiv w:val="1"/>
      <w:marLeft w:val="0"/>
      <w:marRight w:val="0"/>
      <w:marTop w:val="0"/>
      <w:marBottom w:val="0"/>
      <w:divBdr>
        <w:top w:val="none" w:sz="0" w:space="0" w:color="auto"/>
        <w:left w:val="none" w:sz="0" w:space="0" w:color="auto"/>
        <w:bottom w:val="none" w:sz="0" w:space="0" w:color="auto"/>
        <w:right w:val="none" w:sz="0" w:space="0" w:color="auto"/>
      </w:divBdr>
    </w:div>
    <w:div w:id="1642081519">
      <w:bodyDiv w:val="1"/>
      <w:marLeft w:val="0"/>
      <w:marRight w:val="0"/>
      <w:marTop w:val="0"/>
      <w:marBottom w:val="0"/>
      <w:divBdr>
        <w:top w:val="none" w:sz="0" w:space="0" w:color="auto"/>
        <w:left w:val="none" w:sz="0" w:space="0" w:color="auto"/>
        <w:bottom w:val="none" w:sz="0" w:space="0" w:color="auto"/>
        <w:right w:val="none" w:sz="0" w:space="0" w:color="auto"/>
      </w:divBdr>
    </w:div>
    <w:div w:id="1902785181">
      <w:bodyDiv w:val="1"/>
      <w:marLeft w:val="0"/>
      <w:marRight w:val="0"/>
      <w:marTop w:val="0"/>
      <w:marBottom w:val="0"/>
      <w:divBdr>
        <w:top w:val="none" w:sz="0" w:space="0" w:color="auto"/>
        <w:left w:val="none" w:sz="0" w:space="0" w:color="auto"/>
        <w:bottom w:val="none" w:sz="0" w:space="0" w:color="auto"/>
        <w:right w:val="none" w:sz="0" w:space="0" w:color="auto"/>
      </w:divBdr>
    </w:div>
    <w:div w:id="2016223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uralsvetmash.ru"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hityakov-yuv@ural.rt.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hityakov-yuv@ural.rt.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13EB1-B87E-4EFF-A050-A4EDB5B81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14190</Words>
  <Characters>102315</Characters>
  <Application>Microsoft Office Word</Application>
  <DocSecurity>0</DocSecurity>
  <Lines>2692</Lines>
  <Paragraphs>1239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115266</CharactersWithSpaces>
  <SharedDoc>false</SharedDoc>
  <HLinks>
    <vt:vector size="42" baseType="variant">
      <vt:variant>
        <vt:i4>6029320</vt:i4>
      </vt:variant>
      <vt:variant>
        <vt:i4>18</vt:i4>
      </vt:variant>
      <vt:variant>
        <vt:i4>0</vt:i4>
      </vt:variant>
      <vt:variant>
        <vt:i4>5</vt:i4>
      </vt:variant>
      <vt:variant>
        <vt:lpwstr>garantf1://10064072.450/</vt:lpwstr>
      </vt:variant>
      <vt:variant>
        <vt:lpwstr/>
      </vt:variant>
      <vt:variant>
        <vt:i4>5701649</vt:i4>
      </vt:variant>
      <vt:variant>
        <vt:i4>15</vt:i4>
      </vt:variant>
      <vt:variant>
        <vt:i4>0</vt:i4>
      </vt:variant>
      <vt:variant>
        <vt:i4>5</vt:i4>
      </vt:variant>
      <vt:variant>
        <vt:lpwstr>http://mobileonline.garant.ru/document?id=71244896&amp;sub=0</vt:lpwstr>
      </vt:variant>
      <vt:variant>
        <vt:lpwstr/>
      </vt:variant>
      <vt:variant>
        <vt:i4>5308418</vt:i4>
      </vt:variant>
      <vt:variant>
        <vt:i4>12</vt:i4>
      </vt:variant>
      <vt:variant>
        <vt:i4>0</vt:i4>
      </vt:variant>
      <vt:variant>
        <vt:i4>5</vt:i4>
      </vt:variant>
      <vt:variant>
        <vt:lpwstr/>
      </vt:variant>
      <vt:variant>
        <vt:lpwstr>Par0</vt:lpwstr>
      </vt:variant>
      <vt:variant>
        <vt:i4>1769476</vt:i4>
      </vt:variant>
      <vt:variant>
        <vt:i4>9</vt:i4>
      </vt:variant>
      <vt:variant>
        <vt:i4>0</vt:i4>
      </vt:variant>
      <vt:variant>
        <vt:i4>5</vt:i4>
      </vt:variant>
      <vt:variant>
        <vt:lpwstr>consultantplus://offline/ref=48977515256B0848E4C011AAB7106BB89F5A2B0B0BAA63C1C63BAADC6740E528FEE91CB80DBBD74C6645172E7F8568F66F3A50D0AB6DD7s1Q0F</vt:lpwstr>
      </vt:variant>
      <vt:variant>
        <vt:lpwstr/>
      </vt:variant>
      <vt:variant>
        <vt:i4>4784220</vt:i4>
      </vt:variant>
      <vt:variant>
        <vt:i4>6</vt:i4>
      </vt:variant>
      <vt:variant>
        <vt:i4>0</vt:i4>
      </vt:variant>
      <vt:variant>
        <vt:i4>5</vt:i4>
      </vt:variant>
      <vt:variant>
        <vt:lpwstr>consultantplus://offline/ref=BF9D5AC4D04D36F52B669B4A90D8C0DC0C0C4D09412A683D301F659930D2C0DAE493C5529075C9056540767123FAK0F</vt:lpwstr>
      </vt:variant>
      <vt:variant>
        <vt:lpwstr/>
      </vt:variant>
      <vt:variant>
        <vt:i4>6357098</vt:i4>
      </vt:variant>
      <vt:variant>
        <vt:i4>3</vt:i4>
      </vt:variant>
      <vt:variant>
        <vt:i4>0</vt:i4>
      </vt:variant>
      <vt:variant>
        <vt:i4>5</vt:i4>
      </vt:variant>
      <vt:variant>
        <vt:lpwstr>consultantplus://offline/ref=5769D62275E216BD7FE4B0ADE55998112196A11B18569E6C218FDE5738971FC4AC860A2EFAA04B019BB70E60CF1645CA0B9002F807050501i9xCE</vt:lpwstr>
      </vt:variant>
      <vt:variant>
        <vt:lpwstr/>
      </vt:variant>
      <vt:variant>
        <vt:i4>6357049</vt:i4>
      </vt:variant>
      <vt:variant>
        <vt:i4>0</vt:i4>
      </vt:variant>
      <vt:variant>
        <vt:i4>0</vt:i4>
      </vt:variant>
      <vt:variant>
        <vt:i4>5</vt:i4>
      </vt:variant>
      <vt:variant>
        <vt:lpwstr>consultantplus://offline/ref=5769D62275E216BD7FE4B0ADE55998112196A11B18569E6C218FDE5738971FC4AC860A2EFAA04B0191B70E60CF1645CA0B9002F807050501i9xCE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2021-02-04T08:24:00Z</dcterms:created>
  <dcterms:modified xsi:type="dcterms:W3CDTF">2021-02-04T14:53:00Z</dcterms:modified>
</cp:coreProperties>
</file>